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F276B" w14:textId="050D784D" w:rsidR="00AD27BB" w:rsidRPr="00782CDC" w:rsidRDefault="00AD27BB" w:rsidP="00433CBB">
      <w:pPr>
        <w:spacing w:after="0"/>
        <w:jc w:val="center"/>
        <w:rPr>
          <w:b/>
          <w:szCs w:val="24"/>
          <w:lang w:val="ro-RO"/>
        </w:rPr>
      </w:pPr>
      <w:r w:rsidRPr="00782CDC">
        <w:rPr>
          <w:b/>
          <w:szCs w:val="24"/>
          <w:lang w:val="ro-RO"/>
        </w:rPr>
        <w:t xml:space="preserve">În </w:t>
      </w:r>
      <w:r w:rsidR="00B71B40" w:rsidRPr="00782CDC">
        <w:rPr>
          <w:b/>
          <w:szCs w:val="24"/>
          <w:lang w:val="ro-RO"/>
        </w:rPr>
        <w:t>atenția</w:t>
      </w:r>
      <w:r w:rsidRPr="00782CDC">
        <w:rPr>
          <w:b/>
          <w:szCs w:val="24"/>
          <w:lang w:val="ro-RO"/>
        </w:rPr>
        <w:t xml:space="preserve"> Directorului </w:t>
      </w:r>
      <w:r w:rsidR="00782CDC" w:rsidRPr="00782CDC">
        <w:rPr>
          <w:b/>
          <w:szCs w:val="24"/>
          <w:lang w:val="ro-RO"/>
        </w:rPr>
        <w:t>Departamentului de Design, Comunicare Vizuală și Arte Aplicate</w:t>
      </w:r>
      <w:r w:rsidRPr="00782CDC">
        <w:rPr>
          <w:b/>
          <w:szCs w:val="24"/>
          <w:lang w:val="ro-RO"/>
        </w:rPr>
        <w:t xml:space="preserve">/ a membrilor Consiliului </w:t>
      </w:r>
      <w:r w:rsidR="00782CDC" w:rsidRPr="00782CDC">
        <w:rPr>
          <w:b/>
          <w:szCs w:val="24"/>
          <w:lang w:val="ro-RO"/>
        </w:rPr>
        <w:t>Departamentului</w:t>
      </w:r>
    </w:p>
    <w:p w14:paraId="3A37DFC8" w14:textId="1DC22D0F" w:rsidR="00AD27BB" w:rsidRPr="00782CDC" w:rsidRDefault="00AD27BB" w:rsidP="00433CBB">
      <w:pPr>
        <w:spacing w:after="0"/>
        <w:jc w:val="center"/>
        <w:rPr>
          <w:b/>
          <w:szCs w:val="24"/>
          <w:lang w:val="ro-RO"/>
        </w:rPr>
      </w:pPr>
      <w:r w:rsidRPr="00782CDC">
        <w:rPr>
          <w:b/>
          <w:szCs w:val="24"/>
          <w:lang w:val="ro-RO"/>
        </w:rPr>
        <w:t xml:space="preserve">Planul anual de cercetare al Departamentului de </w:t>
      </w:r>
      <w:r w:rsidR="00782CDC" w:rsidRPr="00782CDC">
        <w:rPr>
          <w:b/>
          <w:szCs w:val="24"/>
          <w:lang w:val="ro-RO"/>
        </w:rPr>
        <w:t>Design, Comunicare Vizuală și Arte Aplicate</w:t>
      </w:r>
      <w:r w:rsidRPr="00782CDC">
        <w:rPr>
          <w:b/>
          <w:szCs w:val="24"/>
          <w:lang w:val="ro-RO"/>
        </w:rPr>
        <w:t>,</w:t>
      </w:r>
    </w:p>
    <w:p w14:paraId="0C90C012" w14:textId="7361690E" w:rsidR="00AD27BB" w:rsidRPr="00782CDC" w:rsidRDefault="00AD27BB" w:rsidP="00433CBB">
      <w:pPr>
        <w:spacing w:after="0"/>
        <w:jc w:val="center"/>
        <w:rPr>
          <w:b/>
          <w:szCs w:val="24"/>
          <w:lang w:val="ro-RO"/>
        </w:rPr>
      </w:pPr>
      <w:r w:rsidRPr="00782CDC">
        <w:rPr>
          <w:b/>
          <w:szCs w:val="24"/>
          <w:lang w:val="ro-RO"/>
        </w:rPr>
        <w:t xml:space="preserve">Facultatea de </w:t>
      </w:r>
      <w:r w:rsidR="00782CDC" w:rsidRPr="00782CDC">
        <w:rPr>
          <w:b/>
          <w:szCs w:val="24"/>
          <w:lang w:val="ro-RO"/>
        </w:rPr>
        <w:t>Design</w:t>
      </w:r>
      <w:r w:rsidRPr="00782CDC">
        <w:rPr>
          <w:b/>
          <w:szCs w:val="24"/>
          <w:lang w:val="ro-RO"/>
        </w:rPr>
        <w:t>,</w:t>
      </w:r>
    </w:p>
    <w:p w14:paraId="28251FCC" w14:textId="77777777" w:rsidR="00AD27BB" w:rsidRPr="00782CDC" w:rsidRDefault="00AD27BB" w:rsidP="00433CBB">
      <w:pPr>
        <w:spacing w:after="0"/>
        <w:jc w:val="center"/>
        <w:rPr>
          <w:b/>
          <w:szCs w:val="24"/>
          <w:lang w:val="ro-RO"/>
        </w:rPr>
      </w:pPr>
      <w:r w:rsidRPr="00782CDC">
        <w:rPr>
          <w:b/>
          <w:szCs w:val="24"/>
          <w:lang w:val="ro-RO"/>
        </w:rPr>
        <w:t>Universitatea „Aurel Vlaicu”, Arad</w:t>
      </w:r>
    </w:p>
    <w:p w14:paraId="3341A3DC" w14:textId="2F16D21F" w:rsidR="00AD27BB" w:rsidRPr="00782CDC" w:rsidRDefault="00AD27BB" w:rsidP="00433CBB">
      <w:pPr>
        <w:spacing w:after="0"/>
        <w:jc w:val="center"/>
        <w:rPr>
          <w:b/>
          <w:szCs w:val="24"/>
          <w:lang w:val="ro-RO"/>
        </w:rPr>
      </w:pPr>
      <w:r w:rsidRPr="00782CDC">
        <w:rPr>
          <w:b/>
          <w:szCs w:val="24"/>
          <w:lang w:val="ro-RO"/>
        </w:rPr>
        <w:t>202</w:t>
      </w:r>
      <w:r w:rsidR="009F6BAE">
        <w:rPr>
          <w:b/>
          <w:szCs w:val="24"/>
          <w:lang w:val="ro-RO"/>
        </w:rPr>
        <w:t>1</w:t>
      </w:r>
      <w:r w:rsidRPr="00782CDC">
        <w:rPr>
          <w:b/>
          <w:szCs w:val="24"/>
          <w:lang w:val="ro-RO"/>
        </w:rPr>
        <w:t>-202</w:t>
      </w:r>
      <w:r w:rsidR="009F6BAE">
        <w:rPr>
          <w:b/>
          <w:szCs w:val="24"/>
          <w:lang w:val="ro-RO"/>
        </w:rPr>
        <w:t>2</w:t>
      </w:r>
    </w:p>
    <w:p w14:paraId="78380516" w14:textId="77777777" w:rsidR="00AD27BB" w:rsidRPr="00782CDC" w:rsidRDefault="00AD27BB" w:rsidP="00433CBB">
      <w:pPr>
        <w:spacing w:after="0"/>
        <w:jc w:val="center"/>
        <w:rPr>
          <w:b/>
          <w:szCs w:val="24"/>
          <w:lang w:val="ro-RO"/>
        </w:rPr>
      </w:pPr>
    </w:p>
    <w:p w14:paraId="32B96A12" w14:textId="77777777" w:rsidR="009F6BAE" w:rsidRPr="009F6BAE" w:rsidRDefault="009F6BAE" w:rsidP="009F6BAE">
      <w:pPr>
        <w:spacing w:after="0"/>
        <w:jc w:val="both"/>
        <w:rPr>
          <w:szCs w:val="24"/>
          <w:lang w:val="ro-RO"/>
        </w:rPr>
      </w:pPr>
      <w:r w:rsidRPr="009F6BAE">
        <w:rPr>
          <w:szCs w:val="24"/>
          <w:lang w:val="ro-RO"/>
        </w:rPr>
        <w:t>Cercetarea artistică și științifică din sfera artelor vizuale arte două componente complementare și egale ca valoare:</w:t>
      </w:r>
    </w:p>
    <w:p w14:paraId="0E26FA27" w14:textId="77777777" w:rsidR="009F6BAE" w:rsidRPr="009F6BAE" w:rsidRDefault="009F6BAE" w:rsidP="009F6BAE">
      <w:pPr>
        <w:pStyle w:val="ListParagraph"/>
        <w:numPr>
          <w:ilvl w:val="0"/>
          <w:numId w:val="1"/>
        </w:numPr>
        <w:spacing w:after="0"/>
        <w:jc w:val="both"/>
        <w:rPr>
          <w:szCs w:val="24"/>
          <w:lang w:val="ro-RO"/>
        </w:rPr>
      </w:pPr>
      <w:r w:rsidRPr="009F6BAE">
        <w:rPr>
          <w:szCs w:val="24"/>
          <w:lang w:val="ro-RO"/>
        </w:rPr>
        <w:t>componenta teoretică (științifică)</w:t>
      </w:r>
    </w:p>
    <w:p w14:paraId="085753D5" w14:textId="77777777" w:rsidR="009F6BAE" w:rsidRPr="009F6BAE" w:rsidRDefault="009F6BAE" w:rsidP="009F6BAE">
      <w:pPr>
        <w:pStyle w:val="ListParagraph"/>
        <w:numPr>
          <w:ilvl w:val="0"/>
          <w:numId w:val="1"/>
        </w:numPr>
        <w:spacing w:after="0"/>
        <w:jc w:val="both"/>
        <w:rPr>
          <w:szCs w:val="24"/>
          <w:lang w:val="ro-RO"/>
        </w:rPr>
      </w:pPr>
      <w:r w:rsidRPr="009F6BAE">
        <w:rPr>
          <w:szCs w:val="24"/>
          <w:lang w:val="ro-RO"/>
        </w:rPr>
        <w:t>componenta practică (profesională).</w:t>
      </w:r>
    </w:p>
    <w:p w14:paraId="1937C58F" w14:textId="77777777" w:rsidR="009F6BAE" w:rsidRPr="009F6BAE" w:rsidRDefault="009F6BAE" w:rsidP="009F6BAE">
      <w:pPr>
        <w:spacing w:after="0"/>
        <w:jc w:val="both"/>
        <w:rPr>
          <w:szCs w:val="24"/>
          <w:lang w:val="ro-RO"/>
        </w:rPr>
      </w:pPr>
      <w:r w:rsidRPr="009F6BAE">
        <w:rPr>
          <w:szCs w:val="24"/>
          <w:lang w:val="ro-RO"/>
        </w:rPr>
        <w:t>Activitatea de cercetare din cadrul Facultății de Design, preponderent de natură practică, profesională, este realizată de cadrele didactice din cadrul FD în domeniul disciplinelor pe care le predau și în concordanță cu studiile absolvite și specializarea fiecăruia. Rezultatele cercetării sunt prezentate sub formă de expoziții / workshop-uri / evenimente artistice și culturale, iar lista poate continua. Chiar dacă nu iau forma „clasică” a proiectelor de cercetare științifică, aceste proiecte presupun un proces de reflecție similar celui științific, calitatea lor putând fi măsurată prin indicatori specifici domeniului: număr de cronici / recenzii, număr de vizitatori, calitatea muzeului / centrului de artă / galeriei ce găzduiește expoziția etc.</w:t>
      </w:r>
    </w:p>
    <w:p w14:paraId="0BA2B4C0" w14:textId="77777777" w:rsidR="009F6BAE" w:rsidRPr="009F6BAE" w:rsidRDefault="009F6BAE" w:rsidP="009F6BAE">
      <w:pPr>
        <w:spacing w:after="0"/>
        <w:jc w:val="both"/>
        <w:rPr>
          <w:szCs w:val="24"/>
          <w:lang w:val="ro-RO"/>
        </w:rPr>
      </w:pPr>
      <w:r w:rsidRPr="009F6BAE">
        <w:rPr>
          <w:szCs w:val="24"/>
          <w:lang w:val="ro-RO"/>
        </w:rPr>
        <w:t>Totodată, cadrele didactice cu specializări (și) pe parte teoretică își desfășoară activitatea de cercetare științifică în manieră „obișnuită”, concomitent cu cea profesională, care, de altfel, rămâne dominantă. Rezultatele unor astfel de proiecte constă în cărți de autor sau articole / studii publicate în reviste indexate / recunoscute în domeniu sau în volume colective, participări la conferințe și alte manifestări științifice.</w:t>
      </w:r>
    </w:p>
    <w:p w14:paraId="065545F7" w14:textId="77777777" w:rsidR="009F6BAE" w:rsidRDefault="009F6BAE" w:rsidP="009F6BAE">
      <w:pPr>
        <w:spacing w:after="0"/>
        <w:jc w:val="both"/>
        <w:rPr>
          <w:szCs w:val="24"/>
          <w:lang w:val="ro-RO"/>
        </w:rPr>
      </w:pPr>
      <w:r w:rsidRPr="009F6BAE">
        <w:rPr>
          <w:szCs w:val="24"/>
          <w:lang w:val="ro-RO"/>
        </w:rPr>
        <w:t xml:space="preserve">Un important obiectiv al cercetării în cadrul Facultății de Design din cadrul UAV este efortul susținut de a implica studenți în activitatea de cercetare, atât prin colaborarea în elaborarea lucrărilor de finalizare a studiilor, cât și prin includerea lor în expoziții, organizarea de </w:t>
      </w:r>
      <w:proofErr w:type="spellStart"/>
      <w:r w:rsidRPr="009F6BAE">
        <w:rPr>
          <w:szCs w:val="24"/>
          <w:lang w:val="ro-RO"/>
        </w:rPr>
        <w:t>workshopuri</w:t>
      </w:r>
      <w:proofErr w:type="spellEnd"/>
      <w:r w:rsidRPr="009F6BAE">
        <w:rPr>
          <w:szCs w:val="24"/>
          <w:lang w:val="ro-RO"/>
        </w:rPr>
        <w:t xml:space="preserve"> pentru aceștia, includerea studenților în colectivul de elaborare a lucrărilor științifice etc.</w:t>
      </w:r>
    </w:p>
    <w:p w14:paraId="182818DA" w14:textId="745F4E4F" w:rsidR="00AD27BB" w:rsidRPr="00782CDC" w:rsidRDefault="00AD27BB" w:rsidP="009F6BAE">
      <w:pPr>
        <w:spacing w:after="0"/>
        <w:jc w:val="both"/>
        <w:rPr>
          <w:szCs w:val="24"/>
          <w:lang w:val="ro-RO"/>
        </w:rPr>
      </w:pPr>
      <w:r w:rsidRPr="00782CDC">
        <w:rPr>
          <w:szCs w:val="24"/>
          <w:lang w:val="ro-RO"/>
        </w:rPr>
        <w:t>Planul de cercetare pentru anul universitar 202</w:t>
      </w:r>
      <w:r w:rsidR="009F6BAE">
        <w:rPr>
          <w:szCs w:val="24"/>
          <w:lang w:val="ro-RO"/>
        </w:rPr>
        <w:t>1</w:t>
      </w:r>
      <w:r w:rsidRPr="00782CDC">
        <w:rPr>
          <w:szCs w:val="24"/>
          <w:lang w:val="ro-RO"/>
        </w:rPr>
        <w:t>-202</w:t>
      </w:r>
      <w:r w:rsidR="009F6BAE">
        <w:rPr>
          <w:szCs w:val="24"/>
          <w:lang w:val="ro-RO"/>
        </w:rPr>
        <w:t>2</w:t>
      </w:r>
      <w:r w:rsidRPr="00782CDC">
        <w:rPr>
          <w:szCs w:val="24"/>
          <w:lang w:val="ro-RO"/>
        </w:rPr>
        <w:t xml:space="preserve"> prezinta teme de cercetare care sunt o continuitate a temelor abordate in anii anteriori, </w:t>
      </w:r>
      <w:r w:rsidR="00782CDC" w:rsidRPr="00782CDC">
        <w:rPr>
          <w:szCs w:val="24"/>
          <w:lang w:val="ro-RO"/>
        </w:rPr>
        <w:t>susținute</w:t>
      </w:r>
      <w:r w:rsidRPr="00782CDC">
        <w:rPr>
          <w:szCs w:val="24"/>
          <w:lang w:val="ro-RO"/>
        </w:rPr>
        <w:t xml:space="preserve"> de </w:t>
      </w:r>
      <w:r w:rsidR="00782CDC">
        <w:rPr>
          <w:szCs w:val="24"/>
          <w:lang w:val="ro-RO"/>
        </w:rPr>
        <w:t>cadrele Facultății de Design</w:t>
      </w:r>
      <w:r w:rsidRPr="00782CDC">
        <w:rPr>
          <w:szCs w:val="24"/>
          <w:lang w:val="ro-RO"/>
        </w:rPr>
        <w:t>.</w:t>
      </w:r>
    </w:p>
    <w:p w14:paraId="313E4558" w14:textId="0A1CB38B" w:rsidR="00AD27BB" w:rsidRPr="00782CDC" w:rsidRDefault="00AD27BB" w:rsidP="00433CBB">
      <w:pPr>
        <w:spacing w:before="240" w:after="0"/>
        <w:jc w:val="both"/>
        <w:rPr>
          <w:szCs w:val="24"/>
          <w:lang w:val="ro-RO"/>
        </w:rPr>
      </w:pPr>
      <w:r w:rsidRPr="00782CDC">
        <w:rPr>
          <w:szCs w:val="24"/>
          <w:lang w:val="ro-RO"/>
        </w:rPr>
        <w:t xml:space="preserve">T1. </w:t>
      </w:r>
      <w:r w:rsidR="00B71B40">
        <w:rPr>
          <w:szCs w:val="24"/>
          <w:lang w:val="ro-RO"/>
        </w:rPr>
        <w:t>Aplicații ale designului în cotidian</w:t>
      </w:r>
    </w:p>
    <w:p w14:paraId="3CF71BB5" w14:textId="20787D78" w:rsidR="00AD27BB" w:rsidRPr="00782CDC" w:rsidRDefault="00AD27BB" w:rsidP="00433CBB">
      <w:pPr>
        <w:spacing w:after="0"/>
        <w:jc w:val="both"/>
        <w:rPr>
          <w:szCs w:val="24"/>
          <w:lang w:val="ro-RO"/>
        </w:rPr>
      </w:pPr>
      <w:r w:rsidRPr="00782CDC">
        <w:rPr>
          <w:szCs w:val="24"/>
          <w:lang w:val="ro-RO"/>
        </w:rPr>
        <w:t xml:space="preserve">Responsabil: Prof. Univ. Dr. </w:t>
      </w:r>
      <w:r w:rsidR="00B71B40">
        <w:rPr>
          <w:szCs w:val="24"/>
          <w:lang w:val="ro-RO"/>
        </w:rPr>
        <w:t>Ionescu Claudiu-Emil</w:t>
      </w:r>
    </w:p>
    <w:p w14:paraId="6EEEC751" w14:textId="77777777" w:rsidR="00AD27BB" w:rsidRPr="00782CDC" w:rsidRDefault="00AD27BB" w:rsidP="00433CBB">
      <w:pPr>
        <w:spacing w:after="0"/>
        <w:jc w:val="both"/>
        <w:rPr>
          <w:szCs w:val="24"/>
          <w:lang w:val="ro-RO"/>
        </w:rPr>
      </w:pPr>
    </w:p>
    <w:p w14:paraId="59616317" w14:textId="436AC804" w:rsidR="00AD27BB" w:rsidRPr="00782CDC" w:rsidRDefault="00AD27BB" w:rsidP="00433CBB">
      <w:pPr>
        <w:spacing w:after="0"/>
        <w:jc w:val="both"/>
        <w:rPr>
          <w:szCs w:val="24"/>
          <w:lang w:val="ro-RO"/>
        </w:rPr>
      </w:pPr>
      <w:r w:rsidRPr="00782CDC">
        <w:rPr>
          <w:szCs w:val="24"/>
          <w:lang w:val="ro-RO"/>
        </w:rPr>
        <w:t xml:space="preserve">T2. </w:t>
      </w:r>
      <w:r w:rsidR="00B71B40">
        <w:rPr>
          <w:szCs w:val="24"/>
          <w:lang w:val="ro-RO"/>
        </w:rPr>
        <w:t>Influențe ale tradiției asupra tendințelor contemporane în designul vestimentar</w:t>
      </w:r>
      <w:r w:rsidRPr="00782CDC">
        <w:rPr>
          <w:szCs w:val="24"/>
          <w:lang w:val="ro-RO"/>
        </w:rPr>
        <w:t>.</w:t>
      </w:r>
    </w:p>
    <w:p w14:paraId="08233C28" w14:textId="5D1DD446" w:rsidR="00AD27BB" w:rsidRPr="00782CDC" w:rsidRDefault="00AD27BB" w:rsidP="00433CBB">
      <w:pPr>
        <w:spacing w:after="0"/>
        <w:jc w:val="both"/>
        <w:rPr>
          <w:szCs w:val="24"/>
          <w:lang w:val="ro-RO"/>
        </w:rPr>
      </w:pPr>
      <w:r w:rsidRPr="00782CDC">
        <w:rPr>
          <w:szCs w:val="24"/>
          <w:lang w:val="ro-RO"/>
        </w:rPr>
        <w:t xml:space="preserve">Responsabil: </w:t>
      </w:r>
      <w:r w:rsidR="00B71B40" w:rsidRPr="00782CDC">
        <w:rPr>
          <w:szCs w:val="24"/>
          <w:lang w:val="ro-RO"/>
        </w:rPr>
        <w:t xml:space="preserve">Prof. Univ. Dr. </w:t>
      </w:r>
      <w:r w:rsidR="00B71B40">
        <w:rPr>
          <w:szCs w:val="24"/>
          <w:lang w:val="ro-RO"/>
        </w:rPr>
        <w:t xml:space="preserve">Ionescu </w:t>
      </w:r>
      <w:r w:rsidR="00B71B40">
        <w:rPr>
          <w:szCs w:val="24"/>
          <w:lang w:val="ro-RO"/>
        </w:rPr>
        <w:t>Lăcrămioara-Simona</w:t>
      </w:r>
    </w:p>
    <w:p w14:paraId="4AC772FE" w14:textId="77777777" w:rsidR="00AD27BB" w:rsidRDefault="00AD27BB" w:rsidP="00433CBB">
      <w:pPr>
        <w:spacing w:after="0"/>
        <w:jc w:val="both"/>
        <w:rPr>
          <w:szCs w:val="24"/>
          <w:lang w:val="ro-RO"/>
        </w:rPr>
      </w:pPr>
    </w:p>
    <w:p w14:paraId="6C9AFC0B" w14:textId="501CD101" w:rsidR="009B6B93" w:rsidRDefault="009B6B93" w:rsidP="00433CBB">
      <w:pPr>
        <w:spacing w:after="0"/>
        <w:jc w:val="both"/>
        <w:rPr>
          <w:szCs w:val="24"/>
          <w:lang w:val="ro-RO"/>
        </w:rPr>
      </w:pPr>
      <w:r>
        <w:rPr>
          <w:szCs w:val="24"/>
          <w:lang w:val="ro-RO"/>
        </w:rPr>
        <w:t>T3. Simbolistică și conceptualizare în comunicarea vizuală</w:t>
      </w:r>
    </w:p>
    <w:p w14:paraId="65D4678F" w14:textId="17EDCB50" w:rsidR="009B6B93" w:rsidRPr="00782CDC" w:rsidRDefault="009B6B93" w:rsidP="009B6B93">
      <w:pPr>
        <w:spacing w:after="0"/>
        <w:jc w:val="both"/>
        <w:rPr>
          <w:szCs w:val="24"/>
          <w:lang w:val="ro-RO"/>
        </w:rPr>
      </w:pPr>
      <w:r w:rsidRPr="00782CDC">
        <w:rPr>
          <w:szCs w:val="24"/>
          <w:lang w:val="ro-RO"/>
        </w:rPr>
        <w:t xml:space="preserve">Responsabil: </w:t>
      </w:r>
      <w:proofErr w:type="spellStart"/>
      <w:r>
        <w:rPr>
          <w:szCs w:val="24"/>
          <w:lang w:val="ro-RO"/>
        </w:rPr>
        <w:t>Conf.univ.dr</w:t>
      </w:r>
      <w:proofErr w:type="spellEnd"/>
      <w:r>
        <w:rPr>
          <w:szCs w:val="24"/>
          <w:lang w:val="ro-RO"/>
        </w:rPr>
        <w:t xml:space="preserve">. </w:t>
      </w:r>
      <w:r>
        <w:rPr>
          <w:szCs w:val="24"/>
          <w:lang w:val="ro-RO"/>
        </w:rPr>
        <w:t>Cristea Lucia-Gabriela</w:t>
      </w:r>
    </w:p>
    <w:p w14:paraId="75BA043E" w14:textId="77777777" w:rsidR="009B6B93" w:rsidRPr="00782CDC" w:rsidRDefault="009B6B93" w:rsidP="00433CBB">
      <w:pPr>
        <w:spacing w:after="0"/>
        <w:jc w:val="both"/>
        <w:rPr>
          <w:szCs w:val="24"/>
          <w:lang w:val="ro-RO"/>
        </w:rPr>
      </w:pPr>
    </w:p>
    <w:p w14:paraId="2D38A99C" w14:textId="1B9B14EE" w:rsidR="00AD27BB" w:rsidRPr="00782CDC" w:rsidRDefault="00AD27BB" w:rsidP="00433CBB">
      <w:pPr>
        <w:spacing w:after="0"/>
        <w:jc w:val="both"/>
        <w:rPr>
          <w:szCs w:val="24"/>
          <w:lang w:val="ro-RO"/>
        </w:rPr>
      </w:pPr>
      <w:r w:rsidRPr="00782CDC">
        <w:rPr>
          <w:szCs w:val="24"/>
          <w:lang w:val="ro-RO"/>
        </w:rPr>
        <w:t>T</w:t>
      </w:r>
      <w:r w:rsidR="009D034B">
        <w:rPr>
          <w:szCs w:val="24"/>
          <w:lang w:val="ro-RO"/>
        </w:rPr>
        <w:t>4</w:t>
      </w:r>
      <w:r w:rsidRPr="00782CDC">
        <w:rPr>
          <w:szCs w:val="24"/>
          <w:lang w:val="ro-RO"/>
        </w:rPr>
        <w:t xml:space="preserve">. </w:t>
      </w:r>
      <w:r w:rsidR="00B71B40">
        <w:rPr>
          <w:szCs w:val="24"/>
          <w:lang w:val="ro-RO"/>
        </w:rPr>
        <w:t>Expresii conceptuale în imaginea fotografică</w:t>
      </w:r>
    </w:p>
    <w:p w14:paraId="572CBF7A" w14:textId="3FEF8265" w:rsidR="00AD27BB" w:rsidRPr="00782CDC" w:rsidRDefault="00AD27BB" w:rsidP="00433CBB">
      <w:pPr>
        <w:spacing w:after="0"/>
        <w:jc w:val="both"/>
        <w:rPr>
          <w:szCs w:val="24"/>
          <w:lang w:val="ro-RO"/>
        </w:rPr>
      </w:pPr>
      <w:r w:rsidRPr="00782CDC">
        <w:rPr>
          <w:szCs w:val="24"/>
          <w:lang w:val="ro-RO"/>
        </w:rPr>
        <w:t xml:space="preserve">Responsabil: </w:t>
      </w:r>
      <w:proofErr w:type="spellStart"/>
      <w:r w:rsidR="00B71B40">
        <w:rPr>
          <w:szCs w:val="24"/>
          <w:lang w:val="ro-RO"/>
        </w:rPr>
        <w:t>Conf.univ.dr</w:t>
      </w:r>
      <w:proofErr w:type="spellEnd"/>
      <w:r w:rsidR="00B71B40">
        <w:rPr>
          <w:szCs w:val="24"/>
          <w:lang w:val="ro-RO"/>
        </w:rPr>
        <w:t>.</w:t>
      </w:r>
      <w:r w:rsidR="00B71B40">
        <w:rPr>
          <w:szCs w:val="24"/>
          <w:lang w:val="ro-RO"/>
        </w:rPr>
        <w:t xml:space="preserve"> Lucaci Călin-Florin</w:t>
      </w:r>
    </w:p>
    <w:p w14:paraId="3F123320" w14:textId="77777777" w:rsidR="009B6B93" w:rsidRDefault="009B6B93" w:rsidP="009B6B93">
      <w:pPr>
        <w:spacing w:after="0"/>
        <w:jc w:val="both"/>
        <w:rPr>
          <w:szCs w:val="24"/>
          <w:lang w:val="ro-RO"/>
        </w:rPr>
      </w:pPr>
    </w:p>
    <w:p w14:paraId="54021FFF" w14:textId="40FD3B83" w:rsidR="009B6B93" w:rsidRPr="00782CDC" w:rsidRDefault="009B6B93" w:rsidP="009B6B93">
      <w:pPr>
        <w:spacing w:after="0"/>
        <w:jc w:val="both"/>
        <w:rPr>
          <w:szCs w:val="24"/>
          <w:lang w:val="ro-RO"/>
        </w:rPr>
      </w:pPr>
      <w:r w:rsidRPr="00782CDC">
        <w:rPr>
          <w:szCs w:val="24"/>
          <w:lang w:val="ro-RO"/>
        </w:rPr>
        <w:t>T</w:t>
      </w:r>
      <w:r w:rsidR="009D034B">
        <w:rPr>
          <w:szCs w:val="24"/>
          <w:lang w:val="ro-RO"/>
        </w:rPr>
        <w:t>5</w:t>
      </w:r>
      <w:r>
        <w:rPr>
          <w:szCs w:val="24"/>
          <w:lang w:val="ro-RO"/>
        </w:rPr>
        <w:t>. Abordări sustenabile în designul vestimentar</w:t>
      </w:r>
      <w:r w:rsidRPr="00782CDC">
        <w:rPr>
          <w:szCs w:val="24"/>
          <w:lang w:val="ro-RO"/>
        </w:rPr>
        <w:t>.</w:t>
      </w:r>
    </w:p>
    <w:p w14:paraId="70925293" w14:textId="77777777" w:rsidR="009B6B93" w:rsidRPr="00782CDC" w:rsidRDefault="009B6B93" w:rsidP="009B6B93">
      <w:pPr>
        <w:spacing w:after="0"/>
        <w:jc w:val="both"/>
        <w:rPr>
          <w:szCs w:val="24"/>
          <w:lang w:val="ro-RO"/>
        </w:rPr>
      </w:pPr>
      <w:r w:rsidRPr="00782CDC">
        <w:rPr>
          <w:szCs w:val="24"/>
          <w:lang w:val="ro-RO"/>
        </w:rPr>
        <w:t xml:space="preserve">Responsabil: </w:t>
      </w:r>
      <w:proofErr w:type="spellStart"/>
      <w:r>
        <w:rPr>
          <w:szCs w:val="24"/>
          <w:lang w:val="ro-RO"/>
        </w:rPr>
        <w:t>Lect.univ.dr</w:t>
      </w:r>
      <w:proofErr w:type="spellEnd"/>
      <w:r>
        <w:rPr>
          <w:szCs w:val="24"/>
          <w:lang w:val="ro-RO"/>
        </w:rPr>
        <w:t>. Bota Diana Rodica</w:t>
      </w:r>
    </w:p>
    <w:p w14:paraId="6ABA81A3" w14:textId="77777777" w:rsidR="00AD27BB" w:rsidRPr="00782CDC" w:rsidRDefault="00AD27BB" w:rsidP="00433CBB">
      <w:pPr>
        <w:spacing w:after="0"/>
        <w:jc w:val="both"/>
        <w:rPr>
          <w:szCs w:val="24"/>
          <w:lang w:val="ro-RO"/>
        </w:rPr>
      </w:pPr>
    </w:p>
    <w:p w14:paraId="45EB0F5C" w14:textId="4AD2F582" w:rsidR="00AD27BB" w:rsidRPr="00782CDC" w:rsidRDefault="00AD27BB" w:rsidP="00433CBB">
      <w:pPr>
        <w:spacing w:after="0"/>
        <w:jc w:val="both"/>
        <w:rPr>
          <w:szCs w:val="24"/>
          <w:lang w:val="ro-RO"/>
        </w:rPr>
      </w:pPr>
      <w:r w:rsidRPr="00782CDC">
        <w:rPr>
          <w:szCs w:val="24"/>
          <w:lang w:val="ro-RO"/>
        </w:rPr>
        <w:t>T</w:t>
      </w:r>
      <w:r w:rsidR="009D034B">
        <w:rPr>
          <w:szCs w:val="24"/>
          <w:lang w:val="ro-RO"/>
        </w:rPr>
        <w:t>6</w:t>
      </w:r>
      <w:r w:rsidRPr="00782CDC">
        <w:rPr>
          <w:szCs w:val="24"/>
          <w:lang w:val="ro-RO"/>
        </w:rPr>
        <w:t xml:space="preserve">. </w:t>
      </w:r>
      <w:r w:rsidR="00B71B40">
        <w:rPr>
          <w:szCs w:val="24"/>
          <w:lang w:val="ro-RO"/>
        </w:rPr>
        <w:t>Studii experimentale în animație și design</w:t>
      </w:r>
    </w:p>
    <w:p w14:paraId="65B911FD" w14:textId="4E8E0458" w:rsidR="00AD27BB" w:rsidRPr="00782CDC" w:rsidRDefault="00AD27BB" w:rsidP="00433CBB">
      <w:pPr>
        <w:spacing w:after="0"/>
        <w:jc w:val="both"/>
        <w:rPr>
          <w:szCs w:val="24"/>
          <w:lang w:val="ro-RO"/>
        </w:rPr>
      </w:pPr>
      <w:r w:rsidRPr="00782CDC">
        <w:rPr>
          <w:szCs w:val="24"/>
          <w:lang w:val="ro-RO"/>
        </w:rPr>
        <w:t xml:space="preserve">Responsabil: </w:t>
      </w:r>
      <w:r w:rsidR="00B71B40" w:rsidRPr="00782CDC">
        <w:rPr>
          <w:szCs w:val="24"/>
          <w:lang w:val="ro-RO"/>
        </w:rPr>
        <w:t xml:space="preserve">: </w:t>
      </w:r>
      <w:proofErr w:type="spellStart"/>
      <w:r w:rsidR="009B6B93">
        <w:rPr>
          <w:szCs w:val="24"/>
          <w:lang w:val="ro-RO"/>
        </w:rPr>
        <w:t>Lect</w:t>
      </w:r>
      <w:r w:rsidR="00B71B40">
        <w:rPr>
          <w:szCs w:val="24"/>
          <w:lang w:val="ro-RO"/>
        </w:rPr>
        <w:t>.univ.dr</w:t>
      </w:r>
      <w:proofErr w:type="spellEnd"/>
      <w:r w:rsidR="00B71B40">
        <w:rPr>
          <w:szCs w:val="24"/>
          <w:lang w:val="ro-RO"/>
        </w:rPr>
        <w:t xml:space="preserve">. </w:t>
      </w:r>
      <w:r w:rsidR="00B71B40">
        <w:rPr>
          <w:szCs w:val="24"/>
          <w:lang w:val="ro-RO"/>
        </w:rPr>
        <w:t>Popa Laurian Constantin</w:t>
      </w:r>
    </w:p>
    <w:p w14:paraId="07F40163" w14:textId="77777777" w:rsidR="00AD27BB" w:rsidRPr="00782CDC" w:rsidRDefault="00AD27BB" w:rsidP="00433CBB">
      <w:pPr>
        <w:spacing w:after="0"/>
        <w:jc w:val="both"/>
        <w:rPr>
          <w:szCs w:val="24"/>
          <w:lang w:val="ro-RO"/>
        </w:rPr>
      </w:pPr>
    </w:p>
    <w:p w14:paraId="17EFBF7A" w14:textId="0D9908B6" w:rsidR="00AD27BB" w:rsidRPr="00782CDC" w:rsidRDefault="00AD27BB" w:rsidP="00433CBB">
      <w:pPr>
        <w:spacing w:after="0"/>
        <w:jc w:val="both"/>
        <w:rPr>
          <w:szCs w:val="24"/>
          <w:lang w:val="ro-RO"/>
        </w:rPr>
      </w:pPr>
      <w:r w:rsidRPr="00782CDC">
        <w:rPr>
          <w:szCs w:val="24"/>
          <w:lang w:val="ro-RO"/>
        </w:rPr>
        <w:t>T</w:t>
      </w:r>
      <w:r w:rsidR="009D034B">
        <w:rPr>
          <w:szCs w:val="24"/>
          <w:lang w:val="ro-RO"/>
        </w:rPr>
        <w:t>7</w:t>
      </w:r>
      <w:r w:rsidRPr="00782CDC">
        <w:rPr>
          <w:szCs w:val="24"/>
          <w:lang w:val="ro-RO"/>
        </w:rPr>
        <w:t xml:space="preserve">. </w:t>
      </w:r>
      <w:r w:rsidR="00433CBB">
        <w:rPr>
          <w:szCs w:val="24"/>
          <w:lang w:val="ro-RO"/>
        </w:rPr>
        <w:t>Designul ca practică interdisciplinară.</w:t>
      </w:r>
    </w:p>
    <w:p w14:paraId="639178B8" w14:textId="5AD0465A" w:rsidR="00AD27BB" w:rsidRDefault="00AD27BB" w:rsidP="00433CBB">
      <w:pPr>
        <w:spacing w:after="0"/>
        <w:jc w:val="both"/>
        <w:rPr>
          <w:szCs w:val="24"/>
          <w:lang w:val="ro-RO"/>
        </w:rPr>
      </w:pPr>
      <w:r w:rsidRPr="00782CDC">
        <w:rPr>
          <w:szCs w:val="24"/>
          <w:lang w:val="ro-RO"/>
        </w:rPr>
        <w:t xml:space="preserve">Responsabil: </w:t>
      </w:r>
      <w:proofErr w:type="spellStart"/>
      <w:r w:rsidR="009B6B93">
        <w:rPr>
          <w:szCs w:val="24"/>
          <w:lang w:val="ro-RO"/>
        </w:rPr>
        <w:t>Lect</w:t>
      </w:r>
      <w:r w:rsidR="00433CBB">
        <w:rPr>
          <w:szCs w:val="24"/>
          <w:lang w:val="ro-RO"/>
        </w:rPr>
        <w:t>.univ.dr</w:t>
      </w:r>
      <w:proofErr w:type="spellEnd"/>
      <w:r w:rsidR="00433CBB">
        <w:rPr>
          <w:szCs w:val="24"/>
          <w:lang w:val="ro-RO"/>
        </w:rPr>
        <w:t xml:space="preserve">. </w:t>
      </w:r>
      <w:r w:rsidR="00433CBB">
        <w:rPr>
          <w:szCs w:val="24"/>
          <w:lang w:val="ro-RO"/>
        </w:rPr>
        <w:t>Tămășan Maria</w:t>
      </w:r>
    </w:p>
    <w:p w14:paraId="08D47A05" w14:textId="77777777" w:rsidR="00E96F49" w:rsidRDefault="00E96F49" w:rsidP="00433CBB">
      <w:pPr>
        <w:spacing w:after="0"/>
        <w:jc w:val="both"/>
        <w:rPr>
          <w:szCs w:val="24"/>
          <w:lang w:val="ro-RO"/>
        </w:rPr>
      </w:pPr>
    </w:p>
    <w:p w14:paraId="44093359" w14:textId="4ADD29C0" w:rsidR="00E96F49" w:rsidRDefault="00E96F49" w:rsidP="00433CBB">
      <w:pPr>
        <w:spacing w:after="0"/>
        <w:jc w:val="both"/>
        <w:rPr>
          <w:szCs w:val="24"/>
          <w:lang w:val="ro-RO"/>
        </w:rPr>
      </w:pPr>
      <w:r>
        <w:rPr>
          <w:szCs w:val="24"/>
          <w:lang w:val="ro-RO"/>
        </w:rPr>
        <w:t>T8. Optimizări în practica designului ambiental</w:t>
      </w:r>
    </w:p>
    <w:p w14:paraId="4B8A34C1" w14:textId="3D4B8766" w:rsidR="00E96F49" w:rsidRPr="00782CDC" w:rsidRDefault="00E96F49" w:rsidP="00433CBB">
      <w:pPr>
        <w:spacing w:after="0"/>
        <w:jc w:val="both"/>
        <w:rPr>
          <w:szCs w:val="24"/>
          <w:lang w:val="ro-RO"/>
        </w:rPr>
      </w:pPr>
      <w:r>
        <w:rPr>
          <w:szCs w:val="24"/>
          <w:lang w:val="ro-RO"/>
        </w:rPr>
        <w:t xml:space="preserve">Responsabil: </w:t>
      </w:r>
      <w:proofErr w:type="spellStart"/>
      <w:r>
        <w:rPr>
          <w:szCs w:val="24"/>
          <w:lang w:val="ro-RO"/>
        </w:rPr>
        <w:t>Lect.univ.dr</w:t>
      </w:r>
      <w:proofErr w:type="spellEnd"/>
      <w:r>
        <w:rPr>
          <w:szCs w:val="24"/>
          <w:lang w:val="ro-RO"/>
        </w:rPr>
        <w:t>. Sita Raluca Andrada</w:t>
      </w:r>
    </w:p>
    <w:p w14:paraId="3C09DCEB" w14:textId="77777777" w:rsidR="00AD27BB" w:rsidRPr="00782CDC" w:rsidRDefault="00AD27BB" w:rsidP="00433CBB">
      <w:pPr>
        <w:spacing w:after="0"/>
        <w:jc w:val="both"/>
        <w:rPr>
          <w:szCs w:val="24"/>
          <w:lang w:val="ro-RO"/>
        </w:rPr>
      </w:pPr>
    </w:p>
    <w:p w14:paraId="2C12CB13" w14:textId="41763590" w:rsidR="00AD27BB" w:rsidRPr="00782CDC" w:rsidRDefault="00AD27BB" w:rsidP="00433CBB">
      <w:pPr>
        <w:spacing w:after="0"/>
        <w:jc w:val="both"/>
        <w:rPr>
          <w:szCs w:val="24"/>
          <w:lang w:val="ro-RO"/>
        </w:rPr>
      </w:pPr>
      <w:r w:rsidRPr="00782CDC">
        <w:rPr>
          <w:szCs w:val="24"/>
          <w:lang w:val="ro-RO"/>
        </w:rPr>
        <w:t>T</w:t>
      </w:r>
      <w:r w:rsidR="00AC3375">
        <w:rPr>
          <w:szCs w:val="24"/>
          <w:lang w:val="ro-RO"/>
        </w:rPr>
        <w:t>9</w:t>
      </w:r>
      <w:r w:rsidRPr="00782CDC">
        <w:rPr>
          <w:szCs w:val="24"/>
          <w:lang w:val="ro-RO"/>
        </w:rPr>
        <w:t xml:space="preserve">. </w:t>
      </w:r>
      <w:r w:rsidR="00433CBB">
        <w:rPr>
          <w:szCs w:val="24"/>
          <w:lang w:val="ro-RO"/>
        </w:rPr>
        <w:t>Proiecte artistice și de design vestimentar în spațiul public</w:t>
      </w:r>
      <w:r w:rsidRPr="00782CDC">
        <w:rPr>
          <w:szCs w:val="24"/>
          <w:lang w:val="ro-RO"/>
        </w:rPr>
        <w:t>.</w:t>
      </w:r>
    </w:p>
    <w:p w14:paraId="68056BBF" w14:textId="47427D97" w:rsidR="00AD27BB" w:rsidRPr="00782CDC" w:rsidRDefault="00AD27BB" w:rsidP="00433CBB">
      <w:pPr>
        <w:spacing w:after="0"/>
        <w:jc w:val="both"/>
        <w:rPr>
          <w:szCs w:val="24"/>
          <w:lang w:val="ro-RO"/>
        </w:rPr>
      </w:pPr>
      <w:r w:rsidRPr="00782CDC">
        <w:rPr>
          <w:szCs w:val="24"/>
          <w:lang w:val="ro-RO"/>
        </w:rPr>
        <w:t xml:space="preserve">Responsabil: </w:t>
      </w:r>
      <w:r w:rsidR="00433CBB">
        <w:rPr>
          <w:szCs w:val="24"/>
          <w:lang w:val="ro-RO"/>
        </w:rPr>
        <w:t>Lect</w:t>
      </w:r>
      <w:r w:rsidRPr="00782CDC">
        <w:rPr>
          <w:szCs w:val="24"/>
          <w:lang w:val="ro-RO"/>
        </w:rPr>
        <w:t xml:space="preserve">. </w:t>
      </w:r>
      <w:r w:rsidR="00433CBB">
        <w:rPr>
          <w:szCs w:val="24"/>
          <w:lang w:val="ro-RO"/>
        </w:rPr>
        <w:t>univ. dr. Turturică Ondina Oana</w:t>
      </w:r>
    </w:p>
    <w:p w14:paraId="3303620B" w14:textId="77777777" w:rsidR="00AD27BB" w:rsidRPr="00782CDC" w:rsidRDefault="00AD27BB" w:rsidP="00433CBB">
      <w:pPr>
        <w:spacing w:after="0"/>
        <w:jc w:val="both"/>
        <w:rPr>
          <w:szCs w:val="24"/>
          <w:lang w:val="ro-RO"/>
        </w:rPr>
      </w:pPr>
    </w:p>
    <w:p w14:paraId="23D509CD" w14:textId="31F60B04" w:rsidR="00AD27BB" w:rsidRPr="00782CDC" w:rsidRDefault="00AD27BB" w:rsidP="00433CBB">
      <w:pPr>
        <w:spacing w:after="0"/>
        <w:jc w:val="both"/>
        <w:rPr>
          <w:szCs w:val="24"/>
          <w:lang w:val="ro-RO"/>
        </w:rPr>
      </w:pPr>
      <w:r w:rsidRPr="00782CDC">
        <w:rPr>
          <w:szCs w:val="24"/>
          <w:lang w:val="ro-RO"/>
        </w:rPr>
        <w:t>T</w:t>
      </w:r>
      <w:r w:rsidR="00AC3375">
        <w:rPr>
          <w:szCs w:val="24"/>
          <w:lang w:val="ro-RO"/>
        </w:rPr>
        <w:t>10</w:t>
      </w:r>
      <w:r w:rsidRPr="00782CDC">
        <w:rPr>
          <w:szCs w:val="24"/>
          <w:lang w:val="ro-RO"/>
        </w:rPr>
        <w:t xml:space="preserve">. </w:t>
      </w:r>
      <w:r w:rsidR="00433CBB">
        <w:rPr>
          <w:szCs w:val="24"/>
          <w:lang w:val="ro-RO"/>
        </w:rPr>
        <w:t>Design de produs – conceptualizare și transpunere</w:t>
      </w:r>
      <w:r w:rsidRPr="00782CDC">
        <w:rPr>
          <w:szCs w:val="24"/>
          <w:lang w:val="ro-RO"/>
        </w:rPr>
        <w:t>.</w:t>
      </w:r>
    </w:p>
    <w:p w14:paraId="3EE5D417" w14:textId="2F71099D" w:rsidR="00AD27BB" w:rsidRDefault="00AD27BB" w:rsidP="00433CBB">
      <w:pPr>
        <w:spacing w:after="0"/>
        <w:jc w:val="both"/>
        <w:rPr>
          <w:szCs w:val="24"/>
          <w:lang w:val="ro-RO"/>
        </w:rPr>
      </w:pPr>
      <w:r w:rsidRPr="00782CDC">
        <w:rPr>
          <w:szCs w:val="24"/>
          <w:lang w:val="ro-RO"/>
        </w:rPr>
        <w:t xml:space="preserve">Responsabil: </w:t>
      </w:r>
      <w:r w:rsidR="00433CBB">
        <w:rPr>
          <w:szCs w:val="24"/>
          <w:lang w:val="ro-RO"/>
        </w:rPr>
        <w:t>Lect</w:t>
      </w:r>
      <w:r w:rsidR="00433CBB" w:rsidRPr="00782CDC">
        <w:rPr>
          <w:szCs w:val="24"/>
          <w:lang w:val="ro-RO"/>
        </w:rPr>
        <w:t xml:space="preserve">. </w:t>
      </w:r>
      <w:r w:rsidR="00433CBB">
        <w:rPr>
          <w:szCs w:val="24"/>
          <w:lang w:val="ro-RO"/>
        </w:rPr>
        <w:t xml:space="preserve">univ. dr. </w:t>
      </w:r>
      <w:proofErr w:type="spellStart"/>
      <w:r w:rsidR="00433CBB">
        <w:rPr>
          <w:szCs w:val="24"/>
          <w:lang w:val="ro-RO"/>
        </w:rPr>
        <w:t>Latiș</w:t>
      </w:r>
      <w:proofErr w:type="spellEnd"/>
      <w:r w:rsidR="00433CBB">
        <w:rPr>
          <w:szCs w:val="24"/>
          <w:lang w:val="ro-RO"/>
        </w:rPr>
        <w:t xml:space="preserve"> Cătălin Emanuel</w:t>
      </w:r>
    </w:p>
    <w:p w14:paraId="3B45F691" w14:textId="77777777" w:rsidR="009D034B" w:rsidRDefault="009D034B" w:rsidP="00433CBB">
      <w:pPr>
        <w:spacing w:after="0"/>
        <w:jc w:val="both"/>
        <w:rPr>
          <w:szCs w:val="24"/>
          <w:lang w:val="ro-RO"/>
        </w:rPr>
      </w:pPr>
    </w:p>
    <w:p w14:paraId="543CF7BA" w14:textId="00103ED1" w:rsidR="009D034B" w:rsidRDefault="009D034B" w:rsidP="00433CBB">
      <w:pPr>
        <w:spacing w:after="0"/>
        <w:jc w:val="both"/>
        <w:rPr>
          <w:szCs w:val="24"/>
          <w:lang w:val="ro-RO"/>
        </w:rPr>
      </w:pPr>
      <w:r>
        <w:rPr>
          <w:szCs w:val="24"/>
          <w:lang w:val="ro-RO"/>
        </w:rPr>
        <w:t>T1</w:t>
      </w:r>
      <w:r w:rsidR="00AC3375">
        <w:rPr>
          <w:szCs w:val="24"/>
          <w:lang w:val="ro-RO"/>
        </w:rPr>
        <w:t>1</w:t>
      </w:r>
      <w:r>
        <w:rPr>
          <w:szCs w:val="24"/>
          <w:lang w:val="ro-RO"/>
        </w:rPr>
        <w:t>. Design și artă digitală</w:t>
      </w:r>
    </w:p>
    <w:p w14:paraId="71B20FF1" w14:textId="4FF725AE" w:rsidR="009B6B93" w:rsidRDefault="009D034B" w:rsidP="00433CBB">
      <w:pPr>
        <w:spacing w:after="0"/>
        <w:jc w:val="both"/>
        <w:rPr>
          <w:szCs w:val="24"/>
          <w:lang w:val="ro-RO"/>
        </w:rPr>
      </w:pPr>
      <w:r w:rsidRPr="00782CDC">
        <w:rPr>
          <w:szCs w:val="24"/>
          <w:lang w:val="ro-RO"/>
        </w:rPr>
        <w:t xml:space="preserve">Responsabil: </w:t>
      </w:r>
      <w:r>
        <w:rPr>
          <w:szCs w:val="24"/>
          <w:lang w:val="ro-RO"/>
        </w:rPr>
        <w:t>As</w:t>
      </w:r>
      <w:r w:rsidRPr="00782CDC">
        <w:rPr>
          <w:szCs w:val="24"/>
          <w:lang w:val="ro-RO"/>
        </w:rPr>
        <w:t xml:space="preserve">. </w:t>
      </w:r>
      <w:r>
        <w:rPr>
          <w:szCs w:val="24"/>
          <w:lang w:val="ro-RO"/>
        </w:rPr>
        <w:t>univ. dr</w:t>
      </w:r>
      <w:r>
        <w:rPr>
          <w:szCs w:val="24"/>
          <w:lang w:val="ro-RO"/>
        </w:rPr>
        <w:t>d</w:t>
      </w:r>
      <w:r>
        <w:rPr>
          <w:szCs w:val="24"/>
          <w:lang w:val="ro-RO"/>
        </w:rPr>
        <w:t xml:space="preserve">. </w:t>
      </w:r>
      <w:r>
        <w:rPr>
          <w:szCs w:val="24"/>
          <w:lang w:val="ro-RO"/>
        </w:rPr>
        <w:t>Nicula Raluca Iulia</w:t>
      </w:r>
    </w:p>
    <w:p w14:paraId="6175CD17" w14:textId="77777777" w:rsidR="00AD27BB" w:rsidRPr="00782CDC" w:rsidRDefault="00AD27BB" w:rsidP="00433CBB">
      <w:pPr>
        <w:spacing w:after="0"/>
        <w:jc w:val="both"/>
        <w:rPr>
          <w:szCs w:val="24"/>
          <w:lang w:val="ro-RO"/>
        </w:rPr>
      </w:pPr>
    </w:p>
    <w:p w14:paraId="7F49C86A" w14:textId="16A78F65" w:rsidR="00AD27BB" w:rsidRPr="00782CDC" w:rsidRDefault="00AD27BB" w:rsidP="00433CBB">
      <w:pPr>
        <w:spacing w:after="0"/>
        <w:jc w:val="both"/>
        <w:rPr>
          <w:szCs w:val="24"/>
          <w:lang w:val="ro-RO"/>
        </w:rPr>
      </w:pPr>
      <w:r w:rsidRPr="00782CDC">
        <w:rPr>
          <w:szCs w:val="24"/>
          <w:lang w:val="ro-RO"/>
        </w:rPr>
        <w:tab/>
      </w:r>
      <w:r w:rsidR="00433CBB">
        <w:rPr>
          <w:szCs w:val="24"/>
          <w:lang w:val="ro-RO"/>
        </w:rPr>
        <w:t>Tematicile propuse tratează</w:t>
      </w:r>
      <w:r w:rsidRPr="00782CDC">
        <w:rPr>
          <w:szCs w:val="24"/>
          <w:lang w:val="ro-RO"/>
        </w:rPr>
        <w:t xml:space="preserve"> aspecte de actualitate importante </w:t>
      </w:r>
      <w:r w:rsidR="00433CBB">
        <w:rPr>
          <w:szCs w:val="24"/>
          <w:lang w:val="ro-RO"/>
        </w:rPr>
        <w:t xml:space="preserve">în </w:t>
      </w:r>
      <w:proofErr w:type="spellStart"/>
      <w:r w:rsidR="00433CBB">
        <w:rPr>
          <w:szCs w:val="24"/>
          <w:lang w:val="ro-RO"/>
        </w:rPr>
        <w:t>industia</w:t>
      </w:r>
      <w:proofErr w:type="spellEnd"/>
      <w:r w:rsidR="00433CBB">
        <w:rPr>
          <w:szCs w:val="24"/>
          <w:lang w:val="ro-RO"/>
        </w:rPr>
        <w:t xml:space="preserve"> designului cu toate subramurile sale care se regăsesc în paleta specializărilor oferite de Facultatea de Design</w:t>
      </w:r>
      <w:r w:rsidRPr="00782CDC">
        <w:rPr>
          <w:szCs w:val="24"/>
          <w:lang w:val="ro-RO"/>
        </w:rPr>
        <w:t>.</w:t>
      </w:r>
    </w:p>
    <w:p w14:paraId="4C9A7B46" w14:textId="1FDF2387" w:rsidR="00AD27BB" w:rsidRPr="00782CDC" w:rsidRDefault="00AD27BB" w:rsidP="00433CBB">
      <w:pPr>
        <w:spacing w:after="0"/>
        <w:jc w:val="both"/>
        <w:rPr>
          <w:szCs w:val="24"/>
          <w:lang w:val="ro-RO"/>
        </w:rPr>
      </w:pPr>
      <w:r w:rsidRPr="00782CDC">
        <w:rPr>
          <w:szCs w:val="24"/>
          <w:lang w:val="ro-RO"/>
        </w:rPr>
        <w:tab/>
        <w:t xml:space="preserve">Obiectivele temelor de cercetare sunt realizarea unor </w:t>
      </w:r>
      <w:r w:rsidR="00716908" w:rsidRPr="00782CDC">
        <w:rPr>
          <w:szCs w:val="24"/>
          <w:lang w:val="ro-RO"/>
        </w:rPr>
        <w:t>cercetări</w:t>
      </w:r>
      <w:r w:rsidRPr="00782CDC">
        <w:rPr>
          <w:szCs w:val="24"/>
          <w:lang w:val="ro-RO"/>
        </w:rPr>
        <w:t xml:space="preserve"> fundamentale/</w:t>
      </w:r>
      <w:r w:rsidR="00716908" w:rsidRPr="00782CDC">
        <w:rPr>
          <w:szCs w:val="24"/>
          <w:lang w:val="ro-RO"/>
        </w:rPr>
        <w:t>inovative</w:t>
      </w:r>
      <w:r w:rsidRPr="00782CDC">
        <w:rPr>
          <w:szCs w:val="24"/>
          <w:lang w:val="ro-RO"/>
        </w:rPr>
        <w:t xml:space="preserve"> pentru </w:t>
      </w:r>
      <w:r w:rsidR="00716908" w:rsidRPr="00782CDC">
        <w:rPr>
          <w:szCs w:val="24"/>
          <w:lang w:val="ro-RO"/>
        </w:rPr>
        <w:t>înțelegerea</w:t>
      </w:r>
      <w:r w:rsidR="00716908">
        <w:rPr>
          <w:szCs w:val="24"/>
          <w:lang w:val="ro-RO"/>
        </w:rPr>
        <w:t xml:space="preserve"> holistică a</w:t>
      </w:r>
      <w:r w:rsidRPr="00782CDC">
        <w:rPr>
          <w:szCs w:val="24"/>
          <w:lang w:val="ro-RO"/>
        </w:rPr>
        <w:t xml:space="preserve"> </w:t>
      </w:r>
      <w:r w:rsidR="00716908">
        <w:rPr>
          <w:szCs w:val="24"/>
          <w:lang w:val="ro-RO"/>
        </w:rPr>
        <w:t>produselor de design, ca rezultatul unor procese/fenomene complexe, multidisciplinare</w:t>
      </w:r>
      <w:r w:rsidRPr="00782CDC">
        <w:rPr>
          <w:szCs w:val="24"/>
          <w:lang w:val="ro-RO"/>
        </w:rPr>
        <w:t xml:space="preserve">; </w:t>
      </w:r>
      <w:r w:rsidR="00716908" w:rsidRPr="00782CDC">
        <w:rPr>
          <w:szCs w:val="24"/>
          <w:lang w:val="ro-RO"/>
        </w:rPr>
        <w:t>obținerea</w:t>
      </w:r>
      <w:r w:rsidRPr="00782CDC">
        <w:rPr>
          <w:szCs w:val="24"/>
          <w:lang w:val="ro-RO"/>
        </w:rPr>
        <w:t xml:space="preserve"> de produse noi; </w:t>
      </w:r>
      <w:r w:rsidR="00716908">
        <w:rPr>
          <w:szCs w:val="24"/>
          <w:lang w:val="ro-RO"/>
        </w:rPr>
        <w:t xml:space="preserve">determinarea </w:t>
      </w:r>
      <w:r w:rsidRPr="00782CDC">
        <w:rPr>
          <w:szCs w:val="24"/>
          <w:lang w:val="ro-RO"/>
        </w:rPr>
        <w:t xml:space="preserve">unor metode de analiza </w:t>
      </w:r>
      <w:r w:rsidR="00716908">
        <w:rPr>
          <w:szCs w:val="24"/>
          <w:lang w:val="ro-RO"/>
        </w:rPr>
        <w:t>și cuantificare a contribuției designului în cotidian</w:t>
      </w:r>
      <w:r w:rsidRPr="00782CDC">
        <w:rPr>
          <w:szCs w:val="24"/>
          <w:lang w:val="ro-RO"/>
        </w:rPr>
        <w:t>.</w:t>
      </w:r>
    </w:p>
    <w:p w14:paraId="34700147" w14:textId="25F66C22" w:rsidR="00AD27BB" w:rsidRPr="00782CDC" w:rsidRDefault="00AD27BB" w:rsidP="00716908">
      <w:pPr>
        <w:spacing w:after="0"/>
        <w:jc w:val="both"/>
        <w:rPr>
          <w:szCs w:val="24"/>
          <w:lang w:val="ro-RO"/>
        </w:rPr>
      </w:pPr>
      <w:r w:rsidRPr="00782CDC">
        <w:rPr>
          <w:szCs w:val="24"/>
          <w:lang w:val="ro-RO"/>
        </w:rPr>
        <w:tab/>
        <w:t xml:space="preserve">Rezultatele </w:t>
      </w:r>
      <w:r w:rsidR="00716908" w:rsidRPr="00782CDC">
        <w:rPr>
          <w:szCs w:val="24"/>
          <w:lang w:val="ro-RO"/>
        </w:rPr>
        <w:t>cercetărilor</w:t>
      </w:r>
      <w:r w:rsidRPr="00782CDC">
        <w:rPr>
          <w:szCs w:val="24"/>
          <w:lang w:val="ro-RO"/>
        </w:rPr>
        <w:t xml:space="preserve"> vor fi diseminate </w:t>
      </w:r>
      <w:r w:rsidR="00716908">
        <w:rPr>
          <w:szCs w:val="24"/>
          <w:lang w:val="ro-RO"/>
        </w:rPr>
        <w:t xml:space="preserve">prin organizarea și participarea la evenimente artistice-culturale (expoziții, ateliere de creație), în </w:t>
      </w:r>
      <w:r w:rsidRPr="00782CDC">
        <w:rPr>
          <w:szCs w:val="24"/>
          <w:lang w:val="ro-RO"/>
        </w:rPr>
        <w:t xml:space="preserve">reviste </w:t>
      </w:r>
      <w:r w:rsidR="00716908" w:rsidRPr="00782CDC">
        <w:rPr>
          <w:szCs w:val="24"/>
          <w:lang w:val="ro-RO"/>
        </w:rPr>
        <w:t>științifice</w:t>
      </w:r>
      <w:r w:rsidRPr="00782CDC">
        <w:rPr>
          <w:szCs w:val="24"/>
          <w:lang w:val="ro-RO"/>
        </w:rPr>
        <w:t xml:space="preserve">, la </w:t>
      </w:r>
      <w:r w:rsidR="00716908" w:rsidRPr="00782CDC">
        <w:rPr>
          <w:szCs w:val="24"/>
          <w:lang w:val="ro-RO"/>
        </w:rPr>
        <w:t>conferințe</w:t>
      </w:r>
      <w:r w:rsidRPr="00782CDC">
        <w:rPr>
          <w:szCs w:val="24"/>
          <w:lang w:val="ro-RO"/>
        </w:rPr>
        <w:t xml:space="preserve"> </w:t>
      </w:r>
      <w:r w:rsidR="00716908" w:rsidRPr="00782CDC">
        <w:rPr>
          <w:szCs w:val="24"/>
          <w:lang w:val="ro-RO"/>
        </w:rPr>
        <w:t>internaționale</w:t>
      </w:r>
      <w:r w:rsidRPr="00782CDC">
        <w:rPr>
          <w:szCs w:val="24"/>
          <w:lang w:val="ro-RO"/>
        </w:rPr>
        <w:t>/</w:t>
      </w:r>
      <w:r w:rsidR="00716908" w:rsidRPr="00782CDC">
        <w:rPr>
          <w:szCs w:val="24"/>
          <w:lang w:val="ro-RO"/>
        </w:rPr>
        <w:t>naționale</w:t>
      </w:r>
      <w:r w:rsidRPr="00782CDC">
        <w:rPr>
          <w:szCs w:val="24"/>
          <w:lang w:val="ro-RO"/>
        </w:rPr>
        <w:t>, simpozioane</w:t>
      </w:r>
      <w:r w:rsidR="00716908">
        <w:rPr>
          <w:szCs w:val="24"/>
          <w:lang w:val="ro-RO"/>
        </w:rPr>
        <w:t xml:space="preserve"> </w:t>
      </w:r>
      <w:r w:rsidR="00716908" w:rsidRPr="00782CDC">
        <w:rPr>
          <w:szCs w:val="24"/>
          <w:lang w:val="ro-RO"/>
        </w:rPr>
        <w:t>științifice</w:t>
      </w:r>
      <w:r w:rsidRPr="00782CDC">
        <w:rPr>
          <w:szCs w:val="24"/>
          <w:lang w:val="ro-RO"/>
        </w:rPr>
        <w:t xml:space="preserve"> </w:t>
      </w:r>
      <w:r w:rsidR="00716908" w:rsidRPr="00782CDC">
        <w:rPr>
          <w:szCs w:val="24"/>
          <w:lang w:val="ro-RO"/>
        </w:rPr>
        <w:t>studențești</w:t>
      </w:r>
      <w:r w:rsidRPr="00782CDC">
        <w:rPr>
          <w:szCs w:val="24"/>
          <w:lang w:val="ro-RO"/>
        </w:rPr>
        <w:t xml:space="preserve">, </w:t>
      </w:r>
      <w:r w:rsidR="00716908" w:rsidRPr="00782CDC">
        <w:rPr>
          <w:szCs w:val="24"/>
          <w:lang w:val="ro-RO"/>
        </w:rPr>
        <w:t>lucrări</w:t>
      </w:r>
      <w:r w:rsidRPr="00782CDC">
        <w:rPr>
          <w:szCs w:val="24"/>
          <w:lang w:val="ro-RO"/>
        </w:rPr>
        <w:t xml:space="preserve"> de diplom</w:t>
      </w:r>
      <w:r w:rsidR="00716908">
        <w:rPr>
          <w:szCs w:val="24"/>
          <w:lang w:val="ro-RO"/>
        </w:rPr>
        <w:t>ă</w:t>
      </w:r>
      <w:r w:rsidRPr="00782CDC">
        <w:rPr>
          <w:szCs w:val="24"/>
          <w:lang w:val="ro-RO"/>
        </w:rPr>
        <w:t>/</w:t>
      </w:r>
      <w:r w:rsidR="00716908" w:rsidRPr="00782CDC">
        <w:rPr>
          <w:szCs w:val="24"/>
          <w:lang w:val="ro-RO"/>
        </w:rPr>
        <w:t>disertație</w:t>
      </w:r>
      <w:r w:rsidRPr="00782CDC">
        <w:rPr>
          <w:szCs w:val="24"/>
          <w:lang w:val="ro-RO"/>
        </w:rPr>
        <w:t xml:space="preserve">. </w:t>
      </w:r>
    </w:p>
    <w:p w14:paraId="47EDC979" w14:textId="5DA9A4B0" w:rsidR="00AD27BB" w:rsidRPr="00782CDC" w:rsidRDefault="00AD27BB" w:rsidP="00433CBB">
      <w:pPr>
        <w:spacing w:after="0"/>
        <w:jc w:val="both"/>
        <w:rPr>
          <w:szCs w:val="24"/>
          <w:lang w:val="ro-RO"/>
        </w:rPr>
      </w:pPr>
      <w:r w:rsidRPr="00782CDC">
        <w:rPr>
          <w:szCs w:val="24"/>
          <w:lang w:val="ro-RO"/>
        </w:rPr>
        <w:tab/>
        <w:t xml:space="preserve">Metodologie: Se va folosi </w:t>
      </w:r>
      <w:r w:rsidR="00716908" w:rsidRPr="00782CDC">
        <w:rPr>
          <w:szCs w:val="24"/>
          <w:lang w:val="ro-RO"/>
        </w:rPr>
        <w:t>infrastructura</w:t>
      </w:r>
      <w:r w:rsidRPr="00782CDC">
        <w:rPr>
          <w:szCs w:val="24"/>
          <w:lang w:val="ro-RO"/>
        </w:rPr>
        <w:t xml:space="preserve"> existent</w:t>
      </w:r>
      <w:r w:rsidR="00716908">
        <w:rPr>
          <w:szCs w:val="24"/>
          <w:lang w:val="ro-RO"/>
        </w:rPr>
        <w:t>ă</w:t>
      </w:r>
      <w:r w:rsidRPr="00782CDC">
        <w:rPr>
          <w:szCs w:val="24"/>
          <w:lang w:val="ro-RO"/>
        </w:rPr>
        <w:t xml:space="preserve"> </w:t>
      </w:r>
      <w:r w:rsidR="00716908">
        <w:rPr>
          <w:szCs w:val="24"/>
          <w:lang w:val="ro-RO"/>
        </w:rPr>
        <w:t>î</w:t>
      </w:r>
      <w:r w:rsidRPr="00782CDC">
        <w:rPr>
          <w:szCs w:val="24"/>
          <w:lang w:val="ro-RO"/>
        </w:rPr>
        <w:t xml:space="preserve">n </w:t>
      </w:r>
      <w:r w:rsidR="00716908" w:rsidRPr="00782CDC">
        <w:rPr>
          <w:szCs w:val="24"/>
          <w:lang w:val="ro-RO"/>
        </w:rPr>
        <w:t>instituție</w:t>
      </w:r>
      <w:r w:rsidRPr="00782CDC">
        <w:rPr>
          <w:szCs w:val="24"/>
          <w:lang w:val="ro-RO"/>
        </w:rPr>
        <w:t xml:space="preserve"> </w:t>
      </w:r>
      <w:r w:rsidR="00716908">
        <w:rPr>
          <w:szCs w:val="24"/>
          <w:lang w:val="ro-RO"/>
        </w:rPr>
        <w:t>ș</w:t>
      </w:r>
      <w:r w:rsidRPr="00782CDC">
        <w:rPr>
          <w:szCs w:val="24"/>
          <w:lang w:val="ro-RO"/>
        </w:rPr>
        <w:t>i metodele de cercetare</w:t>
      </w:r>
    </w:p>
    <w:p w14:paraId="08570825" w14:textId="6B51937C" w:rsidR="00AD27BB" w:rsidRPr="00782CDC" w:rsidRDefault="00716908" w:rsidP="00433CBB">
      <w:pPr>
        <w:spacing w:after="0"/>
        <w:jc w:val="both"/>
        <w:rPr>
          <w:szCs w:val="24"/>
          <w:lang w:val="ro-RO"/>
        </w:rPr>
      </w:pPr>
      <w:r w:rsidRPr="00782CDC">
        <w:rPr>
          <w:szCs w:val="24"/>
          <w:lang w:val="ro-RO"/>
        </w:rPr>
        <w:t>corespunzătoare</w:t>
      </w:r>
      <w:r w:rsidR="00AD27BB" w:rsidRPr="00782CDC">
        <w:rPr>
          <w:szCs w:val="24"/>
          <w:lang w:val="ro-RO"/>
        </w:rPr>
        <w:t xml:space="preserve"> expertizei </w:t>
      </w:r>
      <w:r w:rsidRPr="00782CDC">
        <w:rPr>
          <w:szCs w:val="24"/>
          <w:lang w:val="ro-RO"/>
        </w:rPr>
        <w:t>fiecărui</w:t>
      </w:r>
      <w:r w:rsidR="00AD27BB" w:rsidRPr="00782CDC">
        <w:rPr>
          <w:szCs w:val="24"/>
          <w:lang w:val="ro-RO"/>
        </w:rPr>
        <w:t xml:space="preserve"> membru din cadrul </w:t>
      </w:r>
      <w:r w:rsidRPr="00782CDC">
        <w:rPr>
          <w:szCs w:val="24"/>
          <w:lang w:val="ro-RO"/>
        </w:rPr>
        <w:t>Facultății</w:t>
      </w:r>
      <w:r w:rsidR="00AD27BB" w:rsidRPr="00782CDC">
        <w:rPr>
          <w:szCs w:val="24"/>
          <w:lang w:val="ro-RO"/>
        </w:rPr>
        <w:t xml:space="preserve"> de </w:t>
      </w:r>
      <w:r>
        <w:rPr>
          <w:szCs w:val="24"/>
          <w:lang w:val="ro-RO"/>
        </w:rPr>
        <w:t>Design</w:t>
      </w:r>
      <w:r w:rsidR="00AD27BB" w:rsidRPr="00782CDC">
        <w:rPr>
          <w:szCs w:val="24"/>
          <w:lang w:val="ro-RO"/>
        </w:rPr>
        <w:t>.</w:t>
      </w:r>
    </w:p>
    <w:p w14:paraId="0DE0171C" w14:textId="407D6AC5" w:rsidR="00AD27BB" w:rsidRPr="00782CDC" w:rsidRDefault="00AD27BB" w:rsidP="00433CBB">
      <w:pPr>
        <w:spacing w:after="0"/>
        <w:jc w:val="both"/>
        <w:rPr>
          <w:szCs w:val="24"/>
          <w:lang w:val="ro-RO"/>
        </w:rPr>
      </w:pPr>
      <w:r w:rsidRPr="00782CDC">
        <w:rPr>
          <w:szCs w:val="24"/>
          <w:lang w:val="ro-RO"/>
        </w:rPr>
        <w:tab/>
        <w:t xml:space="preserve">Resurse si buget: Fonduri atrase prin participarea la </w:t>
      </w:r>
      <w:r w:rsidR="00716908" w:rsidRPr="00782CDC">
        <w:rPr>
          <w:szCs w:val="24"/>
          <w:lang w:val="ro-RO"/>
        </w:rPr>
        <w:t>competiții</w:t>
      </w:r>
      <w:r w:rsidRPr="00782CDC">
        <w:rPr>
          <w:szCs w:val="24"/>
          <w:lang w:val="ro-RO"/>
        </w:rPr>
        <w:t xml:space="preserve"> </w:t>
      </w:r>
      <w:r w:rsidR="00716908" w:rsidRPr="00782CDC">
        <w:rPr>
          <w:szCs w:val="24"/>
          <w:lang w:val="ro-RO"/>
        </w:rPr>
        <w:t>naționale</w:t>
      </w:r>
      <w:r w:rsidRPr="00782CDC">
        <w:rPr>
          <w:szCs w:val="24"/>
          <w:lang w:val="ro-RO"/>
        </w:rPr>
        <w:t>/</w:t>
      </w:r>
      <w:r w:rsidR="00716908" w:rsidRPr="00782CDC">
        <w:rPr>
          <w:szCs w:val="24"/>
          <w:lang w:val="ro-RO"/>
        </w:rPr>
        <w:t>internaționale</w:t>
      </w:r>
      <w:r w:rsidRPr="00782CDC">
        <w:rPr>
          <w:szCs w:val="24"/>
          <w:lang w:val="ro-RO"/>
        </w:rPr>
        <w:t xml:space="preserve"> de proiecte, </w:t>
      </w:r>
      <w:r w:rsidR="00716908" w:rsidRPr="00782CDC">
        <w:rPr>
          <w:szCs w:val="24"/>
          <w:lang w:val="ro-RO"/>
        </w:rPr>
        <w:t>prestări</w:t>
      </w:r>
      <w:r w:rsidRPr="00782CDC">
        <w:rPr>
          <w:szCs w:val="24"/>
          <w:lang w:val="ro-RO"/>
        </w:rPr>
        <w:t xml:space="preserve"> servicii, venituri proprii ale UAV aprobate pentru derularea </w:t>
      </w:r>
      <w:r w:rsidR="00716908" w:rsidRPr="00782CDC">
        <w:rPr>
          <w:szCs w:val="24"/>
          <w:lang w:val="ro-RO"/>
        </w:rPr>
        <w:t>activităților</w:t>
      </w:r>
      <w:r w:rsidRPr="00782CDC">
        <w:rPr>
          <w:szCs w:val="24"/>
          <w:lang w:val="ro-RO"/>
        </w:rPr>
        <w:t xml:space="preserve"> propuse, etc.</w:t>
      </w:r>
    </w:p>
    <w:p w14:paraId="68E35254" w14:textId="77777777" w:rsidR="00AD27BB" w:rsidRPr="00782CDC" w:rsidRDefault="00AD27BB" w:rsidP="00433CBB">
      <w:pPr>
        <w:spacing w:after="0"/>
        <w:jc w:val="both"/>
        <w:rPr>
          <w:szCs w:val="24"/>
          <w:lang w:val="ro-RO"/>
        </w:rPr>
      </w:pPr>
    </w:p>
    <w:p w14:paraId="73DA5374" w14:textId="11135E73" w:rsidR="00AD27BB" w:rsidRPr="00782CDC" w:rsidRDefault="00716908" w:rsidP="00433CBB">
      <w:pPr>
        <w:spacing w:after="0"/>
        <w:jc w:val="right"/>
        <w:rPr>
          <w:lang w:val="ro-RO"/>
        </w:rPr>
      </w:pPr>
      <w:r w:rsidRPr="00782CDC">
        <w:rPr>
          <w:lang w:val="ro-RO"/>
        </w:rPr>
        <w:t>Întocmit</w:t>
      </w:r>
      <w:r w:rsidR="00AD27BB" w:rsidRPr="00782CDC">
        <w:rPr>
          <w:lang w:val="ro-RO"/>
        </w:rPr>
        <w:t>,</w:t>
      </w:r>
    </w:p>
    <w:p w14:paraId="19C07B69" w14:textId="469E5CE2" w:rsidR="00ED00D0" w:rsidRPr="00782CDC" w:rsidRDefault="000B23CB" w:rsidP="00433CBB">
      <w:pPr>
        <w:spacing w:after="0"/>
        <w:jc w:val="right"/>
        <w:rPr>
          <w:lang w:val="ro-RO"/>
        </w:rPr>
      </w:pPr>
      <w:proofErr w:type="spellStart"/>
      <w:r>
        <w:rPr>
          <w:lang w:val="ro-RO"/>
        </w:rPr>
        <w:t>Lect</w:t>
      </w:r>
      <w:r w:rsidR="00716908">
        <w:rPr>
          <w:lang w:val="ro-RO"/>
        </w:rPr>
        <w:t>.univ.dr</w:t>
      </w:r>
      <w:proofErr w:type="spellEnd"/>
      <w:r w:rsidR="00716908">
        <w:rPr>
          <w:lang w:val="ro-RO"/>
        </w:rPr>
        <w:t>. Tămășan Maria</w:t>
      </w:r>
    </w:p>
    <w:p w14:paraId="084B1EC6" w14:textId="44A023F6" w:rsidR="00485BD0" w:rsidRPr="00782CDC" w:rsidRDefault="00485BD0" w:rsidP="00433CBB">
      <w:pPr>
        <w:spacing w:after="0"/>
        <w:jc w:val="right"/>
        <w:rPr>
          <w:lang w:val="ro-RO"/>
        </w:rPr>
      </w:pPr>
    </w:p>
    <w:sectPr w:rsidR="00485BD0" w:rsidRPr="00782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077C9"/>
    <w:multiLevelType w:val="hybridMultilevel"/>
    <w:tmpl w:val="7400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03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BB"/>
    <w:rsid w:val="000B23CB"/>
    <w:rsid w:val="000C00CA"/>
    <w:rsid w:val="00433CBB"/>
    <w:rsid w:val="00483A26"/>
    <w:rsid w:val="00485BD0"/>
    <w:rsid w:val="005E734C"/>
    <w:rsid w:val="00716908"/>
    <w:rsid w:val="00782CDC"/>
    <w:rsid w:val="009B6B93"/>
    <w:rsid w:val="009C4B44"/>
    <w:rsid w:val="009D034B"/>
    <w:rsid w:val="009F6BAE"/>
    <w:rsid w:val="00A3072F"/>
    <w:rsid w:val="00AC3375"/>
    <w:rsid w:val="00AD27BB"/>
    <w:rsid w:val="00B71B40"/>
    <w:rsid w:val="00E52459"/>
    <w:rsid w:val="00E96F49"/>
    <w:rsid w:val="00ED00D0"/>
    <w:rsid w:val="00F4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9804"/>
  <w15:chartTrackingRefBased/>
  <w15:docId w15:val="{F2B4A46B-9246-476E-BF54-170786C1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DellG3</dc:creator>
  <cp:keywords/>
  <dc:description/>
  <cp:lastModifiedBy>Maria Tamasan</cp:lastModifiedBy>
  <cp:revision>5</cp:revision>
  <cp:lastPrinted>2024-06-02T08:38:00Z</cp:lastPrinted>
  <dcterms:created xsi:type="dcterms:W3CDTF">2024-06-02T08:48:00Z</dcterms:created>
  <dcterms:modified xsi:type="dcterms:W3CDTF">2024-06-02T09:01:00Z</dcterms:modified>
</cp:coreProperties>
</file>