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5CFCD" w14:textId="1A834215" w:rsidR="00810B3D" w:rsidRPr="0040509C" w:rsidRDefault="00810B3D" w:rsidP="0040509C">
      <w:pPr>
        <w:spacing w:line="276" w:lineRule="auto"/>
        <w:ind w:hanging="284"/>
        <w:rPr>
          <w:sz w:val="20"/>
          <w:szCs w:val="20"/>
          <w:lang w:val="nl-NL"/>
        </w:rPr>
      </w:pPr>
      <w:proofErr w:type="spellStart"/>
      <w:r w:rsidRPr="0040509C">
        <w:rPr>
          <w:b/>
          <w:bCs/>
          <w:sz w:val="20"/>
          <w:szCs w:val="20"/>
          <w:lang w:val="nl-NL"/>
        </w:rPr>
        <w:t>Programul</w:t>
      </w:r>
      <w:proofErr w:type="spellEnd"/>
      <w:r w:rsidRPr="0040509C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40509C">
        <w:rPr>
          <w:b/>
          <w:bCs/>
          <w:sz w:val="20"/>
          <w:szCs w:val="20"/>
          <w:lang w:val="nl-NL"/>
        </w:rPr>
        <w:t>studii</w:t>
      </w:r>
      <w:proofErr w:type="spellEnd"/>
      <w:r w:rsidRPr="0040509C">
        <w:rPr>
          <w:b/>
          <w:bCs/>
          <w:sz w:val="20"/>
          <w:szCs w:val="20"/>
          <w:lang w:val="nl-NL"/>
        </w:rPr>
        <w:t xml:space="preserve"> de master:</w:t>
      </w:r>
      <w:r w:rsidRPr="0040509C">
        <w:rPr>
          <w:b/>
          <w:sz w:val="20"/>
          <w:szCs w:val="20"/>
          <w:lang w:val="nl-NL"/>
        </w:rPr>
        <w:t xml:space="preserve"> MODELARE MATEMATICĂ ÎN ȘTIINȚĂ ȘI TEHNOLOGIE</w:t>
      </w:r>
    </w:p>
    <w:p w14:paraId="34C1F784" w14:textId="77777777" w:rsidR="00810B3D" w:rsidRDefault="00810B3D" w:rsidP="0040509C">
      <w:pPr>
        <w:tabs>
          <w:tab w:val="left" w:pos="426"/>
        </w:tabs>
        <w:spacing w:line="276" w:lineRule="auto"/>
        <w:ind w:hanging="284"/>
        <w:jc w:val="both"/>
        <w:rPr>
          <w:b/>
          <w:bCs/>
          <w:sz w:val="20"/>
          <w:szCs w:val="20"/>
          <w:lang w:val="en-GB"/>
        </w:rPr>
      </w:pPr>
      <w:proofErr w:type="spellStart"/>
      <w:r w:rsidRPr="0040509C">
        <w:rPr>
          <w:b/>
          <w:bCs/>
          <w:sz w:val="20"/>
          <w:szCs w:val="20"/>
          <w:lang w:val="en-GB"/>
        </w:rPr>
        <w:t>Calificarea</w:t>
      </w:r>
      <w:proofErr w:type="spellEnd"/>
      <w:r w:rsidRPr="0040509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40509C">
        <w:rPr>
          <w:b/>
          <w:bCs/>
          <w:sz w:val="20"/>
          <w:szCs w:val="20"/>
          <w:lang w:val="en-GB"/>
        </w:rPr>
        <w:t>dobândită</w:t>
      </w:r>
      <w:proofErr w:type="spellEnd"/>
      <w:r w:rsidRPr="0040509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40509C">
        <w:rPr>
          <w:b/>
          <w:bCs/>
          <w:sz w:val="20"/>
          <w:szCs w:val="20"/>
          <w:lang w:val="en-GB"/>
        </w:rPr>
        <w:t>în</w:t>
      </w:r>
      <w:proofErr w:type="spellEnd"/>
      <w:r w:rsidRPr="0040509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40509C">
        <w:rPr>
          <w:b/>
          <w:bCs/>
          <w:sz w:val="20"/>
          <w:szCs w:val="20"/>
          <w:lang w:val="en-GB"/>
        </w:rPr>
        <w:t>urma</w:t>
      </w:r>
      <w:proofErr w:type="spellEnd"/>
      <w:r w:rsidRPr="0040509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40509C">
        <w:rPr>
          <w:b/>
          <w:bCs/>
          <w:sz w:val="20"/>
          <w:szCs w:val="20"/>
          <w:lang w:val="en-GB"/>
        </w:rPr>
        <w:t>absolvirii</w:t>
      </w:r>
      <w:proofErr w:type="spellEnd"/>
      <w:r w:rsidRPr="0040509C">
        <w:rPr>
          <w:b/>
          <w:bCs/>
          <w:sz w:val="20"/>
          <w:szCs w:val="20"/>
          <w:lang w:val="en-GB"/>
        </w:rPr>
        <w:t>: MASTER</w:t>
      </w:r>
    </w:p>
    <w:p w14:paraId="08156C5A" w14:textId="282A2D9E" w:rsidR="00C25042" w:rsidRPr="00C25042" w:rsidRDefault="00C25042" w:rsidP="0040509C">
      <w:pPr>
        <w:tabs>
          <w:tab w:val="left" w:pos="426"/>
        </w:tabs>
        <w:spacing w:line="276" w:lineRule="auto"/>
        <w:ind w:hanging="284"/>
        <w:jc w:val="both"/>
        <w:rPr>
          <w:b/>
          <w:bCs/>
          <w:sz w:val="20"/>
          <w:szCs w:val="20"/>
          <w:lang w:val="nl-NL"/>
        </w:rPr>
      </w:pPr>
      <w:proofErr w:type="spellStart"/>
      <w:r w:rsidRPr="00C25042">
        <w:rPr>
          <w:b/>
          <w:bCs/>
          <w:sz w:val="20"/>
          <w:szCs w:val="20"/>
          <w:lang w:val="nl-NL"/>
        </w:rPr>
        <w:t>Tipul</w:t>
      </w:r>
      <w:proofErr w:type="spellEnd"/>
      <w:r w:rsidRPr="00C25042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C25042">
        <w:rPr>
          <w:b/>
          <w:bCs/>
          <w:sz w:val="20"/>
          <w:szCs w:val="20"/>
          <w:lang w:val="nl-NL"/>
        </w:rPr>
        <w:t>programului</w:t>
      </w:r>
      <w:proofErr w:type="spellEnd"/>
      <w:r w:rsidRPr="00C25042">
        <w:rPr>
          <w:b/>
          <w:bCs/>
          <w:sz w:val="20"/>
          <w:szCs w:val="20"/>
          <w:lang w:val="nl-NL"/>
        </w:rPr>
        <w:t xml:space="preserve"> de master: P</w:t>
      </w:r>
      <w:r>
        <w:rPr>
          <w:b/>
          <w:bCs/>
          <w:sz w:val="20"/>
          <w:szCs w:val="20"/>
          <w:lang w:val="nl-NL"/>
        </w:rPr>
        <w:t>ROFESIONAL</w:t>
      </w:r>
    </w:p>
    <w:p w14:paraId="1041492A" w14:textId="77777777" w:rsidR="00810B3D" w:rsidRPr="00C25042" w:rsidRDefault="00810B3D" w:rsidP="0040509C">
      <w:pPr>
        <w:tabs>
          <w:tab w:val="left" w:pos="426"/>
        </w:tabs>
        <w:spacing w:line="276" w:lineRule="auto"/>
        <w:ind w:hanging="284"/>
        <w:jc w:val="both"/>
        <w:rPr>
          <w:b/>
          <w:bCs/>
          <w:sz w:val="20"/>
          <w:szCs w:val="20"/>
          <w:lang w:val="nl-NL"/>
        </w:rPr>
      </w:pPr>
      <w:proofErr w:type="spellStart"/>
      <w:r w:rsidRPr="00C25042">
        <w:rPr>
          <w:b/>
          <w:bCs/>
          <w:sz w:val="20"/>
          <w:szCs w:val="20"/>
          <w:lang w:val="nl-NL"/>
        </w:rPr>
        <w:t>Durata</w:t>
      </w:r>
      <w:proofErr w:type="spellEnd"/>
      <w:r w:rsidRPr="00C25042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C25042">
        <w:rPr>
          <w:b/>
          <w:bCs/>
          <w:sz w:val="20"/>
          <w:szCs w:val="20"/>
          <w:lang w:val="nl-NL"/>
        </w:rPr>
        <w:t>studiilor</w:t>
      </w:r>
      <w:proofErr w:type="spellEnd"/>
      <w:r w:rsidRPr="00C25042">
        <w:rPr>
          <w:b/>
          <w:bCs/>
          <w:sz w:val="20"/>
          <w:szCs w:val="20"/>
          <w:lang w:val="nl-NL"/>
        </w:rPr>
        <w:t>: 2 ani</w:t>
      </w:r>
    </w:p>
    <w:p w14:paraId="33A08B4D" w14:textId="77777777" w:rsidR="00810B3D" w:rsidRPr="0040509C" w:rsidRDefault="00810B3D" w:rsidP="0040509C">
      <w:pPr>
        <w:tabs>
          <w:tab w:val="left" w:pos="426"/>
        </w:tabs>
        <w:spacing w:line="276" w:lineRule="auto"/>
        <w:ind w:hanging="284"/>
        <w:jc w:val="both"/>
        <w:rPr>
          <w:b/>
          <w:bCs/>
          <w:sz w:val="20"/>
          <w:szCs w:val="20"/>
          <w:lang w:val="en-GB"/>
        </w:rPr>
      </w:pPr>
      <w:proofErr w:type="spellStart"/>
      <w:r w:rsidRPr="0040509C">
        <w:rPr>
          <w:b/>
          <w:bCs/>
          <w:sz w:val="20"/>
          <w:szCs w:val="20"/>
          <w:lang w:val="en-GB"/>
        </w:rPr>
        <w:t>Numărul</w:t>
      </w:r>
      <w:proofErr w:type="spellEnd"/>
      <w:r w:rsidRPr="0040509C">
        <w:rPr>
          <w:b/>
          <w:bCs/>
          <w:sz w:val="20"/>
          <w:szCs w:val="20"/>
          <w:lang w:val="en-GB"/>
        </w:rPr>
        <w:t xml:space="preserve"> de </w:t>
      </w:r>
      <w:proofErr w:type="spellStart"/>
      <w:r w:rsidRPr="0040509C">
        <w:rPr>
          <w:b/>
          <w:bCs/>
          <w:sz w:val="20"/>
          <w:szCs w:val="20"/>
          <w:lang w:val="en-GB"/>
        </w:rPr>
        <w:t>credite</w:t>
      </w:r>
      <w:proofErr w:type="spellEnd"/>
      <w:r w:rsidRPr="0040509C">
        <w:rPr>
          <w:b/>
          <w:bCs/>
          <w:sz w:val="20"/>
          <w:szCs w:val="20"/>
          <w:lang w:val="en-GB"/>
        </w:rPr>
        <w:t xml:space="preserve"> ECTS: 120</w:t>
      </w:r>
    </w:p>
    <w:p w14:paraId="310CE7E8" w14:textId="77777777" w:rsidR="00810B3D" w:rsidRPr="0040509C" w:rsidRDefault="00810B3D" w:rsidP="0040509C">
      <w:pPr>
        <w:tabs>
          <w:tab w:val="left" w:pos="426"/>
        </w:tabs>
        <w:spacing w:line="276" w:lineRule="auto"/>
        <w:ind w:hanging="284"/>
        <w:jc w:val="both"/>
        <w:rPr>
          <w:b/>
          <w:bCs/>
          <w:sz w:val="20"/>
          <w:szCs w:val="20"/>
          <w:lang w:val="en-GB"/>
        </w:rPr>
      </w:pPr>
      <w:r w:rsidRPr="0040509C">
        <w:rPr>
          <w:b/>
          <w:bCs/>
          <w:sz w:val="20"/>
          <w:szCs w:val="20"/>
          <w:lang w:val="en-GB"/>
        </w:rPr>
        <w:t xml:space="preserve">Forma de </w:t>
      </w:r>
      <w:proofErr w:type="spellStart"/>
      <w:r w:rsidRPr="0040509C">
        <w:rPr>
          <w:b/>
          <w:bCs/>
          <w:sz w:val="20"/>
          <w:szCs w:val="20"/>
          <w:lang w:val="en-GB"/>
        </w:rPr>
        <w:t>învățământ</w:t>
      </w:r>
      <w:proofErr w:type="spellEnd"/>
      <w:r w:rsidRPr="0040509C">
        <w:rPr>
          <w:b/>
          <w:bCs/>
          <w:sz w:val="20"/>
          <w:szCs w:val="20"/>
          <w:lang w:val="en-GB"/>
        </w:rPr>
        <w:t>: IF (</w:t>
      </w:r>
      <w:proofErr w:type="spellStart"/>
      <w:r w:rsidRPr="0040509C">
        <w:rPr>
          <w:b/>
          <w:bCs/>
          <w:sz w:val="20"/>
          <w:szCs w:val="20"/>
          <w:lang w:val="en-GB"/>
        </w:rPr>
        <w:t>învățământ</w:t>
      </w:r>
      <w:proofErr w:type="spellEnd"/>
      <w:r w:rsidRPr="0040509C">
        <w:rPr>
          <w:b/>
          <w:bCs/>
          <w:sz w:val="20"/>
          <w:szCs w:val="20"/>
          <w:lang w:val="en-GB"/>
        </w:rPr>
        <w:t xml:space="preserve"> cu </w:t>
      </w:r>
      <w:proofErr w:type="spellStart"/>
      <w:r w:rsidRPr="0040509C">
        <w:rPr>
          <w:b/>
          <w:bCs/>
          <w:sz w:val="20"/>
          <w:szCs w:val="20"/>
          <w:lang w:val="en-GB"/>
        </w:rPr>
        <w:t>frecvență</w:t>
      </w:r>
      <w:proofErr w:type="spellEnd"/>
      <w:r w:rsidRPr="0040509C">
        <w:rPr>
          <w:b/>
          <w:bCs/>
          <w:sz w:val="20"/>
          <w:szCs w:val="20"/>
          <w:lang w:val="en-GB"/>
        </w:rPr>
        <w:t>)</w:t>
      </w:r>
    </w:p>
    <w:p w14:paraId="57298E70" w14:textId="1D1F56F1" w:rsidR="00810B3D" w:rsidRPr="0040509C" w:rsidRDefault="00810B3D" w:rsidP="0040509C">
      <w:pPr>
        <w:tabs>
          <w:tab w:val="left" w:pos="426"/>
        </w:tabs>
        <w:spacing w:line="276" w:lineRule="auto"/>
        <w:ind w:hanging="284"/>
        <w:jc w:val="both"/>
        <w:rPr>
          <w:b/>
          <w:bCs/>
          <w:sz w:val="20"/>
          <w:szCs w:val="20"/>
          <w:lang w:val="nl-NL"/>
        </w:rPr>
      </w:pPr>
      <w:r w:rsidRPr="0040509C">
        <w:rPr>
          <w:b/>
          <w:bCs/>
          <w:sz w:val="20"/>
          <w:szCs w:val="20"/>
          <w:lang w:val="nl-NL"/>
        </w:rPr>
        <w:t xml:space="preserve">Limba de </w:t>
      </w:r>
      <w:proofErr w:type="spellStart"/>
      <w:r w:rsidRPr="0040509C">
        <w:rPr>
          <w:b/>
          <w:bCs/>
          <w:sz w:val="20"/>
          <w:szCs w:val="20"/>
          <w:lang w:val="nl-NL"/>
        </w:rPr>
        <w:t>predare</w:t>
      </w:r>
      <w:proofErr w:type="spellEnd"/>
      <w:r w:rsidRPr="0040509C">
        <w:rPr>
          <w:b/>
          <w:bCs/>
          <w:sz w:val="20"/>
          <w:szCs w:val="20"/>
          <w:lang w:val="nl-NL"/>
        </w:rPr>
        <w:t>:</w:t>
      </w:r>
      <w:r w:rsidR="00096CE7">
        <w:rPr>
          <w:b/>
          <w:bCs/>
          <w:sz w:val="20"/>
          <w:szCs w:val="20"/>
          <w:lang w:val="nl-NL"/>
        </w:rPr>
        <w:t xml:space="preserve"> </w:t>
      </w:r>
      <w:proofErr w:type="spellStart"/>
      <w:r w:rsidR="00096CE7">
        <w:rPr>
          <w:b/>
          <w:bCs/>
          <w:sz w:val="20"/>
          <w:szCs w:val="20"/>
          <w:lang w:val="nl-NL"/>
        </w:rPr>
        <w:t>engleza</w:t>
      </w:r>
      <w:proofErr w:type="spellEnd"/>
    </w:p>
    <w:p w14:paraId="704A52C0" w14:textId="77777777" w:rsidR="00810B3D" w:rsidRPr="0040509C" w:rsidRDefault="00810B3D" w:rsidP="0040509C">
      <w:pPr>
        <w:tabs>
          <w:tab w:val="left" w:pos="426"/>
        </w:tabs>
        <w:spacing w:line="276" w:lineRule="auto"/>
        <w:ind w:hanging="284"/>
        <w:jc w:val="both"/>
        <w:rPr>
          <w:b/>
          <w:bCs/>
          <w:sz w:val="20"/>
          <w:szCs w:val="20"/>
          <w:lang w:val="nl-NL"/>
        </w:rPr>
      </w:pPr>
      <w:proofErr w:type="spellStart"/>
      <w:r w:rsidRPr="0040509C">
        <w:rPr>
          <w:b/>
          <w:bCs/>
          <w:sz w:val="20"/>
          <w:szCs w:val="20"/>
          <w:lang w:val="nl-NL"/>
        </w:rPr>
        <w:t>Încadrarea</w:t>
      </w:r>
      <w:proofErr w:type="spellEnd"/>
      <w:r w:rsidRPr="0040509C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40509C">
        <w:rPr>
          <w:b/>
          <w:bCs/>
          <w:sz w:val="20"/>
          <w:szCs w:val="20"/>
          <w:lang w:val="nl-NL"/>
        </w:rPr>
        <w:t>programului</w:t>
      </w:r>
      <w:proofErr w:type="spellEnd"/>
      <w:r w:rsidRPr="0040509C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40509C">
        <w:rPr>
          <w:b/>
          <w:bCs/>
          <w:sz w:val="20"/>
          <w:szCs w:val="20"/>
          <w:lang w:val="nl-NL"/>
        </w:rPr>
        <w:t>studii</w:t>
      </w:r>
      <w:proofErr w:type="spellEnd"/>
      <w:r w:rsidRPr="0040509C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40509C">
        <w:rPr>
          <w:b/>
          <w:bCs/>
          <w:sz w:val="20"/>
          <w:szCs w:val="20"/>
          <w:lang w:val="nl-NL"/>
        </w:rPr>
        <w:t>în</w:t>
      </w:r>
      <w:proofErr w:type="spellEnd"/>
      <w:r w:rsidRPr="0040509C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40509C">
        <w:rPr>
          <w:b/>
          <w:bCs/>
          <w:sz w:val="20"/>
          <w:szCs w:val="20"/>
          <w:lang w:val="nl-NL"/>
        </w:rPr>
        <w:t>domenii</w:t>
      </w:r>
      <w:proofErr w:type="spellEnd"/>
      <w:r w:rsidRPr="0040509C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40509C">
        <w:rPr>
          <w:b/>
          <w:bCs/>
          <w:sz w:val="20"/>
          <w:szCs w:val="20"/>
          <w:lang w:val="nl-NL"/>
        </w:rPr>
        <w:t>știință</w:t>
      </w:r>
      <w:proofErr w:type="spellEnd"/>
      <w:r w:rsidRPr="0040509C">
        <w:rPr>
          <w:b/>
          <w:bCs/>
          <w:sz w:val="20"/>
          <w:szCs w:val="20"/>
          <w:lang w:val="nl-NL"/>
        </w:rPr>
        <w:t>:</w:t>
      </w:r>
    </w:p>
    <w:p w14:paraId="6E557773" w14:textId="77777777" w:rsidR="00810B3D" w:rsidRPr="0040509C" w:rsidRDefault="00810B3D" w:rsidP="0040509C">
      <w:pPr>
        <w:pStyle w:val="Listparagraf"/>
        <w:numPr>
          <w:ilvl w:val="0"/>
          <w:numId w:val="5"/>
        </w:numPr>
        <w:tabs>
          <w:tab w:val="left" w:pos="426"/>
        </w:tabs>
        <w:spacing w:after="0" w:line="276" w:lineRule="auto"/>
        <w:ind w:left="0" w:hanging="284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proofErr w:type="spellStart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</w:t>
      </w:r>
      <w:proofErr w:type="spellEnd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>fundamental</w:t>
      </w:r>
      <w:proofErr w:type="spellEnd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: </w:t>
      </w:r>
      <w:proofErr w:type="spellStart"/>
      <w:r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>Matematică</w:t>
      </w:r>
      <w:proofErr w:type="spellEnd"/>
      <w:r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>și</w:t>
      </w:r>
      <w:proofErr w:type="spellEnd"/>
      <w:r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>științe</w:t>
      </w:r>
      <w:proofErr w:type="spellEnd"/>
      <w:r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>ale</w:t>
      </w:r>
      <w:proofErr w:type="spellEnd"/>
      <w:r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>naturii</w:t>
      </w:r>
      <w:proofErr w:type="spellEnd"/>
    </w:p>
    <w:p w14:paraId="5FD45F9A" w14:textId="7E3876EE" w:rsidR="00810B3D" w:rsidRPr="0040509C" w:rsidRDefault="00810B3D" w:rsidP="0040509C">
      <w:pPr>
        <w:pStyle w:val="Listparagraf"/>
        <w:numPr>
          <w:ilvl w:val="0"/>
          <w:numId w:val="5"/>
        </w:numPr>
        <w:tabs>
          <w:tab w:val="left" w:pos="426"/>
        </w:tabs>
        <w:spacing w:after="0" w:line="276" w:lineRule="auto"/>
        <w:ind w:left="0" w:hanging="284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proofErr w:type="spellStart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>Ramura</w:t>
      </w:r>
      <w:proofErr w:type="spellEnd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de </w:t>
      </w:r>
      <w:proofErr w:type="spellStart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>știință</w:t>
      </w:r>
      <w:proofErr w:type="spellEnd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: </w:t>
      </w:r>
      <w:proofErr w:type="spellStart"/>
      <w:r w:rsidR="005F0FD2">
        <w:rPr>
          <w:rFonts w:ascii="Times New Roman" w:hAnsi="Times New Roman" w:cs="Times New Roman"/>
          <w:b/>
          <w:bCs/>
          <w:sz w:val="20"/>
          <w:szCs w:val="20"/>
          <w:lang w:val="nl-NL"/>
        </w:rPr>
        <w:t>Matematică</w:t>
      </w:r>
      <w:proofErr w:type="spellEnd"/>
    </w:p>
    <w:p w14:paraId="71647547" w14:textId="76020B2A" w:rsidR="00810B3D" w:rsidRPr="0040509C" w:rsidRDefault="00810B3D" w:rsidP="0040509C">
      <w:pPr>
        <w:pStyle w:val="Listparagraf"/>
        <w:numPr>
          <w:ilvl w:val="0"/>
          <w:numId w:val="5"/>
        </w:numPr>
        <w:tabs>
          <w:tab w:val="left" w:pos="426"/>
        </w:tabs>
        <w:spacing w:after="0" w:line="276" w:lineRule="auto"/>
        <w:ind w:left="0" w:hanging="284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proofErr w:type="spellStart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</w:t>
      </w:r>
      <w:proofErr w:type="spellEnd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de </w:t>
      </w:r>
      <w:proofErr w:type="spellStart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>studii</w:t>
      </w:r>
      <w:proofErr w:type="spellEnd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>universitare</w:t>
      </w:r>
      <w:proofErr w:type="spellEnd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de master: </w:t>
      </w:r>
      <w:proofErr w:type="spellStart"/>
      <w:r w:rsidR="005F0FD2">
        <w:rPr>
          <w:rFonts w:ascii="Times New Roman" w:hAnsi="Times New Roman" w:cs="Times New Roman"/>
          <w:b/>
          <w:bCs/>
          <w:sz w:val="20"/>
          <w:szCs w:val="20"/>
          <w:lang w:val="nl-NL"/>
        </w:rPr>
        <w:t>Matematică</w:t>
      </w:r>
      <w:proofErr w:type="spellEnd"/>
    </w:p>
    <w:p w14:paraId="35F418EF" w14:textId="0720CF6D" w:rsidR="00810B3D" w:rsidRPr="0040509C" w:rsidRDefault="00810B3D" w:rsidP="0040509C">
      <w:pPr>
        <w:pStyle w:val="Listparagraf"/>
        <w:numPr>
          <w:ilvl w:val="0"/>
          <w:numId w:val="5"/>
        </w:numPr>
        <w:tabs>
          <w:tab w:val="left" w:pos="426"/>
        </w:tabs>
        <w:spacing w:line="276" w:lineRule="auto"/>
        <w:ind w:left="0" w:hanging="284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proofErr w:type="spellStart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</w:t>
      </w:r>
      <w:proofErr w:type="spellEnd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ISCED F-2013</w:t>
      </w:r>
      <w:r w:rsid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</w:t>
      </w:r>
      <w:proofErr w:type="spellEnd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>larg</w:t>
      </w:r>
      <w:proofErr w:type="spellEnd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de </w:t>
      </w:r>
      <w:proofErr w:type="spellStart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>studii</w:t>
      </w:r>
      <w:proofErr w:type="spellEnd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: </w:t>
      </w:r>
      <w:r w:rsid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05 </w:t>
      </w:r>
      <w:proofErr w:type="spellStart"/>
      <w:r w:rsidR="00096CE7"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>Ştiinţele</w:t>
      </w:r>
      <w:proofErr w:type="spellEnd"/>
      <w:r w:rsidR="00096CE7"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="00096CE7"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>naturii</w:t>
      </w:r>
      <w:proofErr w:type="spellEnd"/>
      <w:r w:rsidR="00096CE7"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, </w:t>
      </w:r>
      <w:proofErr w:type="spellStart"/>
      <w:r w:rsidR="00096CE7"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>matematică</w:t>
      </w:r>
      <w:proofErr w:type="spellEnd"/>
      <w:r w:rsidR="00096CE7"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="00096CE7"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>şi</w:t>
      </w:r>
      <w:proofErr w:type="spellEnd"/>
      <w:r w:rsidR="00096CE7"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="00096CE7"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>statistică</w:t>
      </w:r>
      <w:proofErr w:type="spellEnd"/>
    </w:p>
    <w:p w14:paraId="706D5147" w14:textId="06A9F507" w:rsidR="00810B3D" w:rsidRPr="0040509C" w:rsidRDefault="00810B3D" w:rsidP="0040509C">
      <w:pPr>
        <w:pStyle w:val="Listparagraf"/>
        <w:numPr>
          <w:ilvl w:val="0"/>
          <w:numId w:val="5"/>
        </w:numPr>
        <w:tabs>
          <w:tab w:val="left" w:pos="426"/>
        </w:tabs>
        <w:spacing w:line="276" w:lineRule="auto"/>
        <w:ind w:left="0" w:hanging="284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proofErr w:type="spellStart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</w:t>
      </w:r>
      <w:proofErr w:type="spellEnd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ISCED F-2013</w:t>
      </w:r>
      <w:r w:rsid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</w:t>
      </w:r>
      <w:proofErr w:type="spellEnd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>restrâns</w:t>
      </w:r>
      <w:proofErr w:type="spellEnd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de </w:t>
      </w:r>
      <w:proofErr w:type="spellStart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>studii</w:t>
      </w:r>
      <w:proofErr w:type="spellEnd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>:</w:t>
      </w:r>
      <w:r w:rsid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r w:rsidR="00096CE7"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054 </w:t>
      </w:r>
      <w:proofErr w:type="spellStart"/>
      <w:r w:rsidR="00096CE7"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>Matematică</w:t>
      </w:r>
      <w:proofErr w:type="spellEnd"/>
      <w:r w:rsidR="00096CE7"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="00096CE7"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>şi</w:t>
      </w:r>
      <w:proofErr w:type="spellEnd"/>
      <w:r w:rsidR="00096CE7"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="00096CE7"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>statistică</w:t>
      </w:r>
      <w:proofErr w:type="spellEnd"/>
    </w:p>
    <w:p w14:paraId="2CD4036F" w14:textId="78240267" w:rsidR="00810B3D" w:rsidRPr="0040509C" w:rsidRDefault="00810B3D" w:rsidP="0040509C">
      <w:pPr>
        <w:pStyle w:val="Listparagraf"/>
        <w:numPr>
          <w:ilvl w:val="0"/>
          <w:numId w:val="5"/>
        </w:numPr>
        <w:tabs>
          <w:tab w:val="left" w:pos="426"/>
        </w:tabs>
        <w:spacing w:after="0" w:line="276" w:lineRule="auto"/>
        <w:ind w:left="0" w:hanging="284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proofErr w:type="spellStart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</w:t>
      </w:r>
      <w:proofErr w:type="spellEnd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ISCED F-</w:t>
      </w:r>
      <w:proofErr w:type="gramStart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>2013</w:t>
      </w:r>
      <w:r w:rsid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</w:t>
      </w:r>
      <w:proofErr w:type="spellEnd"/>
      <w:proofErr w:type="gramEnd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>detaliat</w:t>
      </w:r>
      <w:proofErr w:type="spellEnd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de </w:t>
      </w:r>
      <w:proofErr w:type="spellStart"/>
      <w:proofErr w:type="gramStart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>studii</w:t>
      </w:r>
      <w:proofErr w:type="spellEnd"/>
      <w:r w:rsidRPr="0040509C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:  </w:t>
      </w:r>
      <w:r w:rsidR="00096CE7"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>0541</w:t>
      </w:r>
      <w:proofErr w:type="gramEnd"/>
      <w:r w:rsidR="00096CE7"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="00096CE7" w:rsidRPr="00096CE7">
        <w:rPr>
          <w:rFonts w:ascii="Times New Roman" w:hAnsi="Times New Roman" w:cs="Times New Roman"/>
          <w:b/>
          <w:bCs/>
          <w:sz w:val="20"/>
          <w:szCs w:val="20"/>
          <w:lang w:val="nl-NL"/>
        </w:rPr>
        <w:t>Matematică</w:t>
      </w:r>
      <w:proofErr w:type="spellEnd"/>
    </w:p>
    <w:p w14:paraId="52CB1AA3" w14:textId="77777777" w:rsidR="00810B3D" w:rsidRPr="00C25042" w:rsidRDefault="00810B3D" w:rsidP="0040509C">
      <w:pPr>
        <w:spacing w:line="276" w:lineRule="auto"/>
        <w:jc w:val="both"/>
        <w:rPr>
          <w:b/>
          <w:bCs/>
          <w:caps/>
          <w:sz w:val="16"/>
          <w:szCs w:val="16"/>
          <w:lang w:val="nl-NL"/>
        </w:rPr>
      </w:pPr>
    </w:p>
    <w:p w14:paraId="5E3DF387" w14:textId="748CA60C" w:rsidR="00DC0686" w:rsidRPr="0040509C" w:rsidRDefault="00DC0686" w:rsidP="0040509C">
      <w:pPr>
        <w:spacing w:line="276" w:lineRule="auto"/>
        <w:jc w:val="both"/>
        <w:rPr>
          <w:b/>
          <w:bCs/>
          <w:sz w:val="20"/>
          <w:szCs w:val="20"/>
          <w:lang w:val="nl-NL"/>
        </w:rPr>
      </w:pPr>
      <w:r w:rsidRPr="0040509C">
        <w:rPr>
          <w:b/>
          <w:bCs/>
          <w:caps/>
          <w:sz w:val="20"/>
          <w:szCs w:val="20"/>
          <w:lang w:val="nl-NL"/>
        </w:rPr>
        <w:t>Misiunea programului de</w:t>
      </w:r>
      <w:r w:rsidRPr="0040509C">
        <w:rPr>
          <w:sz w:val="20"/>
          <w:szCs w:val="20"/>
          <w:lang w:val="nl-NL"/>
        </w:rPr>
        <w:t xml:space="preserve"> </w:t>
      </w:r>
      <w:r w:rsidRPr="0040509C">
        <w:rPr>
          <w:b/>
          <w:bCs/>
          <w:sz w:val="20"/>
          <w:szCs w:val="20"/>
          <w:lang w:val="nl-NL"/>
        </w:rPr>
        <w:t>STUDII</w:t>
      </w:r>
    </w:p>
    <w:p w14:paraId="72195A0C" w14:textId="77777777" w:rsidR="00716502" w:rsidRPr="00C25042" w:rsidRDefault="00716502" w:rsidP="0040509C">
      <w:pPr>
        <w:spacing w:line="276" w:lineRule="auto"/>
        <w:jc w:val="both"/>
        <w:rPr>
          <w:b/>
          <w:bCs/>
          <w:sz w:val="16"/>
          <w:szCs w:val="16"/>
          <w:lang w:val="nl-NL"/>
        </w:rPr>
      </w:pPr>
    </w:p>
    <w:p w14:paraId="09B46CBF" w14:textId="3F4D1ECE" w:rsidR="00DC0686" w:rsidRPr="0040509C" w:rsidRDefault="00DC0686" w:rsidP="0040509C">
      <w:pPr>
        <w:spacing w:line="276" w:lineRule="auto"/>
        <w:ind w:right="-7"/>
        <w:jc w:val="both"/>
        <w:rPr>
          <w:rFonts w:eastAsia="Arial Unicode MS"/>
          <w:sz w:val="20"/>
          <w:szCs w:val="20"/>
          <w:lang w:val="ro-RO"/>
        </w:rPr>
      </w:pPr>
      <w:r w:rsidRPr="0040509C">
        <w:rPr>
          <w:rFonts w:eastAsia="Arial Unicode MS"/>
          <w:sz w:val="20"/>
          <w:szCs w:val="20"/>
          <w:lang w:val="ro-RO"/>
        </w:rPr>
        <w:t xml:space="preserve">Misiunea de învățământ și de cercetare științifică a programului de studii masterale </w:t>
      </w:r>
      <w:r w:rsidRPr="0040509C">
        <w:rPr>
          <w:rFonts w:eastAsia="Arial Unicode MS"/>
          <w:b/>
          <w:bCs/>
          <w:sz w:val="20"/>
          <w:szCs w:val="20"/>
          <w:lang w:val="ro-RO"/>
        </w:rPr>
        <w:t>”Modelare matematică în știință și tehnologie”</w:t>
      </w:r>
      <w:r w:rsidRPr="0040509C">
        <w:rPr>
          <w:rFonts w:eastAsia="Arial Unicode MS"/>
          <w:sz w:val="20"/>
          <w:szCs w:val="20"/>
          <w:lang w:val="ro-RO"/>
        </w:rPr>
        <w:t>, se încadrează în profilul și specializarea Facultății de Științe Exacte și constă în creșterea capacității de cercetare în domeniul de studii „Matematică</w:t>
      </w:r>
      <w:r w:rsidRPr="0040509C">
        <w:rPr>
          <w:rFonts w:eastAsia="Arial Unicode MS"/>
          <w:sz w:val="20"/>
          <w:szCs w:val="20"/>
          <w:lang w:val="nl-NL"/>
        </w:rPr>
        <w:t>”</w:t>
      </w:r>
      <w:r w:rsidRPr="0040509C">
        <w:rPr>
          <w:rFonts w:eastAsia="Arial Unicode MS"/>
          <w:sz w:val="20"/>
          <w:szCs w:val="20"/>
          <w:lang w:val="ro-RO"/>
        </w:rPr>
        <w:t xml:space="preserve">, în îmbunătățirea procesului educațional și nu în ultimul rând în deschiderea europeană prin dimensiunea internațională a programului. </w:t>
      </w:r>
    </w:p>
    <w:p w14:paraId="69BC81AC" w14:textId="77777777" w:rsidR="00DC0686" w:rsidRPr="00C25042" w:rsidRDefault="00DC0686" w:rsidP="0040509C">
      <w:pPr>
        <w:spacing w:line="276" w:lineRule="auto"/>
        <w:ind w:right="-7"/>
        <w:jc w:val="both"/>
        <w:rPr>
          <w:rFonts w:eastAsia="Arial Unicode MS"/>
          <w:sz w:val="16"/>
          <w:szCs w:val="16"/>
          <w:lang w:val="ro-RO"/>
        </w:rPr>
      </w:pPr>
    </w:p>
    <w:p w14:paraId="7FC79CB7" w14:textId="51A081A2" w:rsidR="00DC0686" w:rsidRPr="0040509C" w:rsidRDefault="00DC0686" w:rsidP="0040509C">
      <w:pPr>
        <w:spacing w:line="276" w:lineRule="auto"/>
        <w:rPr>
          <w:b/>
          <w:bCs/>
          <w:sz w:val="20"/>
          <w:szCs w:val="20"/>
        </w:rPr>
      </w:pPr>
      <w:r w:rsidRPr="0040509C">
        <w:rPr>
          <w:b/>
          <w:bCs/>
          <w:caps/>
          <w:sz w:val="20"/>
          <w:szCs w:val="20"/>
        </w:rPr>
        <w:t>Obiectivele programului de</w:t>
      </w:r>
      <w:r w:rsidRPr="0040509C">
        <w:rPr>
          <w:b/>
          <w:bCs/>
          <w:sz w:val="20"/>
          <w:szCs w:val="20"/>
        </w:rPr>
        <w:t xml:space="preserve"> STUDII</w:t>
      </w:r>
    </w:p>
    <w:p w14:paraId="159A06AF" w14:textId="77777777" w:rsidR="00716502" w:rsidRPr="0040509C" w:rsidRDefault="00716502" w:rsidP="0040509C">
      <w:pPr>
        <w:tabs>
          <w:tab w:val="left" w:pos="851"/>
          <w:tab w:val="left" w:pos="1134"/>
          <w:tab w:val="left" w:pos="2552"/>
        </w:tabs>
        <w:spacing w:line="276" w:lineRule="auto"/>
        <w:rPr>
          <w:b/>
          <w:bCs/>
          <w:sz w:val="16"/>
          <w:szCs w:val="16"/>
        </w:rPr>
      </w:pPr>
    </w:p>
    <w:p w14:paraId="1101A370" w14:textId="77777777" w:rsidR="0040509C" w:rsidRPr="0040509C" w:rsidRDefault="0040509C" w:rsidP="0040509C">
      <w:pPr>
        <w:pStyle w:val="Listparagraf"/>
        <w:numPr>
          <w:ilvl w:val="0"/>
          <w:numId w:val="7"/>
        </w:numPr>
        <w:tabs>
          <w:tab w:val="left" w:pos="851"/>
          <w:tab w:val="left" w:pos="1134"/>
          <w:tab w:val="left" w:pos="2552"/>
        </w:tabs>
        <w:spacing w:line="276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lang w:val="nl-NL"/>
        </w:rPr>
      </w:pPr>
      <w:proofErr w:type="spellStart"/>
      <w:r w:rsidRPr="0040509C">
        <w:rPr>
          <w:rFonts w:ascii="Times New Roman" w:hAnsi="Times New Roman" w:cs="Times New Roman"/>
          <w:sz w:val="20"/>
          <w:szCs w:val="20"/>
          <w:lang w:val="nl-NL"/>
        </w:rPr>
        <w:t>Dezvoltarea</w:t>
      </w:r>
      <w:proofErr w:type="spellEnd"/>
      <w:r w:rsidRPr="0040509C">
        <w:rPr>
          <w:rFonts w:ascii="Times New Roman" w:hAnsi="Times New Roman" w:cs="Times New Roman"/>
          <w:sz w:val="20"/>
          <w:szCs w:val="20"/>
          <w:lang w:val="nl-NL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  <w:lang w:val="nl-NL"/>
        </w:rPr>
        <w:t>capacității</w:t>
      </w:r>
      <w:proofErr w:type="spellEnd"/>
      <w:r w:rsidRPr="0040509C">
        <w:rPr>
          <w:rFonts w:ascii="Times New Roman" w:hAnsi="Times New Roman" w:cs="Times New Roman"/>
          <w:sz w:val="20"/>
          <w:szCs w:val="20"/>
          <w:lang w:val="nl-NL"/>
        </w:rPr>
        <w:t xml:space="preserve"> de </w:t>
      </w:r>
      <w:proofErr w:type="spellStart"/>
      <w:r w:rsidRPr="0040509C">
        <w:rPr>
          <w:rFonts w:ascii="Times New Roman" w:hAnsi="Times New Roman" w:cs="Times New Roman"/>
          <w:sz w:val="20"/>
          <w:szCs w:val="20"/>
          <w:lang w:val="nl-NL"/>
        </w:rPr>
        <w:t>analiză</w:t>
      </w:r>
      <w:proofErr w:type="spellEnd"/>
      <w:r w:rsidRPr="0040509C">
        <w:rPr>
          <w:rFonts w:ascii="Times New Roman" w:hAnsi="Times New Roman" w:cs="Times New Roman"/>
          <w:sz w:val="20"/>
          <w:szCs w:val="20"/>
          <w:lang w:val="nl-NL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  <w:lang w:val="nl-NL"/>
        </w:rPr>
        <w:t>și</w:t>
      </w:r>
      <w:proofErr w:type="spellEnd"/>
      <w:r w:rsidRPr="0040509C">
        <w:rPr>
          <w:rFonts w:ascii="Times New Roman" w:hAnsi="Times New Roman" w:cs="Times New Roman"/>
          <w:sz w:val="20"/>
          <w:szCs w:val="20"/>
          <w:lang w:val="nl-NL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  <w:lang w:val="nl-NL"/>
        </w:rPr>
        <w:t>sinteză</w:t>
      </w:r>
      <w:proofErr w:type="spellEnd"/>
      <w:r w:rsidRPr="0040509C">
        <w:rPr>
          <w:rFonts w:ascii="Times New Roman" w:hAnsi="Times New Roman" w:cs="Times New Roman"/>
          <w:sz w:val="20"/>
          <w:szCs w:val="20"/>
          <w:lang w:val="nl-NL"/>
        </w:rPr>
        <w:t>;</w:t>
      </w:r>
    </w:p>
    <w:p w14:paraId="06E7C12E" w14:textId="77777777" w:rsidR="0040509C" w:rsidRPr="0040509C" w:rsidRDefault="0040509C" w:rsidP="0040509C">
      <w:pPr>
        <w:pStyle w:val="Listparagraf"/>
        <w:numPr>
          <w:ilvl w:val="0"/>
          <w:numId w:val="7"/>
        </w:numPr>
        <w:tabs>
          <w:tab w:val="left" w:pos="851"/>
          <w:tab w:val="left" w:pos="1134"/>
          <w:tab w:val="left" w:pos="2552"/>
        </w:tabs>
        <w:spacing w:line="276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0509C">
        <w:rPr>
          <w:rFonts w:ascii="Times New Roman" w:hAnsi="Times New Roman" w:cs="Times New Roman"/>
          <w:sz w:val="20"/>
          <w:szCs w:val="20"/>
        </w:rPr>
        <w:t>Formarea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profesioniști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domeniul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matematicii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recunoscuți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apreciați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pe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piața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0509C">
        <w:rPr>
          <w:rFonts w:ascii="Times New Roman" w:hAnsi="Times New Roman" w:cs="Times New Roman"/>
          <w:sz w:val="20"/>
          <w:szCs w:val="20"/>
        </w:rPr>
        <w:t>muncii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14:paraId="03EAABC0" w14:textId="77777777" w:rsidR="0040509C" w:rsidRPr="0040509C" w:rsidRDefault="0040509C" w:rsidP="0040509C">
      <w:pPr>
        <w:pStyle w:val="Listparagraf"/>
        <w:numPr>
          <w:ilvl w:val="0"/>
          <w:numId w:val="7"/>
        </w:numPr>
        <w:tabs>
          <w:tab w:val="left" w:pos="851"/>
          <w:tab w:val="left" w:pos="1134"/>
          <w:tab w:val="left" w:pos="2552"/>
        </w:tabs>
        <w:spacing w:line="276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0509C">
        <w:rPr>
          <w:rFonts w:ascii="Times New Roman" w:hAnsi="Times New Roman" w:cs="Times New Roman"/>
          <w:sz w:val="20"/>
          <w:szCs w:val="20"/>
        </w:rPr>
        <w:t>Perfercționarea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comunicării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limba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engleză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domeniul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activitate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a accede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ușor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posturi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0509C">
        <w:rPr>
          <w:rFonts w:ascii="Times New Roman" w:hAnsi="Times New Roman" w:cs="Times New Roman"/>
          <w:sz w:val="20"/>
          <w:szCs w:val="20"/>
        </w:rPr>
        <w:t>atractive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14:paraId="41E82570" w14:textId="19D40A32" w:rsidR="0040509C" w:rsidRPr="0040509C" w:rsidRDefault="0040509C" w:rsidP="0040509C">
      <w:pPr>
        <w:pStyle w:val="Listparagraf"/>
        <w:numPr>
          <w:ilvl w:val="0"/>
          <w:numId w:val="7"/>
        </w:numPr>
        <w:tabs>
          <w:tab w:val="left" w:pos="851"/>
          <w:tab w:val="left" w:pos="1134"/>
          <w:tab w:val="left" w:pos="2552"/>
        </w:tabs>
        <w:spacing w:line="276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0509C">
        <w:rPr>
          <w:rFonts w:ascii="Times New Roman" w:hAnsi="Times New Roman" w:cs="Times New Roman"/>
          <w:sz w:val="20"/>
          <w:szCs w:val="20"/>
        </w:rPr>
        <w:t>Pregătirea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oportunități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carieră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domenii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care nu au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neapărat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ca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obiect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principal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dezvoltarea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509C">
        <w:rPr>
          <w:rFonts w:ascii="Times New Roman" w:hAnsi="Times New Roman" w:cs="Times New Roman"/>
          <w:sz w:val="20"/>
          <w:szCs w:val="20"/>
        </w:rPr>
        <w:t>matematică</w:t>
      </w:r>
      <w:proofErr w:type="spellEnd"/>
      <w:r w:rsidRPr="0040509C">
        <w:rPr>
          <w:rFonts w:ascii="Times New Roman" w:hAnsi="Times New Roman" w:cs="Times New Roman"/>
          <w:sz w:val="20"/>
          <w:szCs w:val="20"/>
        </w:rPr>
        <w:t>.</w:t>
      </w:r>
    </w:p>
    <w:p w14:paraId="75D80D6F" w14:textId="77777777" w:rsidR="00DC0686" w:rsidRPr="0040509C" w:rsidRDefault="00DC0686" w:rsidP="0040509C">
      <w:pPr>
        <w:spacing w:line="276" w:lineRule="auto"/>
        <w:rPr>
          <w:b/>
          <w:bCs/>
          <w:sz w:val="20"/>
          <w:szCs w:val="20"/>
          <w:lang w:val="nl-NL"/>
        </w:rPr>
      </w:pPr>
      <w:r w:rsidRPr="0040509C">
        <w:rPr>
          <w:b/>
          <w:bCs/>
          <w:sz w:val="20"/>
          <w:szCs w:val="20"/>
          <w:lang w:val="nl-NL"/>
        </w:rPr>
        <w:t>COMPETENŢELE DOBÂNDITE PRIN PROGRAMUL DE</w:t>
      </w:r>
      <w:r w:rsidRPr="0040509C">
        <w:rPr>
          <w:sz w:val="20"/>
          <w:szCs w:val="20"/>
          <w:lang w:val="nl-NL"/>
        </w:rPr>
        <w:t xml:space="preserve"> </w:t>
      </w:r>
      <w:r w:rsidRPr="0040509C">
        <w:rPr>
          <w:b/>
          <w:bCs/>
          <w:sz w:val="20"/>
          <w:szCs w:val="20"/>
          <w:lang w:val="nl-NL"/>
        </w:rPr>
        <w:t>STUDII</w:t>
      </w:r>
    </w:p>
    <w:p w14:paraId="7C885BF9" w14:textId="77777777" w:rsidR="00DC0686" w:rsidRPr="0040509C" w:rsidRDefault="00DC0686" w:rsidP="0040509C">
      <w:pPr>
        <w:spacing w:line="276" w:lineRule="auto"/>
        <w:jc w:val="both"/>
        <w:rPr>
          <w:sz w:val="16"/>
          <w:szCs w:val="16"/>
          <w:lang w:val="nl-NL"/>
        </w:rPr>
      </w:pPr>
    </w:p>
    <w:p w14:paraId="163D5B04" w14:textId="77777777" w:rsidR="00DC0686" w:rsidRPr="0040509C" w:rsidRDefault="00DC0686" w:rsidP="0040509C">
      <w:pPr>
        <w:spacing w:line="276" w:lineRule="auto"/>
        <w:ind w:right="-7" w:firstLine="708"/>
        <w:jc w:val="both"/>
        <w:rPr>
          <w:rFonts w:eastAsia="Calibri"/>
          <w:b/>
          <w:bCs/>
          <w:sz w:val="20"/>
          <w:szCs w:val="20"/>
          <w:lang w:val="ro-RO" w:eastAsia="ro-RO"/>
        </w:rPr>
      </w:pPr>
      <w:r w:rsidRPr="0040509C">
        <w:rPr>
          <w:rFonts w:eastAsia="Calibri"/>
          <w:b/>
          <w:bCs/>
          <w:sz w:val="20"/>
          <w:szCs w:val="20"/>
          <w:lang w:val="ro-RO" w:eastAsia="ro-RO"/>
        </w:rPr>
        <w:t>Competen</w:t>
      </w:r>
      <w:r w:rsidRPr="0040509C">
        <w:rPr>
          <w:rFonts w:eastAsia="Calibri"/>
          <w:sz w:val="20"/>
          <w:szCs w:val="20"/>
          <w:lang w:val="ro-RO" w:eastAsia="ro-RO"/>
        </w:rPr>
        <w:t>ț</w:t>
      </w:r>
      <w:r w:rsidRPr="0040509C">
        <w:rPr>
          <w:rFonts w:eastAsia="Calibri"/>
          <w:b/>
          <w:bCs/>
          <w:sz w:val="20"/>
          <w:szCs w:val="20"/>
          <w:lang w:val="ro-RO" w:eastAsia="ro-RO"/>
        </w:rPr>
        <w:t>e profesionale</w:t>
      </w:r>
    </w:p>
    <w:tbl>
      <w:tblPr>
        <w:tblW w:w="9407" w:type="dxa"/>
        <w:tblLook w:val="04A0" w:firstRow="1" w:lastRow="0" w:firstColumn="1" w:lastColumn="0" w:noHBand="0" w:noVBand="1"/>
      </w:tblPr>
      <w:tblGrid>
        <w:gridCol w:w="4503"/>
        <w:gridCol w:w="4904"/>
      </w:tblGrid>
      <w:tr w:rsidR="0040509C" w:rsidRPr="0040509C" w14:paraId="00A7B6B6" w14:textId="77777777" w:rsidTr="00606EEA">
        <w:trPr>
          <w:trHeight w:val="1803"/>
        </w:trPr>
        <w:tc>
          <w:tcPr>
            <w:tcW w:w="4503" w:type="dxa"/>
            <w:shd w:val="clear" w:color="auto" w:fill="auto"/>
          </w:tcPr>
          <w:p w14:paraId="4FBD1C84" w14:textId="77777777" w:rsidR="0040509C" w:rsidRPr="0040509C" w:rsidRDefault="0040509C" w:rsidP="0040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509C">
              <w:rPr>
                <w:sz w:val="20"/>
                <w:szCs w:val="20"/>
              </w:rPr>
              <w:t xml:space="preserve">C1. </w:t>
            </w:r>
            <w:proofErr w:type="spellStart"/>
            <w:r w:rsidRPr="0040509C">
              <w:rPr>
                <w:sz w:val="20"/>
                <w:szCs w:val="20"/>
              </w:rPr>
              <w:t>Execută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calcule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matematice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analitice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</w:p>
          <w:p w14:paraId="24FBCD1F" w14:textId="77777777" w:rsidR="0040509C" w:rsidRPr="0040509C" w:rsidRDefault="0040509C" w:rsidP="0040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509C">
              <w:rPr>
                <w:sz w:val="20"/>
                <w:szCs w:val="20"/>
              </w:rPr>
              <w:t xml:space="preserve">C2. </w:t>
            </w:r>
            <w:proofErr w:type="spellStart"/>
            <w:r w:rsidRPr="0040509C">
              <w:rPr>
                <w:sz w:val="20"/>
                <w:szCs w:val="20"/>
              </w:rPr>
              <w:t>Sintetizează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informații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</w:p>
          <w:p w14:paraId="6AF8D794" w14:textId="77777777" w:rsidR="0040509C" w:rsidRPr="0040509C" w:rsidRDefault="0040509C" w:rsidP="0040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509C">
              <w:rPr>
                <w:sz w:val="20"/>
                <w:szCs w:val="20"/>
              </w:rPr>
              <w:t xml:space="preserve">C3. </w:t>
            </w:r>
            <w:proofErr w:type="spellStart"/>
            <w:r w:rsidRPr="0040509C">
              <w:rPr>
                <w:sz w:val="20"/>
                <w:szCs w:val="20"/>
              </w:rPr>
              <w:t>Gândește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în</w:t>
            </w:r>
            <w:proofErr w:type="spellEnd"/>
            <w:r w:rsidRPr="0040509C">
              <w:rPr>
                <w:sz w:val="20"/>
                <w:szCs w:val="20"/>
              </w:rPr>
              <w:t xml:space="preserve"> mod abstract</w:t>
            </w:r>
          </w:p>
          <w:p w14:paraId="6773473E" w14:textId="77777777" w:rsidR="0040509C" w:rsidRPr="0040509C" w:rsidRDefault="0040509C" w:rsidP="0040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509C">
              <w:rPr>
                <w:sz w:val="20"/>
                <w:szCs w:val="20"/>
              </w:rPr>
              <w:t xml:space="preserve">C4. </w:t>
            </w:r>
            <w:proofErr w:type="spellStart"/>
            <w:r w:rsidRPr="0040509C">
              <w:rPr>
                <w:sz w:val="20"/>
                <w:szCs w:val="20"/>
              </w:rPr>
              <w:t>Comunică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informații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matematice</w:t>
            </w:r>
            <w:proofErr w:type="spellEnd"/>
          </w:p>
          <w:p w14:paraId="4C8106BD" w14:textId="77777777" w:rsidR="0040509C" w:rsidRPr="0040509C" w:rsidRDefault="0040509C" w:rsidP="0040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509C">
              <w:rPr>
                <w:sz w:val="20"/>
                <w:szCs w:val="20"/>
              </w:rPr>
              <w:t xml:space="preserve">C5. </w:t>
            </w:r>
            <w:proofErr w:type="spellStart"/>
            <w:r w:rsidRPr="0040509C">
              <w:rPr>
                <w:sz w:val="20"/>
                <w:szCs w:val="20"/>
              </w:rPr>
              <w:t>Studiază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relații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între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cantități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</w:p>
          <w:p w14:paraId="0CEC6C1C" w14:textId="77777777" w:rsidR="0040509C" w:rsidRPr="0040509C" w:rsidRDefault="0040509C" w:rsidP="0040509C">
            <w:pPr>
              <w:spacing w:line="276" w:lineRule="auto"/>
              <w:ind w:right="-7"/>
              <w:jc w:val="both"/>
              <w:rPr>
                <w:rFonts w:eastAsia="Calibri"/>
                <w:b/>
                <w:bCs/>
                <w:sz w:val="20"/>
                <w:szCs w:val="20"/>
                <w:lang w:eastAsia="ro-RO"/>
              </w:rPr>
            </w:pPr>
            <w:r w:rsidRPr="0040509C">
              <w:rPr>
                <w:sz w:val="20"/>
                <w:szCs w:val="20"/>
              </w:rPr>
              <w:t xml:space="preserve">C6. </w:t>
            </w:r>
            <w:proofErr w:type="spellStart"/>
            <w:r w:rsidRPr="0040509C">
              <w:rPr>
                <w:sz w:val="20"/>
                <w:szCs w:val="20"/>
              </w:rPr>
              <w:t>Utilizează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tehnici</w:t>
            </w:r>
            <w:proofErr w:type="spellEnd"/>
            <w:r w:rsidRPr="0040509C">
              <w:rPr>
                <w:sz w:val="20"/>
                <w:szCs w:val="20"/>
              </w:rPr>
              <w:t xml:space="preserve"> de </w:t>
            </w:r>
            <w:proofErr w:type="spellStart"/>
            <w:r w:rsidRPr="0040509C">
              <w:rPr>
                <w:sz w:val="20"/>
                <w:szCs w:val="20"/>
              </w:rPr>
              <w:t>prelucrare</w:t>
            </w:r>
            <w:proofErr w:type="spellEnd"/>
            <w:r w:rsidRPr="0040509C">
              <w:rPr>
                <w:sz w:val="20"/>
                <w:szCs w:val="20"/>
              </w:rPr>
              <w:t xml:space="preserve"> a </w:t>
            </w:r>
            <w:proofErr w:type="spellStart"/>
            <w:r w:rsidRPr="0040509C">
              <w:rPr>
                <w:sz w:val="20"/>
                <w:szCs w:val="20"/>
              </w:rPr>
              <w:t>datelor</w:t>
            </w:r>
            <w:proofErr w:type="spellEnd"/>
          </w:p>
        </w:tc>
        <w:tc>
          <w:tcPr>
            <w:tcW w:w="4904" w:type="dxa"/>
            <w:shd w:val="clear" w:color="auto" w:fill="auto"/>
          </w:tcPr>
          <w:p w14:paraId="64FC33C7" w14:textId="77777777" w:rsidR="0040509C" w:rsidRPr="0040509C" w:rsidRDefault="0040509C" w:rsidP="0040509C">
            <w:pPr>
              <w:spacing w:line="276" w:lineRule="auto"/>
              <w:jc w:val="both"/>
              <w:rPr>
                <w:sz w:val="20"/>
                <w:szCs w:val="20"/>
                <w:lang w:val="nl-NL"/>
              </w:rPr>
            </w:pPr>
            <w:r w:rsidRPr="0040509C">
              <w:rPr>
                <w:sz w:val="20"/>
                <w:szCs w:val="20"/>
                <w:lang w:val="nl-NL"/>
              </w:rPr>
              <w:t xml:space="preserve">C7. </w:t>
            </w:r>
            <w:proofErr w:type="spellStart"/>
            <w:r w:rsidRPr="0040509C">
              <w:rPr>
                <w:sz w:val="20"/>
                <w:szCs w:val="20"/>
                <w:lang w:val="nl-NL"/>
              </w:rPr>
              <w:t>Aplică</w:t>
            </w:r>
            <w:proofErr w:type="spellEnd"/>
            <w:r w:rsidRPr="0040509C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  <w:lang w:val="nl-NL"/>
              </w:rPr>
              <w:t>tehnici</w:t>
            </w:r>
            <w:proofErr w:type="spellEnd"/>
            <w:r w:rsidRPr="0040509C">
              <w:rPr>
                <w:sz w:val="20"/>
                <w:szCs w:val="20"/>
                <w:lang w:val="nl-NL"/>
              </w:rPr>
              <w:t xml:space="preserve"> de </w:t>
            </w:r>
            <w:proofErr w:type="spellStart"/>
            <w:r w:rsidRPr="0040509C">
              <w:rPr>
                <w:sz w:val="20"/>
                <w:szCs w:val="20"/>
                <w:lang w:val="nl-NL"/>
              </w:rPr>
              <w:t>analiză</w:t>
            </w:r>
            <w:proofErr w:type="spellEnd"/>
            <w:r w:rsidRPr="0040509C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  <w:lang w:val="nl-NL"/>
              </w:rPr>
              <w:t>statistică</w:t>
            </w:r>
            <w:proofErr w:type="spellEnd"/>
          </w:p>
          <w:p w14:paraId="3A5B4FAE" w14:textId="77777777" w:rsidR="0040509C" w:rsidRPr="0040509C" w:rsidRDefault="0040509C" w:rsidP="0040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509C">
              <w:rPr>
                <w:sz w:val="20"/>
                <w:szCs w:val="20"/>
              </w:rPr>
              <w:t xml:space="preserve">C8. </w:t>
            </w:r>
            <w:proofErr w:type="spellStart"/>
            <w:r w:rsidRPr="0040509C">
              <w:rPr>
                <w:sz w:val="20"/>
                <w:szCs w:val="20"/>
              </w:rPr>
              <w:t>Realizează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analize</w:t>
            </w:r>
            <w:proofErr w:type="spellEnd"/>
            <w:r w:rsidRPr="0040509C">
              <w:rPr>
                <w:sz w:val="20"/>
                <w:szCs w:val="20"/>
              </w:rPr>
              <w:t xml:space="preserve"> de date</w:t>
            </w:r>
          </w:p>
          <w:p w14:paraId="5C0C9FC0" w14:textId="77777777" w:rsidR="0040509C" w:rsidRPr="0040509C" w:rsidRDefault="0040509C" w:rsidP="0040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509C">
              <w:rPr>
                <w:sz w:val="20"/>
                <w:szCs w:val="20"/>
              </w:rPr>
              <w:t xml:space="preserve">C9. </w:t>
            </w:r>
            <w:proofErr w:type="spellStart"/>
            <w:r w:rsidRPr="0040509C">
              <w:rPr>
                <w:sz w:val="20"/>
                <w:szCs w:val="20"/>
              </w:rPr>
              <w:t>Identifică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modele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statistice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</w:p>
          <w:p w14:paraId="6B5964E9" w14:textId="77777777" w:rsidR="0040509C" w:rsidRPr="0040509C" w:rsidRDefault="0040509C" w:rsidP="0040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509C">
              <w:rPr>
                <w:sz w:val="20"/>
                <w:szCs w:val="20"/>
              </w:rPr>
              <w:t xml:space="preserve">C10. </w:t>
            </w:r>
            <w:proofErr w:type="spellStart"/>
            <w:r w:rsidRPr="0040509C">
              <w:rPr>
                <w:sz w:val="20"/>
                <w:szCs w:val="20"/>
              </w:rPr>
              <w:t>Aplică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metode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științifice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</w:p>
          <w:p w14:paraId="5F812884" w14:textId="77777777" w:rsidR="0040509C" w:rsidRPr="0040509C" w:rsidRDefault="0040509C" w:rsidP="0040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509C">
              <w:rPr>
                <w:sz w:val="20"/>
                <w:szCs w:val="20"/>
              </w:rPr>
              <w:t xml:space="preserve">C11. </w:t>
            </w:r>
            <w:proofErr w:type="spellStart"/>
            <w:r w:rsidRPr="0040509C">
              <w:rPr>
                <w:sz w:val="20"/>
                <w:szCs w:val="20"/>
              </w:rPr>
              <w:t>Efectuează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cercetare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științifică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</w:p>
          <w:p w14:paraId="78FC431D" w14:textId="77777777" w:rsidR="0040509C" w:rsidRPr="0040509C" w:rsidRDefault="0040509C" w:rsidP="004050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509C">
              <w:rPr>
                <w:sz w:val="20"/>
                <w:szCs w:val="20"/>
              </w:rPr>
              <w:t xml:space="preserve">C12. </w:t>
            </w:r>
            <w:proofErr w:type="spellStart"/>
            <w:r w:rsidRPr="0040509C">
              <w:rPr>
                <w:sz w:val="20"/>
                <w:szCs w:val="20"/>
              </w:rPr>
              <w:t>Aplică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principiile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eticii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și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integrității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științifice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în</w:t>
            </w:r>
            <w:proofErr w:type="spellEnd"/>
            <w:r w:rsidRPr="0040509C">
              <w:rPr>
                <w:sz w:val="20"/>
                <w:szCs w:val="20"/>
              </w:rPr>
              <w:t xml:space="preserve"> </w:t>
            </w:r>
            <w:proofErr w:type="spellStart"/>
            <w:r w:rsidRPr="0040509C">
              <w:rPr>
                <w:sz w:val="20"/>
                <w:szCs w:val="20"/>
              </w:rPr>
              <w:t>activitățile</w:t>
            </w:r>
            <w:proofErr w:type="spellEnd"/>
            <w:r w:rsidRPr="0040509C">
              <w:rPr>
                <w:sz w:val="20"/>
                <w:szCs w:val="20"/>
              </w:rPr>
              <w:t xml:space="preserve"> de </w:t>
            </w:r>
            <w:proofErr w:type="spellStart"/>
            <w:r w:rsidRPr="0040509C">
              <w:rPr>
                <w:sz w:val="20"/>
                <w:szCs w:val="20"/>
              </w:rPr>
              <w:t>cercetare</w:t>
            </w:r>
            <w:proofErr w:type="spellEnd"/>
          </w:p>
        </w:tc>
      </w:tr>
    </w:tbl>
    <w:p w14:paraId="0DB76915" w14:textId="77777777" w:rsidR="00DC0686" w:rsidRPr="0040509C" w:rsidRDefault="00DC0686" w:rsidP="0040509C">
      <w:pPr>
        <w:spacing w:line="276" w:lineRule="auto"/>
        <w:ind w:right="-7"/>
        <w:jc w:val="both"/>
        <w:rPr>
          <w:color w:val="000000"/>
          <w:sz w:val="16"/>
          <w:szCs w:val="16"/>
        </w:rPr>
      </w:pPr>
    </w:p>
    <w:p w14:paraId="50AB8B2B" w14:textId="3A5E8AE8" w:rsidR="00DC0686" w:rsidRPr="0040509C" w:rsidRDefault="00DC0686" w:rsidP="0040509C">
      <w:pPr>
        <w:spacing w:line="276" w:lineRule="auto"/>
        <w:ind w:right="-7"/>
        <w:jc w:val="both"/>
        <w:rPr>
          <w:b/>
          <w:color w:val="000000"/>
          <w:sz w:val="20"/>
          <w:szCs w:val="20"/>
        </w:rPr>
      </w:pPr>
      <w:r w:rsidRPr="0040509C">
        <w:rPr>
          <w:color w:val="000000"/>
          <w:sz w:val="20"/>
          <w:szCs w:val="20"/>
        </w:rPr>
        <w:tab/>
      </w:r>
      <w:proofErr w:type="spellStart"/>
      <w:r w:rsidRPr="0040509C">
        <w:rPr>
          <w:b/>
          <w:color w:val="000000"/>
          <w:sz w:val="20"/>
          <w:szCs w:val="20"/>
        </w:rPr>
        <w:t>Competențe</w:t>
      </w:r>
      <w:proofErr w:type="spellEnd"/>
      <w:r w:rsidRPr="0040509C">
        <w:rPr>
          <w:b/>
          <w:color w:val="000000"/>
          <w:sz w:val="20"/>
          <w:szCs w:val="20"/>
        </w:rPr>
        <w:t xml:space="preserve"> </w:t>
      </w:r>
      <w:proofErr w:type="spellStart"/>
      <w:r w:rsidRPr="0040509C">
        <w:rPr>
          <w:b/>
          <w:color w:val="000000"/>
          <w:sz w:val="20"/>
          <w:szCs w:val="20"/>
        </w:rPr>
        <w:t>transversale</w:t>
      </w:r>
      <w:proofErr w:type="spellEnd"/>
    </w:p>
    <w:p w14:paraId="4FCB953C" w14:textId="77777777" w:rsidR="0040509C" w:rsidRPr="0040509C" w:rsidRDefault="0040509C" w:rsidP="0040509C">
      <w:pPr>
        <w:spacing w:line="276" w:lineRule="auto"/>
        <w:jc w:val="both"/>
        <w:rPr>
          <w:sz w:val="20"/>
          <w:szCs w:val="20"/>
        </w:rPr>
      </w:pPr>
      <w:r w:rsidRPr="0040509C">
        <w:rPr>
          <w:sz w:val="20"/>
          <w:szCs w:val="20"/>
        </w:rPr>
        <w:t xml:space="preserve">CT1. </w:t>
      </w:r>
      <w:proofErr w:type="spellStart"/>
      <w:r w:rsidRPr="0040509C">
        <w:rPr>
          <w:sz w:val="20"/>
          <w:szCs w:val="20"/>
        </w:rPr>
        <w:t>Gândeste</w:t>
      </w:r>
      <w:proofErr w:type="spellEnd"/>
      <w:r w:rsidRPr="0040509C">
        <w:rPr>
          <w:sz w:val="20"/>
          <w:szCs w:val="20"/>
        </w:rPr>
        <w:t xml:space="preserve"> </w:t>
      </w:r>
      <w:proofErr w:type="spellStart"/>
      <w:r w:rsidRPr="0040509C">
        <w:rPr>
          <w:sz w:val="20"/>
          <w:szCs w:val="20"/>
        </w:rPr>
        <w:t>analitic</w:t>
      </w:r>
      <w:proofErr w:type="spellEnd"/>
      <w:r w:rsidRPr="0040509C">
        <w:rPr>
          <w:sz w:val="20"/>
          <w:szCs w:val="20"/>
        </w:rPr>
        <w:t xml:space="preserve"> </w:t>
      </w:r>
    </w:p>
    <w:p w14:paraId="5028F6D6" w14:textId="77777777" w:rsidR="0040509C" w:rsidRPr="0040509C" w:rsidRDefault="0040509C" w:rsidP="0040509C">
      <w:pPr>
        <w:spacing w:line="276" w:lineRule="auto"/>
        <w:jc w:val="both"/>
        <w:rPr>
          <w:sz w:val="20"/>
          <w:szCs w:val="20"/>
        </w:rPr>
      </w:pPr>
      <w:r w:rsidRPr="0040509C">
        <w:rPr>
          <w:sz w:val="20"/>
          <w:szCs w:val="20"/>
        </w:rPr>
        <w:t xml:space="preserve">CT2. </w:t>
      </w:r>
      <w:proofErr w:type="spellStart"/>
      <w:r w:rsidRPr="0040509C">
        <w:rPr>
          <w:sz w:val="20"/>
          <w:szCs w:val="20"/>
        </w:rPr>
        <w:t>Abordeaza</w:t>
      </w:r>
      <w:proofErr w:type="spellEnd"/>
      <w:r w:rsidRPr="0040509C">
        <w:rPr>
          <w:sz w:val="20"/>
          <w:szCs w:val="20"/>
        </w:rPr>
        <w:t xml:space="preserve"> </w:t>
      </w:r>
      <w:proofErr w:type="spellStart"/>
      <w:r w:rsidRPr="0040509C">
        <w:rPr>
          <w:sz w:val="20"/>
          <w:szCs w:val="20"/>
        </w:rPr>
        <w:t>provocările</w:t>
      </w:r>
      <w:proofErr w:type="spellEnd"/>
      <w:r w:rsidRPr="0040509C">
        <w:rPr>
          <w:sz w:val="20"/>
          <w:szCs w:val="20"/>
        </w:rPr>
        <w:t xml:space="preserve"> </w:t>
      </w:r>
      <w:proofErr w:type="spellStart"/>
      <w:r w:rsidRPr="0040509C">
        <w:rPr>
          <w:sz w:val="20"/>
          <w:szCs w:val="20"/>
        </w:rPr>
        <w:t>în</w:t>
      </w:r>
      <w:proofErr w:type="spellEnd"/>
      <w:r w:rsidRPr="0040509C">
        <w:rPr>
          <w:sz w:val="20"/>
          <w:szCs w:val="20"/>
        </w:rPr>
        <w:t xml:space="preserve"> mod </w:t>
      </w:r>
      <w:proofErr w:type="spellStart"/>
      <w:r w:rsidRPr="0040509C">
        <w:rPr>
          <w:sz w:val="20"/>
          <w:szCs w:val="20"/>
        </w:rPr>
        <w:t>pozitiv</w:t>
      </w:r>
      <w:proofErr w:type="spellEnd"/>
      <w:r w:rsidRPr="0040509C">
        <w:rPr>
          <w:sz w:val="20"/>
          <w:szCs w:val="20"/>
        </w:rPr>
        <w:t xml:space="preserve"> </w:t>
      </w:r>
    </w:p>
    <w:p w14:paraId="4E9259FD" w14:textId="77777777" w:rsidR="0040509C" w:rsidRPr="0040509C" w:rsidRDefault="0040509C" w:rsidP="0040509C">
      <w:pPr>
        <w:spacing w:line="276" w:lineRule="auto"/>
        <w:jc w:val="both"/>
        <w:rPr>
          <w:sz w:val="20"/>
          <w:szCs w:val="20"/>
        </w:rPr>
      </w:pPr>
      <w:r w:rsidRPr="0040509C">
        <w:rPr>
          <w:sz w:val="20"/>
          <w:szCs w:val="20"/>
        </w:rPr>
        <w:t xml:space="preserve">CT3. Este </w:t>
      </w:r>
      <w:proofErr w:type="spellStart"/>
      <w:r w:rsidRPr="0040509C">
        <w:rPr>
          <w:sz w:val="20"/>
          <w:szCs w:val="20"/>
        </w:rPr>
        <w:t>atent</w:t>
      </w:r>
      <w:proofErr w:type="spellEnd"/>
      <w:r w:rsidRPr="0040509C">
        <w:rPr>
          <w:sz w:val="20"/>
          <w:szCs w:val="20"/>
        </w:rPr>
        <w:t xml:space="preserve"> la </w:t>
      </w:r>
      <w:proofErr w:type="spellStart"/>
      <w:r w:rsidRPr="0040509C">
        <w:rPr>
          <w:sz w:val="20"/>
          <w:szCs w:val="20"/>
        </w:rPr>
        <w:t>detalii</w:t>
      </w:r>
      <w:proofErr w:type="spellEnd"/>
      <w:r w:rsidRPr="0040509C">
        <w:rPr>
          <w:sz w:val="20"/>
          <w:szCs w:val="20"/>
        </w:rPr>
        <w:t xml:space="preserve"> </w:t>
      </w:r>
    </w:p>
    <w:p w14:paraId="5F932E7A" w14:textId="77777777" w:rsidR="0040509C" w:rsidRPr="0040509C" w:rsidRDefault="0040509C" w:rsidP="0040509C">
      <w:pPr>
        <w:spacing w:line="276" w:lineRule="auto"/>
        <w:jc w:val="both"/>
        <w:rPr>
          <w:sz w:val="20"/>
          <w:szCs w:val="20"/>
        </w:rPr>
      </w:pPr>
      <w:r w:rsidRPr="0040509C">
        <w:rPr>
          <w:sz w:val="20"/>
          <w:szCs w:val="20"/>
        </w:rPr>
        <w:t xml:space="preserve">CT4. </w:t>
      </w:r>
      <w:proofErr w:type="spellStart"/>
      <w:r w:rsidRPr="0040509C">
        <w:rPr>
          <w:sz w:val="20"/>
          <w:szCs w:val="20"/>
        </w:rPr>
        <w:t>Lucrează</w:t>
      </w:r>
      <w:proofErr w:type="spellEnd"/>
      <w:r w:rsidRPr="0040509C">
        <w:rPr>
          <w:sz w:val="20"/>
          <w:szCs w:val="20"/>
        </w:rPr>
        <w:t xml:space="preserve"> </w:t>
      </w:r>
      <w:proofErr w:type="spellStart"/>
      <w:r w:rsidRPr="0040509C">
        <w:rPr>
          <w:sz w:val="20"/>
          <w:szCs w:val="20"/>
        </w:rPr>
        <w:t>eficient</w:t>
      </w:r>
      <w:proofErr w:type="spellEnd"/>
      <w:r w:rsidRPr="0040509C">
        <w:rPr>
          <w:sz w:val="20"/>
          <w:szCs w:val="20"/>
        </w:rPr>
        <w:t xml:space="preserve"> </w:t>
      </w:r>
    </w:p>
    <w:p w14:paraId="0E242A7D" w14:textId="2C149D88" w:rsidR="00DC0686" w:rsidRPr="0040509C" w:rsidRDefault="0040509C" w:rsidP="0040509C">
      <w:pPr>
        <w:spacing w:line="276" w:lineRule="auto"/>
        <w:jc w:val="both"/>
        <w:rPr>
          <w:sz w:val="20"/>
          <w:szCs w:val="20"/>
        </w:rPr>
      </w:pPr>
      <w:r w:rsidRPr="0040509C">
        <w:rPr>
          <w:sz w:val="20"/>
          <w:szCs w:val="20"/>
        </w:rPr>
        <w:t xml:space="preserve">CT5. </w:t>
      </w:r>
      <w:proofErr w:type="spellStart"/>
      <w:r w:rsidRPr="0040509C">
        <w:rPr>
          <w:sz w:val="20"/>
          <w:szCs w:val="20"/>
        </w:rPr>
        <w:t>Lucrează</w:t>
      </w:r>
      <w:proofErr w:type="spellEnd"/>
      <w:r w:rsidRPr="0040509C">
        <w:rPr>
          <w:sz w:val="20"/>
          <w:szCs w:val="20"/>
        </w:rPr>
        <w:t xml:space="preserve"> </w:t>
      </w:r>
      <w:proofErr w:type="spellStart"/>
      <w:r w:rsidRPr="0040509C">
        <w:rPr>
          <w:sz w:val="20"/>
          <w:szCs w:val="20"/>
        </w:rPr>
        <w:t>în</w:t>
      </w:r>
      <w:proofErr w:type="spellEnd"/>
      <w:r w:rsidRPr="0040509C">
        <w:rPr>
          <w:sz w:val="20"/>
          <w:szCs w:val="20"/>
        </w:rPr>
        <w:t xml:space="preserve"> </w:t>
      </w:r>
      <w:proofErr w:type="spellStart"/>
      <w:r w:rsidRPr="0040509C">
        <w:rPr>
          <w:sz w:val="20"/>
          <w:szCs w:val="20"/>
        </w:rPr>
        <w:t>echipe</w:t>
      </w:r>
      <w:proofErr w:type="spellEnd"/>
    </w:p>
    <w:p w14:paraId="7073D5E0" w14:textId="77777777" w:rsidR="0040509C" w:rsidRPr="00C25042" w:rsidRDefault="0040509C" w:rsidP="0040509C">
      <w:pPr>
        <w:spacing w:line="276" w:lineRule="auto"/>
        <w:jc w:val="both"/>
        <w:rPr>
          <w:b/>
          <w:bCs/>
          <w:sz w:val="16"/>
          <w:szCs w:val="16"/>
        </w:rPr>
      </w:pPr>
    </w:p>
    <w:p w14:paraId="3460702F" w14:textId="56A76FAB" w:rsidR="0040509C" w:rsidRDefault="0040509C" w:rsidP="0040509C">
      <w:pPr>
        <w:spacing w:line="276" w:lineRule="auto"/>
        <w:jc w:val="both"/>
        <w:rPr>
          <w:b/>
          <w:bCs/>
          <w:sz w:val="20"/>
          <w:szCs w:val="20"/>
        </w:rPr>
      </w:pPr>
      <w:r w:rsidRPr="0040509C">
        <w:rPr>
          <w:b/>
          <w:bCs/>
          <w:sz w:val="20"/>
          <w:szCs w:val="20"/>
        </w:rPr>
        <w:t>FINALITĂȚI</w:t>
      </w:r>
    </w:p>
    <w:p w14:paraId="1B575117" w14:textId="77777777" w:rsidR="0040509C" w:rsidRPr="0040509C" w:rsidRDefault="0040509C" w:rsidP="0040509C">
      <w:pPr>
        <w:spacing w:line="276" w:lineRule="auto"/>
        <w:jc w:val="both"/>
        <w:rPr>
          <w:b/>
          <w:bCs/>
          <w:sz w:val="16"/>
          <w:szCs w:val="16"/>
        </w:rPr>
      </w:pPr>
    </w:p>
    <w:p w14:paraId="629C4A39" w14:textId="31C6F33B" w:rsidR="0040509C" w:rsidRPr="0040509C" w:rsidRDefault="0040509C" w:rsidP="0040509C">
      <w:pPr>
        <w:spacing w:line="276" w:lineRule="auto"/>
        <w:jc w:val="both"/>
        <w:rPr>
          <w:sz w:val="20"/>
          <w:szCs w:val="20"/>
        </w:rPr>
      </w:pPr>
      <w:proofErr w:type="spellStart"/>
      <w:r w:rsidRPr="0040509C">
        <w:rPr>
          <w:sz w:val="20"/>
          <w:szCs w:val="20"/>
        </w:rPr>
        <w:t>Absolvenții</w:t>
      </w:r>
      <w:proofErr w:type="spellEnd"/>
      <w:r w:rsidRPr="0040509C">
        <w:rPr>
          <w:sz w:val="20"/>
          <w:szCs w:val="20"/>
        </w:rPr>
        <w:t xml:space="preserve"> </w:t>
      </w:r>
      <w:proofErr w:type="spellStart"/>
      <w:r w:rsidRPr="0040509C">
        <w:rPr>
          <w:sz w:val="20"/>
          <w:szCs w:val="20"/>
        </w:rPr>
        <w:t>programului</w:t>
      </w:r>
      <w:proofErr w:type="spellEnd"/>
      <w:r w:rsidRPr="0040509C">
        <w:rPr>
          <w:sz w:val="20"/>
          <w:szCs w:val="20"/>
        </w:rPr>
        <w:t xml:space="preserve"> de </w:t>
      </w:r>
      <w:proofErr w:type="spellStart"/>
      <w:r w:rsidRPr="0040509C">
        <w:rPr>
          <w:sz w:val="20"/>
          <w:szCs w:val="20"/>
        </w:rPr>
        <w:t>studii</w:t>
      </w:r>
      <w:proofErr w:type="spellEnd"/>
      <w:r w:rsidRPr="0040509C">
        <w:rPr>
          <w:sz w:val="20"/>
          <w:szCs w:val="20"/>
        </w:rPr>
        <w:t xml:space="preserve"> </w:t>
      </w:r>
      <w:proofErr w:type="spellStart"/>
      <w:r w:rsidRPr="0040509C">
        <w:rPr>
          <w:sz w:val="20"/>
          <w:szCs w:val="20"/>
        </w:rPr>
        <w:t>universitare</w:t>
      </w:r>
      <w:proofErr w:type="spellEnd"/>
      <w:r w:rsidRPr="0040509C">
        <w:rPr>
          <w:sz w:val="20"/>
          <w:szCs w:val="20"/>
        </w:rPr>
        <w:t xml:space="preserve"> de master </w:t>
      </w:r>
      <w:r w:rsidRPr="0040509C">
        <w:rPr>
          <w:b/>
          <w:bCs/>
          <w:sz w:val="20"/>
          <w:szCs w:val="20"/>
        </w:rPr>
        <w:t>„</w:t>
      </w:r>
      <w:proofErr w:type="spellStart"/>
      <w:r w:rsidRPr="0040509C">
        <w:rPr>
          <w:b/>
          <w:bCs/>
          <w:sz w:val="20"/>
          <w:szCs w:val="20"/>
        </w:rPr>
        <w:t>Modelare</w:t>
      </w:r>
      <w:proofErr w:type="spellEnd"/>
      <w:r w:rsidRPr="0040509C">
        <w:rPr>
          <w:b/>
          <w:bCs/>
          <w:sz w:val="20"/>
          <w:szCs w:val="20"/>
        </w:rPr>
        <w:t xml:space="preserve"> </w:t>
      </w:r>
      <w:proofErr w:type="spellStart"/>
      <w:r w:rsidRPr="0040509C">
        <w:rPr>
          <w:b/>
          <w:bCs/>
          <w:sz w:val="20"/>
          <w:szCs w:val="20"/>
        </w:rPr>
        <w:t>matematică</w:t>
      </w:r>
      <w:proofErr w:type="spellEnd"/>
      <w:r w:rsidRPr="0040509C">
        <w:rPr>
          <w:b/>
          <w:bCs/>
          <w:sz w:val="20"/>
          <w:szCs w:val="20"/>
        </w:rPr>
        <w:t xml:space="preserve"> </w:t>
      </w:r>
      <w:proofErr w:type="spellStart"/>
      <w:r w:rsidRPr="0040509C">
        <w:rPr>
          <w:b/>
          <w:bCs/>
          <w:sz w:val="20"/>
          <w:szCs w:val="20"/>
        </w:rPr>
        <w:t>în</w:t>
      </w:r>
      <w:proofErr w:type="spellEnd"/>
      <w:r w:rsidRPr="0040509C">
        <w:rPr>
          <w:b/>
          <w:bCs/>
          <w:sz w:val="20"/>
          <w:szCs w:val="20"/>
        </w:rPr>
        <w:t xml:space="preserve"> </w:t>
      </w:r>
      <w:proofErr w:type="spellStart"/>
      <w:r w:rsidRPr="0040509C">
        <w:rPr>
          <w:b/>
          <w:bCs/>
          <w:sz w:val="20"/>
          <w:szCs w:val="20"/>
        </w:rPr>
        <w:t>știință</w:t>
      </w:r>
      <w:proofErr w:type="spellEnd"/>
      <w:r w:rsidRPr="0040509C">
        <w:rPr>
          <w:b/>
          <w:bCs/>
          <w:sz w:val="20"/>
          <w:szCs w:val="20"/>
        </w:rPr>
        <w:t xml:space="preserve"> </w:t>
      </w:r>
      <w:proofErr w:type="spellStart"/>
      <w:r w:rsidRPr="0040509C">
        <w:rPr>
          <w:b/>
          <w:bCs/>
          <w:sz w:val="20"/>
          <w:szCs w:val="20"/>
        </w:rPr>
        <w:t>și</w:t>
      </w:r>
      <w:proofErr w:type="spellEnd"/>
      <w:r w:rsidRPr="0040509C">
        <w:rPr>
          <w:b/>
          <w:bCs/>
          <w:sz w:val="20"/>
          <w:szCs w:val="20"/>
        </w:rPr>
        <w:t xml:space="preserve"> </w:t>
      </w:r>
      <w:proofErr w:type="spellStart"/>
      <w:r w:rsidRPr="0040509C">
        <w:rPr>
          <w:b/>
          <w:bCs/>
          <w:sz w:val="20"/>
          <w:szCs w:val="20"/>
        </w:rPr>
        <w:t>tehnologie</w:t>
      </w:r>
      <w:proofErr w:type="spellEnd"/>
      <w:r w:rsidRPr="0040509C">
        <w:rPr>
          <w:b/>
          <w:bCs/>
          <w:sz w:val="20"/>
          <w:szCs w:val="20"/>
        </w:rPr>
        <w:t>”</w:t>
      </w:r>
      <w:r w:rsidRPr="0040509C">
        <w:rPr>
          <w:sz w:val="20"/>
          <w:szCs w:val="20"/>
        </w:rPr>
        <w:t xml:space="preserve"> </w:t>
      </w:r>
      <w:proofErr w:type="spellStart"/>
      <w:r w:rsidRPr="0040509C">
        <w:rPr>
          <w:sz w:val="20"/>
          <w:szCs w:val="20"/>
        </w:rPr>
        <w:t>vor</w:t>
      </w:r>
      <w:proofErr w:type="spellEnd"/>
      <w:r w:rsidRPr="0040509C">
        <w:rPr>
          <w:sz w:val="20"/>
          <w:szCs w:val="20"/>
        </w:rPr>
        <w:t xml:space="preserve"> </w:t>
      </w:r>
      <w:proofErr w:type="spellStart"/>
      <w:r w:rsidRPr="0040509C">
        <w:rPr>
          <w:sz w:val="20"/>
          <w:szCs w:val="20"/>
        </w:rPr>
        <w:t>accesa</w:t>
      </w:r>
      <w:proofErr w:type="spellEnd"/>
      <w:r w:rsidRPr="0040509C">
        <w:rPr>
          <w:sz w:val="20"/>
          <w:szCs w:val="20"/>
        </w:rPr>
        <w:t xml:space="preserve"> </w:t>
      </w:r>
      <w:proofErr w:type="spellStart"/>
      <w:r w:rsidRPr="0040509C">
        <w:rPr>
          <w:sz w:val="20"/>
          <w:szCs w:val="20"/>
        </w:rPr>
        <w:t>următoarele</w:t>
      </w:r>
      <w:proofErr w:type="spellEnd"/>
      <w:r w:rsidRPr="0040509C">
        <w:rPr>
          <w:sz w:val="20"/>
          <w:szCs w:val="20"/>
        </w:rPr>
        <w:t xml:space="preserve"> </w:t>
      </w:r>
      <w:proofErr w:type="spellStart"/>
      <w:r w:rsidRPr="0040509C">
        <w:rPr>
          <w:sz w:val="20"/>
          <w:szCs w:val="20"/>
        </w:rPr>
        <w:t>ocupații</w:t>
      </w:r>
      <w:proofErr w:type="spellEnd"/>
      <w:r w:rsidRPr="0040509C">
        <w:rPr>
          <w:sz w:val="20"/>
          <w:szCs w:val="20"/>
        </w:rPr>
        <w:t xml:space="preserve"> </w:t>
      </w:r>
      <w:proofErr w:type="spellStart"/>
      <w:r w:rsidRPr="0040509C">
        <w:rPr>
          <w:sz w:val="20"/>
          <w:szCs w:val="20"/>
        </w:rPr>
        <w:t>posibile</w:t>
      </w:r>
      <w:proofErr w:type="spellEnd"/>
      <w:r w:rsidRPr="0040509C">
        <w:rPr>
          <w:sz w:val="20"/>
          <w:szCs w:val="20"/>
        </w:rPr>
        <w:t xml:space="preserve"> conform </w:t>
      </w:r>
      <w:proofErr w:type="spellStart"/>
      <w:r w:rsidRPr="0040509C">
        <w:rPr>
          <w:sz w:val="20"/>
          <w:szCs w:val="20"/>
        </w:rPr>
        <w:t>Clasificării</w:t>
      </w:r>
      <w:proofErr w:type="spellEnd"/>
      <w:r w:rsidRPr="0040509C">
        <w:rPr>
          <w:sz w:val="20"/>
          <w:szCs w:val="20"/>
        </w:rPr>
        <w:t xml:space="preserve"> </w:t>
      </w:r>
      <w:proofErr w:type="spellStart"/>
      <w:r w:rsidRPr="0040509C">
        <w:rPr>
          <w:sz w:val="20"/>
          <w:szCs w:val="20"/>
        </w:rPr>
        <w:t>Ocupațiilor</w:t>
      </w:r>
      <w:proofErr w:type="spellEnd"/>
      <w:r w:rsidRPr="0040509C">
        <w:rPr>
          <w:sz w:val="20"/>
          <w:szCs w:val="20"/>
        </w:rPr>
        <w:t xml:space="preserve"> din </w:t>
      </w:r>
      <w:proofErr w:type="spellStart"/>
      <w:r w:rsidRPr="0040509C">
        <w:rPr>
          <w:sz w:val="20"/>
          <w:szCs w:val="20"/>
        </w:rPr>
        <w:t>România</w:t>
      </w:r>
      <w:proofErr w:type="spellEnd"/>
      <w:r w:rsidRPr="0040509C">
        <w:rPr>
          <w:sz w:val="20"/>
          <w:szCs w:val="20"/>
        </w:rPr>
        <w:t xml:space="preserve"> – ISCO -08</w:t>
      </w:r>
      <w:r w:rsidR="006E78C0">
        <w:rPr>
          <w:sz w:val="20"/>
          <w:szCs w:val="20"/>
        </w:rPr>
        <w:t>:</w:t>
      </w:r>
    </w:p>
    <w:p w14:paraId="20D84786" w14:textId="77777777" w:rsidR="0040509C" w:rsidRPr="0040509C" w:rsidRDefault="0040509C" w:rsidP="0040509C">
      <w:pPr>
        <w:spacing w:line="276" w:lineRule="auto"/>
        <w:ind w:firstLine="720"/>
        <w:jc w:val="both"/>
        <w:rPr>
          <w:sz w:val="20"/>
          <w:szCs w:val="20"/>
        </w:rPr>
      </w:pPr>
      <w:r w:rsidRPr="0040509C">
        <w:rPr>
          <w:sz w:val="20"/>
          <w:szCs w:val="20"/>
        </w:rPr>
        <w:t xml:space="preserve">2120 – cod 212002 – expert </w:t>
      </w:r>
      <w:proofErr w:type="spellStart"/>
      <w:r w:rsidRPr="0040509C">
        <w:rPr>
          <w:sz w:val="20"/>
          <w:szCs w:val="20"/>
        </w:rPr>
        <w:t>matematician</w:t>
      </w:r>
      <w:proofErr w:type="spellEnd"/>
    </w:p>
    <w:p w14:paraId="1DA15BF0" w14:textId="7697DCA1" w:rsidR="00BF45C0" w:rsidRPr="0040509C" w:rsidRDefault="0040509C" w:rsidP="0040509C">
      <w:pPr>
        <w:spacing w:line="276" w:lineRule="auto"/>
        <w:ind w:firstLine="720"/>
        <w:jc w:val="both"/>
        <w:rPr>
          <w:sz w:val="20"/>
          <w:szCs w:val="20"/>
        </w:rPr>
      </w:pPr>
      <w:r w:rsidRPr="0040509C">
        <w:rPr>
          <w:sz w:val="20"/>
          <w:szCs w:val="20"/>
        </w:rPr>
        <w:t xml:space="preserve">2120 – cod 212013 – inspector de </w:t>
      </w:r>
      <w:proofErr w:type="spellStart"/>
      <w:r w:rsidRPr="0040509C">
        <w:rPr>
          <w:sz w:val="20"/>
          <w:szCs w:val="20"/>
        </w:rPr>
        <w:t>specialitate</w:t>
      </w:r>
      <w:proofErr w:type="spellEnd"/>
      <w:r w:rsidRPr="0040509C">
        <w:rPr>
          <w:sz w:val="20"/>
          <w:szCs w:val="20"/>
        </w:rPr>
        <w:t xml:space="preserve"> statistician</w:t>
      </w:r>
    </w:p>
    <w:sectPr w:rsidR="00BF45C0" w:rsidRPr="00405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0547"/>
    <w:multiLevelType w:val="hybridMultilevel"/>
    <w:tmpl w:val="2F4857D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4CF0"/>
    <w:multiLevelType w:val="hybridMultilevel"/>
    <w:tmpl w:val="410007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146F6"/>
    <w:multiLevelType w:val="hybridMultilevel"/>
    <w:tmpl w:val="69A4169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0654E"/>
    <w:multiLevelType w:val="hybridMultilevel"/>
    <w:tmpl w:val="4C60817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40306"/>
    <w:multiLevelType w:val="hybridMultilevel"/>
    <w:tmpl w:val="7F8226B4"/>
    <w:lvl w:ilvl="0" w:tplc="03A40E0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A9578E"/>
    <w:multiLevelType w:val="multilevel"/>
    <w:tmpl w:val="676E72A6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73B36F1E"/>
    <w:multiLevelType w:val="hybridMultilevel"/>
    <w:tmpl w:val="549C7BC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31754">
    <w:abstractNumId w:val="1"/>
  </w:num>
  <w:num w:numId="2" w16cid:durableId="2087342175">
    <w:abstractNumId w:val="2"/>
  </w:num>
  <w:num w:numId="3" w16cid:durableId="995255733">
    <w:abstractNumId w:val="5"/>
  </w:num>
  <w:num w:numId="4" w16cid:durableId="1028339204">
    <w:abstractNumId w:val="6"/>
  </w:num>
  <w:num w:numId="5" w16cid:durableId="1451168895">
    <w:abstractNumId w:val="4"/>
  </w:num>
  <w:num w:numId="6" w16cid:durableId="1246842095">
    <w:abstractNumId w:val="3"/>
  </w:num>
  <w:num w:numId="7" w16cid:durableId="153388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BA"/>
    <w:rsid w:val="00096CE7"/>
    <w:rsid w:val="002B1525"/>
    <w:rsid w:val="003A7CBA"/>
    <w:rsid w:val="0040509C"/>
    <w:rsid w:val="00480C8A"/>
    <w:rsid w:val="004C6B6F"/>
    <w:rsid w:val="005F0FD2"/>
    <w:rsid w:val="00692819"/>
    <w:rsid w:val="006E4D10"/>
    <w:rsid w:val="006E78C0"/>
    <w:rsid w:val="00716502"/>
    <w:rsid w:val="007B3D18"/>
    <w:rsid w:val="00810B3D"/>
    <w:rsid w:val="00902D19"/>
    <w:rsid w:val="009B3328"/>
    <w:rsid w:val="00BD6C86"/>
    <w:rsid w:val="00BF45C0"/>
    <w:rsid w:val="00C25042"/>
    <w:rsid w:val="00D34BAA"/>
    <w:rsid w:val="00D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A3B9"/>
  <w15:chartTrackingRefBased/>
  <w15:docId w15:val="{329883CE-8B4C-47ED-89B9-B7E7A6F7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xc1">
    <w:name w:val="xc1"/>
    <w:rsid w:val="003A7CBA"/>
    <w:rPr>
      <w:rFonts w:ascii="Calibri" w:hAnsi="Calibri" w:hint="default"/>
      <w:b w:val="0"/>
      <w:bCs w:val="0"/>
      <w:color w:val="000000"/>
      <w:sz w:val="20"/>
      <w:szCs w:val="20"/>
    </w:rPr>
  </w:style>
  <w:style w:type="paragraph" w:styleId="Listparagraf">
    <w:name w:val="List Paragraph"/>
    <w:basedOn w:val="Normal"/>
    <w:qFormat/>
    <w:rsid w:val="007B3D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elgril">
    <w:name w:val="Table Grid"/>
    <w:basedOn w:val="TabelNormal"/>
    <w:uiPriority w:val="59"/>
    <w:rsid w:val="007B3D18"/>
    <w:pPr>
      <w:spacing w:after="0" w:line="240" w:lineRule="auto"/>
    </w:pPr>
    <w:rPr>
      <w:rFonts w:eastAsia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Popa</dc:creator>
  <cp:keywords/>
  <dc:description/>
  <cp:lastModifiedBy>Lorena Popa</cp:lastModifiedBy>
  <cp:revision>16</cp:revision>
  <cp:lastPrinted>2021-09-28T07:29:00Z</cp:lastPrinted>
  <dcterms:created xsi:type="dcterms:W3CDTF">2019-11-18T19:03:00Z</dcterms:created>
  <dcterms:modified xsi:type="dcterms:W3CDTF">2025-06-22T11:56:00Z</dcterms:modified>
</cp:coreProperties>
</file>