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8E" w:rsidRPr="0025058E" w:rsidRDefault="0025058E" w:rsidP="0025058E">
      <w:pPr>
        <w:keepNext/>
        <w:spacing w:before="240" w:after="120" w:line="360" w:lineRule="auto"/>
        <w:ind w:left="1980"/>
        <w:jc w:val="right"/>
        <w:outlineLvl w:val="0"/>
        <w:rPr>
          <w:rFonts w:ascii="Arial" w:eastAsia="Times New Roman" w:hAnsi="Arial" w:cs="Arial"/>
          <w:iCs/>
          <w:lang/>
        </w:rPr>
      </w:pPr>
    </w:p>
    <w:p w:rsidR="0025058E" w:rsidRPr="0025058E" w:rsidRDefault="0025058E" w:rsidP="0025058E">
      <w:pPr>
        <w:keepNext/>
        <w:tabs>
          <w:tab w:val="left" w:pos="7050"/>
        </w:tabs>
        <w:spacing w:before="240" w:after="120" w:line="360" w:lineRule="auto"/>
        <w:ind w:left="1980"/>
        <w:outlineLvl w:val="0"/>
        <w:rPr>
          <w:rFonts w:ascii="Arial" w:eastAsia="Times New Roman" w:hAnsi="Arial" w:cs="Arial"/>
          <w:iCs/>
          <w:lang/>
        </w:rPr>
      </w:pPr>
      <w:r>
        <w:rPr>
          <w:rFonts w:ascii="Arial" w:eastAsia="Times New Roman" w:hAnsi="Arial" w:cs="Arial"/>
          <w:iCs/>
          <w:lang/>
        </w:rPr>
        <w:tab/>
      </w:r>
    </w:p>
    <w:tbl>
      <w:tblPr>
        <w:tblW w:w="9531" w:type="dxa"/>
        <w:tblInd w:w="108" w:type="dxa"/>
        <w:tblLook w:val="04A0"/>
      </w:tblPr>
      <w:tblGrid>
        <w:gridCol w:w="9531"/>
      </w:tblGrid>
      <w:tr w:rsidR="0025058E" w:rsidRPr="0025058E" w:rsidTr="00C171FF">
        <w:trPr>
          <w:trHeight w:val="255"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058E" w:rsidRDefault="0025058E" w:rsidP="0025058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_GoBack" w:colFirst="0" w:colLast="0"/>
          </w:p>
          <w:p w:rsidR="0025058E" w:rsidRDefault="0025058E" w:rsidP="0025058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  <w:p w:rsidR="0025058E" w:rsidRPr="00FA0E1A" w:rsidRDefault="0025058E" w:rsidP="0025058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lang w:val="en-US"/>
              </w:rPr>
            </w:pPr>
            <w:r w:rsidRPr="00FA0E1A">
              <w:rPr>
                <w:rFonts w:ascii="Arial" w:eastAsia="Times New Roman" w:hAnsi="Arial" w:cs="Arial"/>
                <w:b/>
                <w:sz w:val="24"/>
                <w:lang w:val="en-US"/>
              </w:rPr>
              <w:t xml:space="preserve">Taxele de înscriere la concursul de admitere la ciclul de studii universitare de licență </w:t>
            </w:r>
            <w:r w:rsidR="00FA0E1A">
              <w:rPr>
                <w:rFonts w:ascii="Arial" w:eastAsia="Times New Roman" w:hAnsi="Arial" w:cs="Arial"/>
                <w:b/>
                <w:sz w:val="24"/>
                <w:lang w:val="en-US"/>
              </w:rPr>
              <w:t xml:space="preserve"> </w:t>
            </w:r>
            <w:r w:rsidRPr="00FA0E1A">
              <w:rPr>
                <w:rFonts w:ascii="Arial" w:eastAsia="Times New Roman" w:hAnsi="Arial" w:cs="Arial"/>
                <w:b/>
                <w:sz w:val="24"/>
                <w:lang w:val="en-US"/>
              </w:rPr>
              <w:t>și de  masterat</w:t>
            </w:r>
          </w:p>
          <w:p w:rsidR="0025058E" w:rsidRPr="00FA0E1A" w:rsidRDefault="0025058E" w:rsidP="0025058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lang w:val="en-US"/>
              </w:rPr>
            </w:pPr>
          </w:p>
          <w:p w:rsidR="0025058E" w:rsidRPr="0025058E" w:rsidRDefault="0025058E" w:rsidP="0025058E">
            <w:pPr>
              <w:tabs>
                <w:tab w:val="left" w:pos="2715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FA0E1A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An universitar 2026-2027</w:t>
            </w:r>
          </w:p>
        </w:tc>
      </w:tr>
      <w:tr w:rsidR="0025058E" w:rsidRPr="0025058E" w:rsidTr="00C171FF">
        <w:trPr>
          <w:trHeight w:val="315"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58E" w:rsidRPr="0025058E" w:rsidRDefault="0025058E" w:rsidP="0025058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</w:tr>
      <w:bookmarkEnd w:id="0"/>
    </w:tbl>
    <w:p w:rsidR="0025058E" w:rsidRPr="0025058E" w:rsidRDefault="0025058E" w:rsidP="0025058E">
      <w:pPr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5"/>
        <w:gridCol w:w="7270"/>
        <w:gridCol w:w="1389"/>
      </w:tblGrid>
      <w:tr w:rsidR="0025058E" w:rsidRPr="0025058E" w:rsidTr="00C171FF">
        <w:trPr>
          <w:trHeight w:val="461"/>
        </w:trPr>
        <w:tc>
          <w:tcPr>
            <w:tcW w:w="555" w:type="dxa"/>
            <w:vAlign w:val="center"/>
          </w:tcPr>
          <w:p w:rsidR="0025058E" w:rsidRPr="0025058E" w:rsidRDefault="0025058E" w:rsidP="0025058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7270" w:type="dxa"/>
            <w:vAlign w:val="center"/>
          </w:tcPr>
          <w:p w:rsidR="0025058E" w:rsidRPr="0025058E" w:rsidRDefault="0025058E" w:rsidP="0025058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5058E">
              <w:rPr>
                <w:rFonts w:ascii="Arial" w:eastAsia="Times New Roman" w:hAnsi="Arial" w:cs="Arial"/>
                <w:bCs/>
                <w:lang w:val="en-US"/>
              </w:rPr>
              <w:t>Taxă de înscriere admitere (analiză dosar înscriere)</w:t>
            </w:r>
          </w:p>
        </w:tc>
        <w:tc>
          <w:tcPr>
            <w:tcW w:w="1389" w:type="dxa"/>
            <w:vAlign w:val="center"/>
          </w:tcPr>
          <w:p w:rsidR="0025058E" w:rsidRPr="0025058E" w:rsidRDefault="0025058E" w:rsidP="0025058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5058E">
              <w:rPr>
                <w:rFonts w:ascii="Arial" w:eastAsia="Times New Roman" w:hAnsi="Arial" w:cs="Arial"/>
                <w:b/>
                <w:bCs/>
                <w:lang w:val="en-US"/>
              </w:rPr>
              <w:t>250 de lei</w:t>
            </w:r>
          </w:p>
        </w:tc>
      </w:tr>
      <w:tr w:rsidR="0025058E" w:rsidRPr="0025058E" w:rsidTr="00C171FF">
        <w:trPr>
          <w:trHeight w:val="461"/>
        </w:trPr>
        <w:tc>
          <w:tcPr>
            <w:tcW w:w="555" w:type="dxa"/>
            <w:vAlign w:val="center"/>
          </w:tcPr>
          <w:p w:rsidR="0025058E" w:rsidRPr="0025058E" w:rsidRDefault="0025058E" w:rsidP="0025058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7270" w:type="dxa"/>
            <w:vAlign w:val="center"/>
          </w:tcPr>
          <w:p w:rsidR="0025058E" w:rsidRPr="0025058E" w:rsidRDefault="0025058E" w:rsidP="0025058E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25058E">
              <w:rPr>
                <w:rFonts w:ascii="Arial" w:eastAsia="Times New Roman" w:hAnsi="Arial" w:cs="Arial"/>
                <w:bCs/>
                <w:lang w:val="en-US"/>
              </w:rPr>
              <w:t>Taxă înmatriculare</w:t>
            </w:r>
          </w:p>
        </w:tc>
        <w:tc>
          <w:tcPr>
            <w:tcW w:w="1389" w:type="dxa"/>
            <w:vAlign w:val="center"/>
          </w:tcPr>
          <w:p w:rsidR="0025058E" w:rsidRPr="0025058E" w:rsidRDefault="0025058E" w:rsidP="00250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25058E">
              <w:rPr>
                <w:rFonts w:ascii="Arial" w:eastAsia="Times New Roman" w:hAnsi="Arial" w:cs="Arial"/>
                <w:b/>
                <w:bCs/>
                <w:lang w:val="en-US"/>
              </w:rPr>
              <w:t>200 de lei</w:t>
            </w:r>
          </w:p>
        </w:tc>
      </w:tr>
      <w:tr w:rsidR="0025058E" w:rsidRPr="0025058E" w:rsidTr="00C171FF">
        <w:trPr>
          <w:trHeight w:val="424"/>
        </w:trPr>
        <w:tc>
          <w:tcPr>
            <w:tcW w:w="555" w:type="dxa"/>
            <w:vAlign w:val="center"/>
          </w:tcPr>
          <w:p w:rsidR="0025058E" w:rsidRPr="0025058E" w:rsidRDefault="0025058E" w:rsidP="0025058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7270" w:type="dxa"/>
            <w:vAlign w:val="center"/>
          </w:tcPr>
          <w:p w:rsidR="0025058E" w:rsidRPr="0025058E" w:rsidRDefault="0025058E" w:rsidP="0025058E">
            <w:pPr>
              <w:spacing w:after="0" w:line="240" w:lineRule="auto"/>
              <w:rPr>
                <w:rFonts w:ascii="Arial" w:eastAsia="Times New Roman" w:hAnsi="Arial" w:cs="Arial"/>
                <w:lang w:val="it-IT"/>
              </w:rPr>
            </w:pPr>
            <w:r w:rsidRPr="0025058E">
              <w:rPr>
                <w:rFonts w:ascii="Arial" w:eastAsia="Times New Roman" w:hAnsi="Arial" w:cs="Arial"/>
                <w:bCs/>
                <w:lang w:val="it-IT"/>
              </w:rPr>
              <w:t>Taxă de procesare studenți non-UE</w:t>
            </w:r>
          </w:p>
        </w:tc>
        <w:tc>
          <w:tcPr>
            <w:tcW w:w="1389" w:type="dxa"/>
            <w:vAlign w:val="center"/>
          </w:tcPr>
          <w:p w:rsidR="0025058E" w:rsidRPr="0025058E" w:rsidRDefault="0025058E" w:rsidP="0025058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5058E">
              <w:rPr>
                <w:rFonts w:ascii="Arial" w:eastAsia="Times New Roman" w:hAnsi="Arial" w:cs="Arial"/>
                <w:b/>
                <w:bCs/>
                <w:lang w:val="en-US"/>
              </w:rPr>
              <w:t>750 de lei</w:t>
            </w:r>
          </w:p>
        </w:tc>
      </w:tr>
      <w:tr w:rsidR="0025058E" w:rsidRPr="0025058E" w:rsidTr="00C171FF">
        <w:trPr>
          <w:trHeight w:val="520"/>
        </w:trPr>
        <w:tc>
          <w:tcPr>
            <w:tcW w:w="555" w:type="dxa"/>
            <w:vAlign w:val="center"/>
          </w:tcPr>
          <w:p w:rsidR="0025058E" w:rsidRPr="0025058E" w:rsidRDefault="0025058E" w:rsidP="0025058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7270" w:type="dxa"/>
            <w:vAlign w:val="center"/>
          </w:tcPr>
          <w:p w:rsidR="0025058E" w:rsidRPr="0025058E" w:rsidRDefault="0025058E" w:rsidP="0025058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5058E">
              <w:rPr>
                <w:rFonts w:ascii="Arial" w:eastAsia="Times New Roman" w:hAnsi="Arial" w:cs="Arial"/>
                <w:bCs/>
                <w:lang w:val="en-US"/>
              </w:rPr>
              <w:t>Taxă de procesare dosare studenți UE sau cetățeni români care au absolvit studiile în UE/alte state</w:t>
            </w:r>
          </w:p>
        </w:tc>
        <w:tc>
          <w:tcPr>
            <w:tcW w:w="1389" w:type="dxa"/>
            <w:vAlign w:val="center"/>
          </w:tcPr>
          <w:p w:rsidR="0025058E" w:rsidRPr="0025058E" w:rsidRDefault="0025058E" w:rsidP="0025058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5058E">
              <w:rPr>
                <w:rFonts w:ascii="Arial" w:eastAsia="Times New Roman" w:hAnsi="Arial" w:cs="Arial"/>
                <w:b/>
                <w:bCs/>
                <w:lang w:val="en-US"/>
              </w:rPr>
              <w:t>300 de lei</w:t>
            </w:r>
          </w:p>
        </w:tc>
      </w:tr>
    </w:tbl>
    <w:p w:rsidR="00BC4841" w:rsidRDefault="001530A4"/>
    <w:sectPr w:rsidR="00BC4841" w:rsidSect="00364D9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0A4" w:rsidRDefault="001530A4" w:rsidP="0025058E">
      <w:pPr>
        <w:spacing w:after="0" w:line="240" w:lineRule="auto"/>
      </w:pPr>
      <w:r>
        <w:separator/>
      </w:r>
    </w:p>
  </w:endnote>
  <w:endnote w:type="continuationSeparator" w:id="0">
    <w:p w:rsidR="001530A4" w:rsidRDefault="001530A4" w:rsidP="00250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0A4" w:rsidRDefault="001530A4" w:rsidP="0025058E">
      <w:pPr>
        <w:spacing w:after="0" w:line="240" w:lineRule="auto"/>
      </w:pPr>
      <w:r>
        <w:separator/>
      </w:r>
    </w:p>
  </w:footnote>
  <w:footnote w:type="continuationSeparator" w:id="0">
    <w:p w:rsidR="001530A4" w:rsidRDefault="001530A4" w:rsidP="00250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58E" w:rsidRPr="0025058E" w:rsidRDefault="0025058E" w:rsidP="0025058E">
    <w:pPr>
      <w:pStyle w:val="Header"/>
      <w:jc w:val="right"/>
      <w:rPr>
        <w:rFonts w:ascii="Arial" w:hAnsi="Arial" w:cs="Arial"/>
        <w:color w:val="00B0F0"/>
      </w:rPr>
    </w:pPr>
    <w:r>
      <w:rPr>
        <w:rFonts w:ascii="Arial" w:hAnsi="Arial" w:cs="Arial"/>
        <w:color w:val="00B0F0"/>
      </w:rPr>
      <w:t>F.R.68.</w:t>
    </w:r>
    <w:r w:rsidRPr="0025058E">
      <w:rPr>
        <w:rFonts w:ascii="Arial" w:hAnsi="Arial" w:cs="Arial"/>
        <w:color w:val="00B0F0"/>
      </w:rPr>
      <w:t xml:space="preserve">04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E464C"/>
    <w:multiLevelType w:val="hybridMultilevel"/>
    <w:tmpl w:val="29228B8E"/>
    <w:lvl w:ilvl="0" w:tplc="2B68B9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58E"/>
    <w:rsid w:val="001530A4"/>
    <w:rsid w:val="0025058E"/>
    <w:rsid w:val="00364D91"/>
    <w:rsid w:val="008D5324"/>
    <w:rsid w:val="00C80B98"/>
    <w:rsid w:val="00CC2E3E"/>
    <w:rsid w:val="00D55BEA"/>
    <w:rsid w:val="00FA0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58E"/>
  </w:style>
  <w:style w:type="paragraph" w:styleId="Footer">
    <w:name w:val="footer"/>
    <w:basedOn w:val="Normal"/>
    <w:link w:val="FooterChar"/>
    <w:uiPriority w:val="99"/>
    <w:unhideWhenUsed/>
    <w:rsid w:val="00250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5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.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2026-02-09T10:53:00Z</dcterms:created>
  <dcterms:modified xsi:type="dcterms:W3CDTF">2026-02-09T10:53:00Z</dcterms:modified>
</cp:coreProperties>
</file>