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231F9">
        <w:rPr>
          <w:rFonts w:ascii="Arial" w:eastAsia="Times New Roman" w:hAnsi="Arial" w:cs="Times New Roman"/>
          <w:b/>
          <w:sz w:val="24"/>
          <w:szCs w:val="24"/>
        </w:rPr>
        <w:t xml:space="preserve">FORMULAR-TIP </w:t>
      </w:r>
      <w:r w:rsidRPr="000231F9">
        <w:rPr>
          <w:rFonts w:ascii="Arial" w:eastAsia="Times New Roman" w:hAnsi="Arial" w:cs="Arial"/>
          <w:bCs/>
        </w:rPr>
        <w:t>F.PO.03-SEIM.04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231F9">
        <w:rPr>
          <w:rFonts w:ascii="Arial" w:eastAsia="Times New Roman" w:hAnsi="Arial" w:cs="Times New Roman"/>
          <w:b/>
          <w:sz w:val="24"/>
          <w:szCs w:val="24"/>
        </w:rPr>
        <w:t>PENTRU RĂSPUNS LA RECLAMAŢIA ADMINISTRATIVĂ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Cs w:val="24"/>
        </w:rPr>
      </w:pP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Din data: ........................... Nr. înreg. ...............................….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Către: Numele şi prenumele petentului ...............................................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Adresa ..................................................................................................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Stimate domnule/Stimată doamnă ………………………………………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În urma reclamaţiei dumneavoastră nr. ...........................din data de ....................... , conform Legii nr. 544/2001 privind liberul acces la informaţiile de interes public, după răspunsul negativ primit/întârzierea răspunsului la cererea nr. ....................din data de ..........................., prin care, conform legii sus-menţionate, solicitaţi documentele de mai jos: ……………………………………………………………………………………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vă informăm că decizia de a nu primi (la termen) documentele solicitate:</w:t>
      </w:r>
    </w:p>
    <w:p w:rsidR="000231F9" w:rsidRPr="000231F9" w:rsidRDefault="000231F9" w:rsidP="000231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se încadrează în prevederile legii, fiind vorba despre informaţii exceptate de la accesul liber al cetăţenilor;</w:t>
      </w:r>
    </w:p>
    <w:p w:rsidR="000231F9" w:rsidRPr="000231F9" w:rsidRDefault="000231F9" w:rsidP="000231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nu se încadrează în prevederile legii, fiind o eroare a unui funcţionar.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Vă asigurăm, cu scuzele noastre, că informaţiile de interes public solicitate vă vor fi transmise în termenul legal de 15 zile. Funcţionarul vinovat pentru decizia eronată în ceea ce vă priveşte a fost sancţionat cu ...........................................................................................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Arial" w:eastAsia="Times New Roman" w:hAnsi="Arial" w:cs="Times New Roman"/>
          <w:szCs w:val="24"/>
        </w:rPr>
      </w:pPr>
      <w:r w:rsidRPr="000231F9">
        <w:rPr>
          <w:rFonts w:ascii="Arial" w:eastAsia="Times New Roman" w:hAnsi="Arial" w:cs="Times New Roman"/>
          <w:szCs w:val="24"/>
        </w:rPr>
        <w:t>Semnătura director, ...................................</w:t>
      </w:r>
    </w:p>
    <w:p w:rsidR="000231F9" w:rsidRPr="000231F9" w:rsidRDefault="000231F9" w:rsidP="000231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:rsidR="0051428D" w:rsidRPr="00D64867" w:rsidRDefault="0051428D" w:rsidP="00D64867"/>
    <w:sectPr w:rsidR="0051428D" w:rsidRPr="00D6486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E9" w:rsidRDefault="00726AE9" w:rsidP="0099521F">
      <w:pPr>
        <w:spacing w:after="0" w:line="240" w:lineRule="auto"/>
      </w:pPr>
      <w:r>
        <w:separator/>
      </w:r>
    </w:p>
  </w:endnote>
  <w:endnote w:type="continuationSeparator" w:id="0">
    <w:p w:rsidR="00726AE9" w:rsidRDefault="00726AE9" w:rsidP="0099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E9" w:rsidRDefault="00726AE9" w:rsidP="0099521F">
      <w:pPr>
        <w:spacing w:after="0" w:line="240" w:lineRule="auto"/>
      </w:pPr>
      <w:r>
        <w:separator/>
      </w:r>
    </w:p>
  </w:footnote>
  <w:footnote w:type="continuationSeparator" w:id="0">
    <w:p w:rsidR="00726AE9" w:rsidRDefault="00726AE9" w:rsidP="0099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1F" w:rsidRPr="0099521F" w:rsidRDefault="0099521F" w:rsidP="0099521F">
    <w:pPr>
      <w:pStyle w:val="Header"/>
      <w:jc w:val="right"/>
      <w:rPr>
        <w:rFonts w:ascii="Arial" w:hAnsi="Arial" w:cs="Arial"/>
        <w:color w:val="0070C0"/>
      </w:rPr>
    </w:pPr>
    <w:r w:rsidRPr="0099521F">
      <w:rPr>
        <w:rFonts w:ascii="Arial" w:hAnsi="Arial" w:cs="Arial"/>
        <w:color w:val="0070C0"/>
      </w:rPr>
      <w:t>F.PO.03-ȘEIM</w:t>
    </w:r>
    <w:r>
      <w:rPr>
        <w:rFonts w:ascii="Arial" w:hAnsi="Arial" w:cs="Arial"/>
        <w:color w:val="0070C0"/>
      </w:rPr>
      <w:t>.</w:t>
    </w:r>
    <w:r w:rsidR="002C416F">
      <w:rPr>
        <w:rFonts w:ascii="Arial" w:hAnsi="Arial" w:cs="Arial"/>
        <w:color w:val="0070C0"/>
      </w:rPr>
      <w:t xml:space="preserve"> </w:t>
    </w:r>
    <w:r w:rsidR="000231F9">
      <w:rPr>
        <w:rFonts w:ascii="Arial" w:hAnsi="Arial" w:cs="Arial"/>
        <w:color w:val="0070C0"/>
      </w:rPr>
      <w:t>04</w:t>
    </w:r>
  </w:p>
  <w:p w:rsidR="000231F9" w:rsidRDefault="000231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1C0A"/>
    <w:multiLevelType w:val="hybridMultilevel"/>
    <w:tmpl w:val="A2BA3D04"/>
    <w:lvl w:ilvl="0" w:tplc="28A24C1E">
      <w:start w:val="1"/>
      <w:numFmt w:val="decimal"/>
      <w:lvlText w:val="(%1)"/>
      <w:lvlJc w:val="left"/>
      <w:pPr>
        <w:ind w:left="29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FEE4DA6">
      <w:numFmt w:val="bullet"/>
      <w:lvlText w:val="•"/>
      <w:lvlJc w:val="left"/>
      <w:pPr>
        <w:ind w:left="1338" w:hanging="343"/>
      </w:pPr>
      <w:rPr>
        <w:rFonts w:hint="default"/>
        <w:lang w:val="ro-RO" w:eastAsia="en-US" w:bidi="ar-SA"/>
      </w:rPr>
    </w:lvl>
    <w:lvl w:ilvl="2" w:tplc="5D74871A">
      <w:numFmt w:val="bullet"/>
      <w:lvlText w:val="•"/>
      <w:lvlJc w:val="left"/>
      <w:pPr>
        <w:ind w:left="2377" w:hanging="343"/>
      </w:pPr>
      <w:rPr>
        <w:rFonts w:hint="default"/>
        <w:lang w:val="ro-RO" w:eastAsia="en-US" w:bidi="ar-SA"/>
      </w:rPr>
    </w:lvl>
    <w:lvl w:ilvl="3" w:tplc="6EE24884">
      <w:numFmt w:val="bullet"/>
      <w:lvlText w:val="•"/>
      <w:lvlJc w:val="left"/>
      <w:pPr>
        <w:ind w:left="3415" w:hanging="343"/>
      </w:pPr>
      <w:rPr>
        <w:rFonts w:hint="default"/>
        <w:lang w:val="ro-RO" w:eastAsia="en-US" w:bidi="ar-SA"/>
      </w:rPr>
    </w:lvl>
    <w:lvl w:ilvl="4" w:tplc="66E8711E">
      <w:numFmt w:val="bullet"/>
      <w:lvlText w:val="•"/>
      <w:lvlJc w:val="left"/>
      <w:pPr>
        <w:ind w:left="4454" w:hanging="343"/>
      </w:pPr>
      <w:rPr>
        <w:rFonts w:hint="default"/>
        <w:lang w:val="ro-RO" w:eastAsia="en-US" w:bidi="ar-SA"/>
      </w:rPr>
    </w:lvl>
    <w:lvl w:ilvl="5" w:tplc="19D098BE">
      <w:numFmt w:val="bullet"/>
      <w:lvlText w:val="•"/>
      <w:lvlJc w:val="left"/>
      <w:pPr>
        <w:ind w:left="5493" w:hanging="343"/>
      </w:pPr>
      <w:rPr>
        <w:rFonts w:hint="default"/>
        <w:lang w:val="ro-RO" w:eastAsia="en-US" w:bidi="ar-SA"/>
      </w:rPr>
    </w:lvl>
    <w:lvl w:ilvl="6" w:tplc="23420834">
      <w:numFmt w:val="bullet"/>
      <w:lvlText w:val="•"/>
      <w:lvlJc w:val="left"/>
      <w:pPr>
        <w:ind w:left="6531" w:hanging="343"/>
      </w:pPr>
      <w:rPr>
        <w:rFonts w:hint="default"/>
        <w:lang w:val="ro-RO" w:eastAsia="en-US" w:bidi="ar-SA"/>
      </w:rPr>
    </w:lvl>
    <w:lvl w:ilvl="7" w:tplc="FD1247A4">
      <w:numFmt w:val="bullet"/>
      <w:lvlText w:val="•"/>
      <w:lvlJc w:val="left"/>
      <w:pPr>
        <w:ind w:left="7570" w:hanging="343"/>
      </w:pPr>
      <w:rPr>
        <w:rFonts w:hint="default"/>
        <w:lang w:val="ro-RO" w:eastAsia="en-US" w:bidi="ar-SA"/>
      </w:rPr>
    </w:lvl>
    <w:lvl w:ilvl="8" w:tplc="D0283EC0">
      <w:numFmt w:val="bullet"/>
      <w:lvlText w:val="•"/>
      <w:lvlJc w:val="left"/>
      <w:pPr>
        <w:ind w:left="8609" w:hanging="343"/>
      </w:pPr>
      <w:rPr>
        <w:rFonts w:hint="default"/>
        <w:lang w:val="ro-RO" w:eastAsia="en-US" w:bidi="ar-SA"/>
      </w:rPr>
    </w:lvl>
  </w:abstractNum>
  <w:abstractNum w:abstractNumId="1">
    <w:nsid w:val="290E3450"/>
    <w:multiLevelType w:val="hybridMultilevel"/>
    <w:tmpl w:val="4AD893B6"/>
    <w:lvl w:ilvl="0" w:tplc="344A79FC">
      <w:start w:val="8"/>
      <w:numFmt w:val="decimal"/>
      <w:lvlText w:val="%1."/>
      <w:lvlJc w:val="left"/>
      <w:pPr>
        <w:ind w:left="576" w:hanging="247"/>
        <w:jc w:val="right"/>
      </w:pPr>
      <w:rPr>
        <w:rFonts w:hint="default"/>
        <w:w w:val="100"/>
        <w:lang w:val="ro-RO" w:eastAsia="en-US" w:bidi="ar-SA"/>
      </w:rPr>
    </w:lvl>
    <w:lvl w:ilvl="1" w:tplc="1A2A3166">
      <w:start w:val="1"/>
      <w:numFmt w:val="decimal"/>
      <w:lvlText w:val="(%2)"/>
      <w:lvlJc w:val="left"/>
      <w:pPr>
        <w:ind w:left="1344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2" w:tplc="6CA0D5FA">
      <w:numFmt w:val="bullet"/>
      <w:lvlText w:val="•"/>
      <w:lvlJc w:val="left"/>
      <w:pPr>
        <w:ind w:left="2378" w:hanging="281"/>
      </w:pPr>
      <w:rPr>
        <w:rFonts w:hint="default"/>
        <w:lang w:val="ro-RO" w:eastAsia="en-US" w:bidi="ar-SA"/>
      </w:rPr>
    </w:lvl>
    <w:lvl w:ilvl="3" w:tplc="93F80C38">
      <w:numFmt w:val="bullet"/>
      <w:lvlText w:val="•"/>
      <w:lvlJc w:val="left"/>
      <w:pPr>
        <w:ind w:left="3416" w:hanging="281"/>
      </w:pPr>
      <w:rPr>
        <w:rFonts w:hint="default"/>
        <w:lang w:val="ro-RO" w:eastAsia="en-US" w:bidi="ar-SA"/>
      </w:rPr>
    </w:lvl>
    <w:lvl w:ilvl="4" w:tplc="3E00FC1E">
      <w:numFmt w:val="bullet"/>
      <w:lvlText w:val="•"/>
      <w:lvlJc w:val="left"/>
      <w:pPr>
        <w:ind w:left="4455" w:hanging="281"/>
      </w:pPr>
      <w:rPr>
        <w:rFonts w:hint="default"/>
        <w:lang w:val="ro-RO" w:eastAsia="en-US" w:bidi="ar-SA"/>
      </w:rPr>
    </w:lvl>
    <w:lvl w:ilvl="5" w:tplc="ACE8CD0C">
      <w:numFmt w:val="bullet"/>
      <w:lvlText w:val="•"/>
      <w:lvlJc w:val="left"/>
      <w:pPr>
        <w:ind w:left="5493" w:hanging="281"/>
      </w:pPr>
      <w:rPr>
        <w:rFonts w:hint="default"/>
        <w:lang w:val="ro-RO" w:eastAsia="en-US" w:bidi="ar-SA"/>
      </w:rPr>
    </w:lvl>
    <w:lvl w:ilvl="6" w:tplc="F580F776">
      <w:numFmt w:val="bullet"/>
      <w:lvlText w:val="•"/>
      <w:lvlJc w:val="left"/>
      <w:pPr>
        <w:ind w:left="6532" w:hanging="281"/>
      </w:pPr>
      <w:rPr>
        <w:rFonts w:hint="default"/>
        <w:lang w:val="ro-RO" w:eastAsia="en-US" w:bidi="ar-SA"/>
      </w:rPr>
    </w:lvl>
    <w:lvl w:ilvl="7" w:tplc="2124C81A">
      <w:numFmt w:val="bullet"/>
      <w:lvlText w:val="•"/>
      <w:lvlJc w:val="left"/>
      <w:pPr>
        <w:ind w:left="7570" w:hanging="281"/>
      </w:pPr>
      <w:rPr>
        <w:rFonts w:hint="default"/>
        <w:lang w:val="ro-RO" w:eastAsia="en-US" w:bidi="ar-SA"/>
      </w:rPr>
    </w:lvl>
    <w:lvl w:ilvl="8" w:tplc="44501DB4">
      <w:numFmt w:val="bullet"/>
      <w:lvlText w:val="•"/>
      <w:lvlJc w:val="left"/>
      <w:pPr>
        <w:ind w:left="8609" w:hanging="281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1F"/>
    <w:rsid w:val="000231F9"/>
    <w:rsid w:val="002C416F"/>
    <w:rsid w:val="0051428D"/>
    <w:rsid w:val="00726AE9"/>
    <w:rsid w:val="00983A4A"/>
    <w:rsid w:val="0099521F"/>
    <w:rsid w:val="00B54B07"/>
    <w:rsid w:val="00D53BCC"/>
    <w:rsid w:val="00D64867"/>
    <w:rsid w:val="00D84C7E"/>
    <w:rsid w:val="00FB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21F"/>
  </w:style>
  <w:style w:type="paragraph" w:styleId="Footer">
    <w:name w:val="footer"/>
    <w:basedOn w:val="Normal"/>
    <w:link w:val="FooterChar"/>
    <w:uiPriority w:val="99"/>
    <w:semiHidden/>
    <w:unhideWhenUsed/>
    <w:rsid w:val="0099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1239</Characters>
  <Application>Microsoft Office Word</Application>
  <DocSecurity>0</DocSecurity>
  <Lines>10</Lines>
  <Paragraphs>2</Paragraphs>
  <ScaleCrop>false</ScaleCrop>
  <Company>.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2025-07-30T09:30:00Z</dcterms:created>
  <dcterms:modified xsi:type="dcterms:W3CDTF">2025-07-30T09:31:00Z</dcterms:modified>
</cp:coreProperties>
</file>