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99" w:rsidRDefault="003A5699" w:rsidP="003A5699">
      <w:pPr>
        <w:jc w:val="center"/>
        <w:rPr>
          <w:b/>
          <w:bCs/>
          <w:lang w:val="ro-RO"/>
        </w:rPr>
      </w:pPr>
      <w:bookmarkStart w:id="0" w:name="_GoBack"/>
      <w:bookmarkEnd w:id="0"/>
    </w:p>
    <w:p w:rsidR="003A5699" w:rsidRPr="00B92E43" w:rsidRDefault="003A5699" w:rsidP="003A5699">
      <w:pPr>
        <w:jc w:val="center"/>
        <w:rPr>
          <w:b/>
          <w:bCs/>
          <w:lang w:val="ro-RO"/>
        </w:rPr>
      </w:pPr>
      <w:r w:rsidRPr="00B92E43">
        <w:rPr>
          <w:b/>
          <w:bCs/>
          <w:lang w:val="ro-RO"/>
        </w:rPr>
        <w:t>Facultatea de Educație Fizică și Sport</w:t>
      </w:r>
    </w:p>
    <w:p w:rsidR="003A5699" w:rsidRPr="00B92E43" w:rsidRDefault="003A5699" w:rsidP="003A5699">
      <w:pPr>
        <w:spacing w:line="278" w:lineRule="exact"/>
        <w:ind w:right="40"/>
        <w:jc w:val="center"/>
        <w:rPr>
          <w:b/>
          <w:lang w:val="ro-RO" w:eastAsia="ro-RO" w:bidi="ro-RO"/>
        </w:rPr>
      </w:pPr>
      <w:r w:rsidRPr="00B92E43">
        <w:rPr>
          <w:b/>
          <w:lang w:val="ro-RO" w:eastAsia="ro-RO" w:bidi="ro-RO"/>
        </w:rPr>
        <w:t>Standardele minimale pentru ocuparea posturilor didactice</w:t>
      </w:r>
    </w:p>
    <w:p w:rsidR="003A5699" w:rsidRPr="00B92E43" w:rsidRDefault="003A5699" w:rsidP="003A5699">
      <w:pPr>
        <w:spacing w:line="278" w:lineRule="exact"/>
        <w:ind w:right="40"/>
        <w:jc w:val="center"/>
        <w:rPr>
          <w:b/>
          <w:lang w:val="ro-RO"/>
        </w:rPr>
      </w:pPr>
      <w:r w:rsidRPr="00B92E43">
        <w:rPr>
          <w:b/>
          <w:lang w:val="ro-RO" w:eastAsia="ro-RO" w:bidi="ro-RO"/>
        </w:rPr>
        <w:t>prin examen de promovare în cariera didactică</w:t>
      </w:r>
      <w:r w:rsidRPr="00B92E43">
        <w:rPr>
          <w:b/>
          <w:lang w:val="ro-RO" w:eastAsia="ro-RO" w:bidi="ro-RO"/>
        </w:rPr>
        <w:br/>
      </w:r>
    </w:p>
    <w:p w:rsidR="003A5699" w:rsidRPr="00B92E43" w:rsidRDefault="003A5699" w:rsidP="003A5699">
      <w:pPr>
        <w:pStyle w:val="ListParagraph1"/>
        <w:numPr>
          <w:ilvl w:val="0"/>
          <w:numId w:val="2"/>
        </w:numPr>
        <w:spacing w:after="275" w:line="220" w:lineRule="exact"/>
        <w:ind w:left="0" w:right="685" w:firstLine="0"/>
        <w:contextualSpacing/>
        <w:jc w:val="both"/>
        <w:rPr>
          <w:b/>
          <w:lang w:bidi="ro-RO"/>
        </w:rPr>
      </w:pPr>
      <w:r w:rsidRPr="00B92E43">
        <w:rPr>
          <w:b/>
          <w:lang w:bidi="ro-RO"/>
        </w:rPr>
        <w:t xml:space="preserve">Standarde minimale ale universităţii pentru ocuparea posturilor didactice de lector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3"/>
        <w:gridCol w:w="5239"/>
      </w:tblGrid>
      <w:tr w:rsidR="003A5699" w:rsidRPr="00B92E43" w:rsidTr="009D1815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99" w:rsidRPr="00B92E43" w:rsidRDefault="003A5699" w:rsidP="009D1815">
            <w:pPr>
              <w:ind w:right="686"/>
              <w:jc w:val="center"/>
              <w:rPr>
                <w:b/>
                <w:kern w:val="2"/>
                <w:lang w:val="ro-RO"/>
              </w:rPr>
            </w:pPr>
            <w:r w:rsidRPr="00B92E43">
              <w:rPr>
                <w:b/>
                <w:kern w:val="2"/>
                <w:sz w:val="22"/>
                <w:lang w:val="ro-RO"/>
              </w:rPr>
              <w:t>Domeniul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99" w:rsidRPr="00B92E43" w:rsidRDefault="003A5699" w:rsidP="009D1815">
            <w:pPr>
              <w:ind w:right="686"/>
              <w:jc w:val="center"/>
              <w:rPr>
                <w:b/>
                <w:kern w:val="2"/>
                <w:lang w:val="ro-RO"/>
              </w:rPr>
            </w:pPr>
            <w:r w:rsidRPr="00B92E43">
              <w:rPr>
                <w:b/>
                <w:kern w:val="2"/>
                <w:sz w:val="22"/>
                <w:lang w:val="ro-RO"/>
              </w:rPr>
              <w:t>STANDARDE MINIMALE ALE UNIVERSITĂŢII</w:t>
            </w:r>
          </w:p>
        </w:tc>
      </w:tr>
      <w:tr w:rsidR="003A5699" w:rsidRPr="00B92E43" w:rsidTr="009D1815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EDUCAȚIE FIZICĂ ȘI SPORT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- 1 articol ISI cu factor de impact mai mare sau egal cu 0,1;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- 5 articole științifice publicate în extenso în reviste indexate BDI;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- 1 carte de autor publicată într-o editură recunoscută;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- 4 participări la sesiuni științifice la nivel național/internațional;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realizarea unui material didactic de specialitate pentru uzul studenților, cel puțin în format electronic;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dovadă privind implicarea în activitate sportivă organizată (carnet de antrenor, contracte de colaborare cu organizații sportive sau alte documente doveditoare privind activitatea sportivă)</w:t>
            </w:r>
          </w:p>
        </w:tc>
      </w:tr>
      <w:tr w:rsidR="003A5699" w:rsidRPr="00B92E43" w:rsidTr="009D1815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SĂNĂTATE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- 3 articole ISI (din care cel puțin 1 articol autor principal, cu factor de impact mai mare sau egal cu 0,1);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- 5 articole științifice publicate în extenso în revistă indexată BDI;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- 1 carte de autor publicată într-o editură recunoscută;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- 4 participări la sesiuni științifice la nivel național/internațional;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membru în echipa unui proiect de cercetare obținut prin competiție națională/internațională;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>- realizarea unui material didactic de specialitate pentru uzul studenților, cel puțin în format electronic;</w:t>
            </w:r>
          </w:p>
          <w:p w:rsidR="003A5699" w:rsidRPr="00B92E43" w:rsidRDefault="003A5699" w:rsidP="009D1815">
            <w:pPr>
              <w:ind w:right="686"/>
              <w:jc w:val="both"/>
              <w:rPr>
                <w:kern w:val="2"/>
                <w:lang w:val="ro-RO"/>
              </w:rPr>
            </w:pPr>
            <w:r w:rsidRPr="00B92E43">
              <w:rPr>
                <w:kern w:val="2"/>
                <w:sz w:val="22"/>
                <w:lang w:val="ro-RO"/>
              </w:rPr>
              <w:t xml:space="preserve">- dovadă privind implicarea în activități medicale conexe kinetoterapiei și recuperării (pentru posturile din domeniul kinetoterapie) </w:t>
            </w:r>
          </w:p>
        </w:tc>
      </w:tr>
    </w:tbl>
    <w:p w:rsidR="003A5699" w:rsidRPr="00B92E43" w:rsidRDefault="003A5699" w:rsidP="003A5699">
      <w:pPr>
        <w:spacing w:after="275" w:line="220" w:lineRule="exact"/>
        <w:ind w:right="685"/>
        <w:jc w:val="both"/>
        <w:rPr>
          <w:b/>
          <w:lang w:val="ro-RO" w:eastAsia="ro-RO" w:bidi="ro-RO"/>
        </w:rPr>
      </w:pPr>
    </w:p>
    <w:p w:rsidR="003A5699" w:rsidRPr="00B92E43" w:rsidRDefault="003A5699" w:rsidP="003A5699">
      <w:pPr>
        <w:pStyle w:val="ListParagraph1"/>
        <w:numPr>
          <w:ilvl w:val="0"/>
          <w:numId w:val="2"/>
        </w:numPr>
        <w:suppressAutoHyphens w:val="0"/>
        <w:autoSpaceDN/>
        <w:spacing w:after="275" w:line="276" w:lineRule="auto"/>
        <w:ind w:left="0" w:right="685" w:firstLine="0"/>
        <w:contextualSpacing/>
        <w:jc w:val="both"/>
        <w:textAlignment w:val="auto"/>
        <w:rPr>
          <w:rFonts w:eastAsia="Calibri"/>
          <w:b/>
          <w:sz w:val="22"/>
          <w:szCs w:val="22"/>
          <w:lang w:bidi="ro-RO"/>
        </w:rPr>
      </w:pPr>
      <w:r w:rsidRPr="00B92E43">
        <w:rPr>
          <w:rFonts w:eastAsia="Calibri"/>
          <w:b/>
          <w:sz w:val="22"/>
          <w:szCs w:val="22"/>
          <w:lang w:bidi="ro-RO"/>
        </w:rPr>
        <w:t>Standarde minimale ale universităţii pentru ocuparea posturilor didactice de conferențiar universitar şi profesor universitar</w:t>
      </w:r>
    </w:p>
    <w:p w:rsidR="003A5699" w:rsidRPr="00B92E43" w:rsidRDefault="003A5699" w:rsidP="003A5699">
      <w:pPr>
        <w:numPr>
          <w:ilvl w:val="0"/>
          <w:numId w:val="1"/>
        </w:numPr>
        <w:suppressAutoHyphens w:val="0"/>
        <w:autoSpaceDN/>
        <w:spacing w:after="275" w:line="276" w:lineRule="auto"/>
        <w:ind w:left="0" w:right="543" w:firstLine="0"/>
        <w:contextualSpacing/>
        <w:jc w:val="both"/>
        <w:textAlignment w:val="auto"/>
        <w:rPr>
          <w:rFonts w:eastAsia="Calibri"/>
          <w:sz w:val="22"/>
          <w:szCs w:val="22"/>
          <w:lang w:val="ro-RO" w:eastAsia="ro-RO" w:bidi="ro-RO"/>
        </w:rPr>
      </w:pPr>
      <w:r w:rsidRPr="00B92E43">
        <w:rPr>
          <w:rFonts w:eastAsia="Calibri"/>
          <w:sz w:val="22"/>
          <w:szCs w:val="22"/>
          <w:lang w:val="ro-RO" w:eastAsia="ro-RO" w:bidi="ro-RO"/>
        </w:rPr>
        <w:t>Pentru posturile de profesor universitar deținerea atestatului de abilitare în domeniul disciplinelor din postul vacant destinat promovării în cariera didactică sau domenii apropiate.</w:t>
      </w:r>
    </w:p>
    <w:p w:rsidR="003A5699" w:rsidRPr="00B92E43" w:rsidRDefault="003A5699" w:rsidP="003A5699">
      <w:pPr>
        <w:spacing w:after="275" w:line="276" w:lineRule="auto"/>
        <w:ind w:right="543"/>
        <w:contextualSpacing/>
        <w:jc w:val="both"/>
        <w:rPr>
          <w:rFonts w:eastAsia="Calibri"/>
          <w:sz w:val="22"/>
          <w:szCs w:val="22"/>
          <w:lang w:val="ro-RO" w:eastAsia="ro-RO" w:bidi="ro-RO"/>
        </w:rPr>
      </w:pPr>
    </w:p>
    <w:p w:rsidR="003A5699" w:rsidRPr="00B92E43" w:rsidRDefault="003A5699" w:rsidP="003A5699">
      <w:pPr>
        <w:numPr>
          <w:ilvl w:val="0"/>
          <w:numId w:val="1"/>
        </w:numPr>
        <w:suppressAutoHyphens w:val="0"/>
        <w:autoSpaceDN/>
        <w:spacing w:after="275" w:line="276" w:lineRule="auto"/>
        <w:ind w:left="0" w:right="543" w:firstLine="0"/>
        <w:contextualSpacing/>
        <w:jc w:val="both"/>
        <w:textAlignment w:val="auto"/>
        <w:rPr>
          <w:rFonts w:eastAsia="Calibri"/>
          <w:sz w:val="22"/>
          <w:szCs w:val="22"/>
          <w:lang w:val="ro-RO"/>
        </w:rPr>
      </w:pPr>
      <w:r w:rsidRPr="00B92E43">
        <w:rPr>
          <w:rFonts w:eastAsia="Calibri"/>
          <w:sz w:val="22"/>
          <w:szCs w:val="22"/>
          <w:lang w:val="ro-RO"/>
        </w:rPr>
        <w:t>Îndeplinirea în procent de cel puţin 125% a punctajelor totale din standardele naţionale minimale şi obligatorii aprobate potrivit art. 156 alin. (1) lit. a) și alin. (2) din Legea învățământului superior nr. 199/2023, cu modificările și completările ulterioare, valabile la data depunerii dosarului de concurs.</w:t>
      </w:r>
      <w:r w:rsidRPr="00B92E43">
        <w:rPr>
          <w:rFonts w:eastAsia="Calibri"/>
          <w:sz w:val="22"/>
          <w:szCs w:val="22"/>
          <w:lang w:val="ro-RO"/>
        </w:rPr>
        <w:tab/>
      </w:r>
    </w:p>
    <w:p w:rsidR="003A5699" w:rsidRPr="00B92E43" w:rsidRDefault="003A5699" w:rsidP="003A5699">
      <w:pPr>
        <w:spacing w:line="276" w:lineRule="auto"/>
        <w:contextualSpacing/>
        <w:rPr>
          <w:rFonts w:eastAsia="Calibri"/>
          <w:sz w:val="22"/>
          <w:szCs w:val="22"/>
          <w:lang w:val="ro-RO"/>
        </w:rPr>
      </w:pPr>
    </w:p>
    <w:p w:rsidR="003A5699" w:rsidRPr="00B92E43" w:rsidRDefault="003A5699" w:rsidP="003A5699">
      <w:pPr>
        <w:spacing w:line="276" w:lineRule="auto"/>
        <w:rPr>
          <w:rFonts w:eastAsia="Calibri"/>
          <w:sz w:val="22"/>
          <w:szCs w:val="22"/>
          <w:lang w:val="ro-RO"/>
        </w:rPr>
      </w:pPr>
      <w:r w:rsidRPr="00B92E43">
        <w:rPr>
          <w:rFonts w:eastAsia="Calibri"/>
          <w:sz w:val="22"/>
          <w:szCs w:val="22"/>
          <w:lang w:val="ro-RO"/>
        </w:rPr>
        <w:tab/>
      </w: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3A5699" w:rsidRPr="00B92E43" w:rsidRDefault="003A5699" w:rsidP="003A5699">
      <w:pPr>
        <w:spacing w:after="275" w:line="259" w:lineRule="auto"/>
        <w:ind w:right="685"/>
        <w:jc w:val="both"/>
        <w:rPr>
          <w:rFonts w:eastAsia="Calibri"/>
          <w:lang w:val="ro-RO"/>
        </w:rPr>
      </w:pPr>
    </w:p>
    <w:p w:rsidR="00012C7C" w:rsidRDefault="003A5699" w:rsidP="003A5699">
      <w:r w:rsidRPr="00B92E43">
        <w:rPr>
          <w:lang w:val="ro-RO"/>
        </w:rPr>
        <w:br w:type="page"/>
      </w:r>
    </w:p>
    <w:sectPr w:rsidR="00012C7C" w:rsidSect="000366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AC" w:rsidRDefault="007E0EAC" w:rsidP="00EE2F71">
      <w:r>
        <w:separator/>
      </w:r>
    </w:p>
  </w:endnote>
  <w:endnote w:type="continuationSeparator" w:id="0">
    <w:p w:rsidR="007E0EAC" w:rsidRDefault="007E0EAC" w:rsidP="00EE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AC" w:rsidRDefault="007E0EAC" w:rsidP="00EE2F71">
      <w:r>
        <w:separator/>
      </w:r>
    </w:p>
  </w:footnote>
  <w:footnote w:type="continuationSeparator" w:id="0">
    <w:p w:rsidR="007E0EAC" w:rsidRDefault="007E0EAC" w:rsidP="00EE2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71" w:rsidRPr="003A5699" w:rsidRDefault="00EE2F71" w:rsidP="00EE2F71">
    <w:pPr>
      <w:pStyle w:val="Heading1"/>
      <w:jc w:val="right"/>
      <w:rPr>
        <w:rFonts w:ascii="Times New Roman" w:hAnsi="Times New Roman"/>
        <w:color w:val="0070C0"/>
        <w:sz w:val="24"/>
      </w:rPr>
    </w:pPr>
    <w:r>
      <w:rPr>
        <w:rFonts w:ascii="Times New Roman" w:hAnsi="Times New Roman"/>
        <w:color w:val="0070C0"/>
        <w:sz w:val="24"/>
      </w:rPr>
      <w:t>F.M.11.01g</w:t>
    </w:r>
  </w:p>
  <w:p w:rsidR="00EE2F71" w:rsidRDefault="00EE2F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622"/>
    <w:multiLevelType w:val="hybridMultilevel"/>
    <w:tmpl w:val="E7E245FA"/>
    <w:lvl w:ilvl="0" w:tplc="455E90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832AC9"/>
    <w:multiLevelType w:val="hybridMultilevel"/>
    <w:tmpl w:val="736A2A54"/>
    <w:lvl w:ilvl="0" w:tplc="492EC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699"/>
    <w:rsid w:val="00012C7C"/>
    <w:rsid w:val="00036611"/>
    <w:rsid w:val="003A5699"/>
    <w:rsid w:val="005B12F3"/>
    <w:rsid w:val="007E0EAC"/>
    <w:rsid w:val="00AD13D2"/>
    <w:rsid w:val="00D573F0"/>
    <w:rsid w:val="00EE2F71"/>
    <w:rsid w:val="00F5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5699"/>
    <w:pPr>
      <w:keepNext/>
      <w:outlineLvl w:val="0"/>
    </w:pPr>
    <w:rPr>
      <w:rFonts w:ascii="Arial" w:hAnsi="Arial"/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699"/>
    <w:rPr>
      <w:rFonts w:ascii="Arial" w:eastAsia="Times New Roman" w:hAnsi="Arial" w:cs="Times New Roman"/>
      <w:b/>
      <w:sz w:val="28"/>
      <w:szCs w:val="24"/>
      <w:lang w:val="ro-RO"/>
    </w:rPr>
  </w:style>
  <w:style w:type="paragraph" w:customStyle="1" w:styleId="ListParagraph1">
    <w:name w:val="List Paragraph1"/>
    <w:basedOn w:val="Normal"/>
    <w:uiPriority w:val="34"/>
    <w:qFormat/>
    <w:rsid w:val="003A5699"/>
    <w:pPr>
      <w:ind w:left="720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E2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F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F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2025-12-02T13:11:00Z</dcterms:created>
  <dcterms:modified xsi:type="dcterms:W3CDTF">2025-12-02T13:11:00Z</dcterms:modified>
</cp:coreProperties>
</file>