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8FF"/>
  <w:body>
    <w:tbl>
      <w:tblPr>
        <w:tblW w:w="11334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7"/>
        <w:gridCol w:w="1127"/>
        <w:gridCol w:w="860"/>
        <w:gridCol w:w="1983"/>
        <w:gridCol w:w="2837"/>
        <w:gridCol w:w="1127"/>
      </w:tblGrid>
      <w:tr w:rsidR="009B608D" w14:paraId="69EF8863" w14:textId="77777777" w:rsidTr="001F3B76">
        <w:trPr>
          <w:cantSplit/>
          <w:trHeight w:hRule="exact" w:val="425"/>
        </w:trPr>
        <w:tc>
          <w:tcPr>
            <w:tcW w:w="3393" w:type="dxa"/>
          </w:tcPr>
          <w:p w14:paraId="2C094A13" w14:textId="77777777" w:rsidR="009B608D" w:rsidRDefault="009B608D"/>
        </w:tc>
        <w:tc>
          <w:tcPr>
            <w:tcW w:w="113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7B6B883A" w14:textId="77777777" w:rsidR="009B608D" w:rsidRDefault="009B608D">
            <w:pPr>
              <w:pStyle w:val="CVNormal"/>
            </w:pPr>
          </w:p>
        </w:tc>
        <w:tc>
          <w:tcPr>
            <w:tcW w:w="6807" w:type="dxa"/>
            <w:gridSpan w:val="4"/>
          </w:tcPr>
          <w:p w14:paraId="6756044A" w14:textId="77777777" w:rsidR="009B608D" w:rsidRDefault="009B608D"/>
        </w:tc>
      </w:tr>
      <w:tr w:rsidR="009B608D" w14:paraId="0CFC6C61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25502152" w14:textId="77777777" w:rsidR="009B608D" w:rsidRPr="008505EE" w:rsidRDefault="009B608D">
            <w:pPr>
              <w:pStyle w:val="CVTitle"/>
              <w:rPr>
                <w:b w:val="0"/>
                <w:bCs w:val="0"/>
                <w:sz w:val="24"/>
                <w:szCs w:val="24"/>
              </w:rPr>
            </w:pPr>
            <w:r w:rsidRPr="008505EE">
              <w:rPr>
                <w:b w:val="0"/>
                <w:bCs w:val="0"/>
                <w:sz w:val="24"/>
                <w:szCs w:val="24"/>
              </w:rPr>
              <w:t xml:space="preserve">Curriculum vitae </w:t>
            </w:r>
          </w:p>
          <w:p w14:paraId="0E1B1B16" w14:textId="77777777" w:rsidR="009B608D" w:rsidRPr="008505EE" w:rsidRDefault="009B608D">
            <w:pPr>
              <w:pStyle w:val="CVTitle"/>
              <w:rPr>
                <w:b w:val="0"/>
                <w:bCs w:val="0"/>
                <w:sz w:val="24"/>
                <w:szCs w:val="24"/>
              </w:rPr>
            </w:pPr>
            <w:r w:rsidRPr="008505EE">
              <w:rPr>
                <w:b w:val="0"/>
                <w:bCs w:val="0"/>
                <w:sz w:val="24"/>
                <w:szCs w:val="24"/>
              </w:rPr>
              <w:t xml:space="preserve">Europass </w:t>
            </w:r>
          </w:p>
        </w:tc>
        <w:tc>
          <w:tcPr>
            <w:tcW w:w="6807" w:type="dxa"/>
            <w:gridSpan w:val="4"/>
          </w:tcPr>
          <w:p w14:paraId="40EADBBB" w14:textId="77777777" w:rsidR="009B608D" w:rsidRPr="008505EE" w:rsidRDefault="009B608D">
            <w:pPr>
              <w:pStyle w:val="CVNormal"/>
              <w:rPr>
                <w:sz w:val="24"/>
                <w:szCs w:val="24"/>
              </w:rPr>
            </w:pPr>
          </w:p>
        </w:tc>
      </w:tr>
      <w:tr w:rsidR="009B608D" w14:paraId="794E0EFA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4AD677BD" w14:textId="77777777" w:rsidR="009B608D" w:rsidRDefault="009B608D">
            <w:pPr>
              <w:pStyle w:val="CVSpacer"/>
              <w:rPr>
                <w:sz w:val="24"/>
                <w:szCs w:val="24"/>
              </w:rPr>
            </w:pPr>
          </w:p>
        </w:tc>
        <w:tc>
          <w:tcPr>
            <w:tcW w:w="6807" w:type="dxa"/>
            <w:gridSpan w:val="4"/>
          </w:tcPr>
          <w:p w14:paraId="20BC77D6" w14:textId="77777777" w:rsidR="009B608D" w:rsidRDefault="009B608D">
            <w:pPr>
              <w:pStyle w:val="CVSpacer"/>
              <w:rPr>
                <w:sz w:val="24"/>
                <w:szCs w:val="24"/>
              </w:rPr>
            </w:pPr>
          </w:p>
        </w:tc>
      </w:tr>
      <w:tr w:rsidR="009B608D" w14:paraId="7CC39482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  <w:shd w:val="pct5" w:color="000000" w:fill="FFFFFF"/>
          </w:tcPr>
          <w:p w14:paraId="42A17C8A" w14:textId="77777777" w:rsidR="009B608D" w:rsidRDefault="009B608D">
            <w:pPr>
              <w:pStyle w:val="CVHeading1"/>
            </w:pPr>
            <w:r>
              <w:t>Informaţii personale</w:t>
            </w:r>
          </w:p>
        </w:tc>
        <w:tc>
          <w:tcPr>
            <w:tcW w:w="6807" w:type="dxa"/>
            <w:gridSpan w:val="4"/>
            <w:shd w:val="pct5" w:color="000000" w:fill="FFFFFF"/>
          </w:tcPr>
          <w:p w14:paraId="48338D61" w14:textId="77777777" w:rsidR="009B608D" w:rsidRDefault="009B608D">
            <w:pPr>
              <w:pStyle w:val="CVNormal"/>
              <w:rPr>
                <w:sz w:val="24"/>
                <w:szCs w:val="24"/>
              </w:rPr>
            </w:pPr>
          </w:p>
        </w:tc>
      </w:tr>
      <w:tr w:rsidR="009B608D" w14:paraId="5F522375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762529FF" w14:textId="77777777" w:rsidR="009B608D" w:rsidRDefault="009B608D">
            <w:pPr>
              <w:pStyle w:val="CVHeading2-First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 / Prenume</w:t>
            </w:r>
          </w:p>
        </w:tc>
        <w:tc>
          <w:tcPr>
            <w:tcW w:w="6807" w:type="dxa"/>
            <w:gridSpan w:val="4"/>
          </w:tcPr>
          <w:p w14:paraId="0AC915B3" w14:textId="77777777" w:rsidR="009B608D" w:rsidRPr="00805697" w:rsidRDefault="009B608D">
            <w:pPr>
              <w:pStyle w:val="CVMajor-FirstLine"/>
              <w:rPr>
                <w:b w:val="0"/>
                <w:bCs w:val="0"/>
              </w:rPr>
            </w:pPr>
            <w:r w:rsidRPr="00805697">
              <w:rPr>
                <w:b w:val="0"/>
                <w:bCs w:val="0"/>
              </w:rPr>
              <w:t>IOVANAS EUGENIA</w:t>
            </w:r>
          </w:p>
        </w:tc>
      </w:tr>
      <w:tr w:rsidR="009B608D" w14:paraId="4ADEDE3F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6D271884" w14:textId="77777777" w:rsidR="009B608D" w:rsidRDefault="009B608D">
            <w:pPr>
              <w:pStyle w:val="CV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6807" w:type="dxa"/>
            <w:gridSpan w:val="4"/>
          </w:tcPr>
          <w:p w14:paraId="0FE47811" w14:textId="77777777" w:rsidR="009B608D" w:rsidRPr="00805697" w:rsidRDefault="009B608D" w:rsidP="008505EE">
            <w:pPr>
              <w:pStyle w:val="CVNorma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05697">
              <w:rPr>
                <w:sz w:val="24"/>
                <w:szCs w:val="24"/>
              </w:rPr>
              <w:t>Romania, Arad</w:t>
            </w:r>
          </w:p>
        </w:tc>
      </w:tr>
      <w:tr w:rsidR="009B608D" w14:paraId="31B13E61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6300E7F5" w14:textId="77777777" w:rsidR="009B608D" w:rsidRDefault="009B608D">
            <w:pPr>
              <w:pStyle w:val="CV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1987" w:type="dxa"/>
            <w:gridSpan w:val="2"/>
          </w:tcPr>
          <w:p w14:paraId="34CF9060" w14:textId="77777777" w:rsidR="009B608D" w:rsidRDefault="008D40BD">
            <w:pPr>
              <w:pStyle w:val="CV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0744552210</w:t>
            </w:r>
          </w:p>
        </w:tc>
        <w:tc>
          <w:tcPr>
            <w:tcW w:w="1983" w:type="dxa"/>
          </w:tcPr>
          <w:p w14:paraId="19E27BB5" w14:textId="77777777" w:rsidR="009B608D" w:rsidRDefault="009B608D">
            <w:pPr>
              <w:pStyle w:val="CV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</w:tcPr>
          <w:p w14:paraId="20B09783" w14:textId="77777777" w:rsidR="009B608D" w:rsidRDefault="009B608D">
            <w:pPr>
              <w:pStyle w:val="CVNormal"/>
              <w:rPr>
                <w:sz w:val="24"/>
                <w:szCs w:val="24"/>
              </w:rPr>
            </w:pPr>
          </w:p>
        </w:tc>
      </w:tr>
      <w:tr w:rsidR="009B608D" w14:paraId="1C234AAA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77B2D525" w14:textId="77777777" w:rsidR="009B608D" w:rsidRDefault="009B608D">
            <w:pPr>
              <w:pStyle w:val="CV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807" w:type="dxa"/>
            <w:gridSpan w:val="4"/>
          </w:tcPr>
          <w:p w14:paraId="22A7D857" w14:textId="77777777" w:rsidR="009B608D" w:rsidRPr="00877538" w:rsidRDefault="009B608D">
            <w:pPr>
              <w:pStyle w:val="CV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iovanaseugenia@yahoo.com</w:t>
            </w:r>
          </w:p>
        </w:tc>
      </w:tr>
      <w:tr w:rsidR="009B608D" w14:paraId="567EE768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10F4130F" w14:textId="77777777" w:rsidR="009B608D" w:rsidRDefault="009B608D">
            <w:pPr>
              <w:pStyle w:val="CVHeading3-First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Cetăţenia</w:t>
            </w:r>
          </w:p>
        </w:tc>
        <w:tc>
          <w:tcPr>
            <w:tcW w:w="6807" w:type="dxa"/>
            <w:gridSpan w:val="4"/>
          </w:tcPr>
          <w:p w14:paraId="7E8BDBDF" w14:textId="77777777" w:rsidR="009B608D" w:rsidRDefault="009B608D" w:rsidP="00FA349E">
            <w:pPr>
              <w:pStyle w:val="CVNorma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romana</w:t>
            </w:r>
          </w:p>
        </w:tc>
      </w:tr>
      <w:tr w:rsidR="009B608D" w14:paraId="4DA573C8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5D80621D" w14:textId="77777777" w:rsidR="009B608D" w:rsidRDefault="009B608D">
            <w:pPr>
              <w:pStyle w:val="CVHeading3-First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6807" w:type="dxa"/>
            <w:gridSpan w:val="4"/>
          </w:tcPr>
          <w:p w14:paraId="2140CA81" w14:textId="77777777" w:rsidR="009B608D" w:rsidRDefault="009B608D" w:rsidP="00FA349E">
            <w:pPr>
              <w:pStyle w:val="CVNorma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</w:t>
            </w:r>
            <w:r w:rsidR="000920B4">
              <w:rPr>
                <w:sz w:val="24"/>
                <w:szCs w:val="24"/>
              </w:rPr>
              <w:t xml:space="preserve">inin </w:t>
            </w:r>
            <w:r>
              <w:rPr>
                <w:sz w:val="24"/>
                <w:szCs w:val="24"/>
              </w:rPr>
              <w:t>.</w:t>
            </w:r>
          </w:p>
        </w:tc>
      </w:tr>
      <w:tr w:rsidR="009B608D" w14:paraId="73B32137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  <w:shd w:val="pct5" w:color="000000" w:fill="FFFFFF"/>
          </w:tcPr>
          <w:p w14:paraId="5F578CFB" w14:textId="77777777" w:rsidR="009B608D" w:rsidRDefault="009B608D">
            <w:pPr>
              <w:pStyle w:val="CVHeading1"/>
            </w:pPr>
            <w:r>
              <w:t>Locul de muncă actual / Aria ocupaţională</w:t>
            </w:r>
          </w:p>
        </w:tc>
        <w:tc>
          <w:tcPr>
            <w:tcW w:w="6807" w:type="dxa"/>
            <w:gridSpan w:val="4"/>
            <w:shd w:val="pct5" w:color="000000" w:fill="FFFFFF"/>
          </w:tcPr>
          <w:p w14:paraId="3CC86468" w14:textId="1AA44B3F" w:rsidR="009B608D" w:rsidRPr="008F173D" w:rsidRDefault="009B608D">
            <w:pPr>
              <w:pStyle w:val="CVMedium-FirstLine"/>
              <w:rPr>
                <w:bCs w:val="0"/>
                <w:sz w:val="24"/>
                <w:szCs w:val="24"/>
              </w:rPr>
            </w:pPr>
            <w:r w:rsidRPr="008F173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6EC0C0D8" w14:textId="77777777" w:rsidR="009B608D" w:rsidRPr="00877538" w:rsidRDefault="009B608D" w:rsidP="00877538">
            <w:pPr>
              <w:pStyle w:val="CVMedium"/>
              <w:rPr>
                <w:b w:val="0"/>
                <w:bCs w:val="0"/>
              </w:rPr>
            </w:pPr>
            <w:r w:rsidRPr="008D40BD">
              <w:rPr>
                <w:bCs w:val="0"/>
              </w:rPr>
              <w:t>Universitatea. Aurel Vlaicu Arad,</w:t>
            </w:r>
            <w:r>
              <w:rPr>
                <w:b w:val="0"/>
                <w:bCs w:val="0"/>
              </w:rPr>
              <w:t xml:space="preserve"> Facultatea de Stiinte Umaniste</w:t>
            </w:r>
            <w:r w:rsidR="005D5241">
              <w:rPr>
                <w:b w:val="0"/>
                <w:bCs w:val="0"/>
              </w:rPr>
              <w:t xml:space="preserve"> şi sociale</w:t>
            </w:r>
          </w:p>
        </w:tc>
      </w:tr>
      <w:tr w:rsidR="009B608D" w14:paraId="3BA8BFF6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  <w:shd w:val="pct5" w:color="000000" w:fill="FFFFFF"/>
          </w:tcPr>
          <w:p w14:paraId="3A0E39D6" w14:textId="77777777" w:rsidR="009B608D" w:rsidRDefault="009B608D">
            <w:pPr>
              <w:pStyle w:val="CVHeading1"/>
            </w:pPr>
            <w:r>
              <w:t>Experienţa profesională</w:t>
            </w:r>
          </w:p>
        </w:tc>
        <w:tc>
          <w:tcPr>
            <w:tcW w:w="6807" w:type="dxa"/>
            <w:gridSpan w:val="4"/>
            <w:shd w:val="pct5" w:color="000000" w:fill="FFFFFF"/>
          </w:tcPr>
          <w:p w14:paraId="4ECD8E26" w14:textId="5D8CFFD2" w:rsidR="009B608D" w:rsidRPr="00080D35" w:rsidRDefault="009B608D">
            <w:pPr>
              <w:pStyle w:val="CVNormal-FirstLine"/>
            </w:pPr>
            <w:r w:rsidRPr="00080D35">
              <w:t xml:space="preserve"> </w:t>
            </w:r>
          </w:p>
          <w:p w14:paraId="3ED3259E" w14:textId="731F80FC" w:rsidR="00BD3B66" w:rsidRPr="00080D35" w:rsidRDefault="00F33855" w:rsidP="00BD3B66">
            <w:pPr>
              <w:pStyle w:val="CVNormal"/>
            </w:pPr>
            <w:r>
              <w:t xml:space="preserve">Din 1996 </w:t>
            </w:r>
            <w:r w:rsidR="00DA36F1">
              <w:t>-2024</w:t>
            </w:r>
            <w:r w:rsidR="008D40BD" w:rsidRPr="00080D35">
              <w:t xml:space="preserve"> </w:t>
            </w:r>
            <w:r w:rsidR="00BD3B66" w:rsidRPr="00080D35">
              <w:t>- P</w:t>
            </w:r>
            <w:r w:rsidR="00FB75CF" w:rsidRPr="00080D35">
              <w:t xml:space="preserve">rezent </w:t>
            </w:r>
            <w:r w:rsidR="00BD3B66" w:rsidRPr="00080D35">
              <w:t>Conferenţiar universitar universitatea Aurel Vlaicu Arad, F</w:t>
            </w:r>
            <w:r w:rsidR="0064482E" w:rsidRPr="00080D35">
              <w:t>acultatea  Ştiinţe  Umaniste şi Sociale</w:t>
            </w:r>
          </w:p>
          <w:p w14:paraId="4556E1C2" w14:textId="77777777" w:rsidR="00462D11" w:rsidRPr="00080D35" w:rsidRDefault="002563C1" w:rsidP="00462D11">
            <w:pPr>
              <w:widowControl w:val="0"/>
              <w:suppressAutoHyphens w:val="0"/>
              <w:spacing w:line="307" w:lineRule="exact"/>
              <w:ind w:left="20" w:right="66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 </w:t>
            </w:r>
            <w:r w:rsidR="00462D11" w:rsidRPr="00080D35">
              <w:rPr>
                <w:rFonts w:eastAsia="Courier New"/>
                <w:color w:val="000000"/>
                <w:spacing w:val="2"/>
                <w:lang w:eastAsia="ro-RO"/>
              </w:rPr>
              <w:t>2017-200</w:t>
            </w:r>
            <w:r w:rsidR="00D51779" w:rsidRPr="00080D35">
              <w:rPr>
                <w:rFonts w:eastAsia="Courier New"/>
                <w:color w:val="000000"/>
                <w:spacing w:val="2"/>
                <w:lang w:eastAsia="ro-RO"/>
              </w:rPr>
              <w:t>8</w:t>
            </w:r>
            <w:r w:rsidR="00462D11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Lector universitatea Aurel Vlaicu Arad  titular curs Drept administrativ </w:t>
            </w:r>
          </w:p>
          <w:p w14:paraId="311FB4A2" w14:textId="2BE76191" w:rsidR="0070561E" w:rsidRDefault="002563C1" w:rsidP="00462D11">
            <w:pPr>
              <w:pStyle w:val="CVNormal"/>
              <w:ind w:left="0"/>
            </w:pPr>
            <w:r w:rsidRPr="00080D35">
              <w:t xml:space="preserve">  </w:t>
            </w:r>
            <w:r w:rsidR="00C30F9D">
              <w:t xml:space="preserve"> </w:t>
            </w:r>
            <w:r w:rsidR="008D40BD" w:rsidRPr="00080D35">
              <w:t>200</w:t>
            </w:r>
            <w:r w:rsidR="00EB52CF">
              <w:t>7</w:t>
            </w:r>
            <w:r w:rsidR="002E6C2B" w:rsidRPr="00080D35">
              <w:t xml:space="preserve"> -1996 </w:t>
            </w:r>
            <w:r w:rsidR="0070561E" w:rsidRPr="00080D35">
              <w:t xml:space="preserve">Asistent universitar Facultate de Drept Vasile Goldiş Arad </w:t>
            </w:r>
          </w:p>
          <w:p w14:paraId="6696BB8F" w14:textId="6E993BA4" w:rsidR="00F33855" w:rsidRDefault="00F33855" w:rsidP="00462D11">
            <w:pPr>
              <w:pStyle w:val="CVNormal"/>
              <w:ind w:left="0"/>
            </w:pPr>
            <w:r>
              <w:t xml:space="preserve"> </w:t>
            </w:r>
            <w:r w:rsidR="00CA3BDC">
              <w:t xml:space="preserve">   1994-2022                </w:t>
            </w:r>
            <w:r>
              <w:t xml:space="preserve">  </w:t>
            </w:r>
            <w:r w:rsidR="00CA3BDC">
              <w:t xml:space="preserve">Judcator , Tribunalul arad , curtea de conturi </w:t>
            </w:r>
          </w:p>
          <w:p w14:paraId="28616692" w14:textId="3B6BF554" w:rsidR="009B608D" w:rsidRPr="00080D35" w:rsidRDefault="00EB52CF" w:rsidP="00DA36F1">
            <w:pPr>
              <w:pStyle w:val="CVNormal"/>
              <w:ind w:left="0"/>
            </w:pPr>
            <w:r>
              <w:t xml:space="preserve"> </w:t>
            </w:r>
            <w:r w:rsidR="00C30F9D">
              <w:t xml:space="preserve">  </w:t>
            </w:r>
          </w:p>
        </w:tc>
      </w:tr>
      <w:tr w:rsidR="009B608D" w14:paraId="7262A7DD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53D920CD" w14:textId="77777777" w:rsidR="009B608D" w:rsidRDefault="009B608D">
            <w:pPr>
              <w:pStyle w:val="CV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şi adresa angajatorului</w:t>
            </w:r>
          </w:p>
        </w:tc>
        <w:tc>
          <w:tcPr>
            <w:tcW w:w="6807" w:type="dxa"/>
            <w:gridSpan w:val="4"/>
          </w:tcPr>
          <w:p w14:paraId="4BCC298B" w14:textId="77777777" w:rsidR="009B608D" w:rsidRPr="00080D35" w:rsidRDefault="009B608D" w:rsidP="00FA349E">
            <w:pPr>
              <w:pStyle w:val="CVNormal"/>
              <w:ind w:left="0"/>
              <w:rPr>
                <w:lang w:val="pt-BR"/>
              </w:rPr>
            </w:pPr>
            <w:r w:rsidRPr="00080D35">
              <w:rPr>
                <w:lang w:val="pt-BR"/>
              </w:rPr>
              <w:t>Universitatea Aurel Vlaicu  Arad;, Facultatea stiinte umaniste</w:t>
            </w:r>
            <w:r w:rsidR="005D5241" w:rsidRPr="00080D35">
              <w:rPr>
                <w:lang w:val="pt-BR"/>
              </w:rPr>
              <w:t xml:space="preserve"> şi Sociale </w:t>
            </w:r>
          </w:p>
        </w:tc>
      </w:tr>
      <w:tr w:rsidR="009B608D" w14:paraId="40ADF21E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4DCEB87A" w14:textId="77777777" w:rsidR="009B608D" w:rsidRDefault="009B608D">
            <w:pPr>
              <w:pStyle w:val="CV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Tipul activităţii sau sectorul de activitate</w:t>
            </w:r>
          </w:p>
        </w:tc>
        <w:tc>
          <w:tcPr>
            <w:tcW w:w="6807" w:type="dxa"/>
            <w:gridSpan w:val="4"/>
          </w:tcPr>
          <w:p w14:paraId="0E880F71" w14:textId="77777777" w:rsidR="009B608D" w:rsidRPr="00080D35" w:rsidRDefault="009B608D" w:rsidP="00FA349E">
            <w:pPr>
              <w:pStyle w:val="CVNormal"/>
              <w:ind w:left="0"/>
            </w:pPr>
            <w:r w:rsidRPr="00080D35">
              <w:t xml:space="preserve"> Invăţăm</w:t>
            </w:r>
            <w:r w:rsidR="00080D35">
              <w:t>â</w:t>
            </w:r>
            <w:r w:rsidRPr="00080D35">
              <w:t xml:space="preserve">nt </w:t>
            </w:r>
            <w:r w:rsidR="00FB75CF" w:rsidRPr="00080D35">
              <w:t xml:space="preserve"> universitar </w:t>
            </w:r>
            <w:r w:rsidRPr="00080D35">
              <w:t>superior</w:t>
            </w:r>
          </w:p>
          <w:p w14:paraId="14C523D7" w14:textId="77777777" w:rsidR="009B608D" w:rsidRPr="00080D35" w:rsidRDefault="009B608D" w:rsidP="00FA349E">
            <w:pPr>
              <w:pStyle w:val="CVNormal"/>
              <w:ind w:left="0"/>
            </w:pPr>
            <w:r w:rsidRPr="00080D35">
              <w:t xml:space="preserve"> </w:t>
            </w:r>
            <w:r w:rsidRPr="00080D35">
              <w:rPr>
                <w:lang w:val="en-US"/>
              </w:rPr>
              <w:t xml:space="preserve">Titular curs Drept Administrativ </w:t>
            </w:r>
          </w:p>
          <w:p w14:paraId="69FCB503" w14:textId="77777777" w:rsidR="00490375" w:rsidRPr="00080D35" w:rsidRDefault="009B608D" w:rsidP="00FA349E">
            <w:pPr>
              <w:pStyle w:val="CVNormal"/>
              <w:ind w:left="0"/>
              <w:rPr>
                <w:lang w:val="en-US"/>
              </w:rPr>
            </w:pPr>
            <w:r w:rsidRPr="00080D35">
              <w:rPr>
                <w:lang w:val="en-US"/>
              </w:rPr>
              <w:t>Titular curs Contencios Administrativ Fiscal</w:t>
            </w:r>
            <w:r w:rsidR="0078227C" w:rsidRPr="00080D35">
              <w:rPr>
                <w:lang w:val="en-US"/>
              </w:rPr>
              <w:t>, Drept contravenţional;</w:t>
            </w:r>
          </w:p>
          <w:p w14:paraId="1EB91FFD" w14:textId="77777777" w:rsidR="009B608D" w:rsidRPr="00080D35" w:rsidRDefault="00490375" w:rsidP="00FA349E">
            <w:pPr>
              <w:pStyle w:val="CVNormal"/>
              <w:ind w:left="0"/>
              <w:rPr>
                <w:lang w:val="en-US"/>
              </w:rPr>
            </w:pPr>
            <w:r w:rsidRPr="00080D35">
              <w:rPr>
                <w:lang w:val="en-US"/>
              </w:rPr>
              <w:t xml:space="preserve">Titular curs </w:t>
            </w:r>
            <w:r w:rsidR="00D263B9" w:rsidRPr="00080D35">
              <w:rPr>
                <w:lang w:val="en-US"/>
              </w:rPr>
              <w:t xml:space="preserve">Master </w:t>
            </w:r>
          </w:p>
          <w:p w14:paraId="3F0CF5F7" w14:textId="77777777" w:rsidR="009B608D" w:rsidRPr="00080D35" w:rsidRDefault="009B608D" w:rsidP="00FA349E">
            <w:pPr>
              <w:pStyle w:val="CVNormal"/>
              <w:ind w:left="0"/>
            </w:pPr>
            <w:r w:rsidRPr="00080D35">
              <w:rPr>
                <w:lang w:val="en-US"/>
              </w:rPr>
              <w:t>Membru in comisiile de Licen</w:t>
            </w:r>
            <w:r w:rsidR="000E1449" w:rsidRPr="00080D35">
              <w:rPr>
                <w:lang w:val="en-US"/>
              </w:rPr>
              <w:t>ţă</w:t>
            </w:r>
            <w:r w:rsidRPr="00080D35">
              <w:rPr>
                <w:lang w:val="en-US"/>
              </w:rPr>
              <w:t xml:space="preserve"> si  Master</w:t>
            </w:r>
          </w:p>
          <w:p w14:paraId="6F44E263" w14:textId="77777777" w:rsidR="009B608D" w:rsidRPr="00080D35" w:rsidRDefault="009B608D" w:rsidP="00FA349E">
            <w:pPr>
              <w:pStyle w:val="CVNormal"/>
              <w:ind w:left="0"/>
            </w:pPr>
            <w:r w:rsidRPr="00080D35">
              <w:t>Participarea la diverse activităţi universitare( sesiuni ,</w:t>
            </w:r>
            <w:r w:rsidR="00D263B9" w:rsidRPr="00080D35">
              <w:t xml:space="preserve">conferinţe naţionale, internaţionale </w:t>
            </w:r>
            <w:r w:rsidRPr="00080D35">
              <w:t>, participarea la sesiunile de examene, de licenţă)</w:t>
            </w:r>
          </w:p>
        </w:tc>
      </w:tr>
      <w:tr w:rsidR="009B608D" w14:paraId="38AC139A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  <w:shd w:val="pct5" w:color="000000" w:fill="FFFFFF"/>
          </w:tcPr>
          <w:p w14:paraId="6C2E3001" w14:textId="77777777" w:rsidR="009B608D" w:rsidRDefault="009B608D">
            <w:pPr>
              <w:pStyle w:val="CVHeading1"/>
            </w:pPr>
            <w:r>
              <w:t>Educaţie şi formare</w:t>
            </w:r>
          </w:p>
        </w:tc>
        <w:tc>
          <w:tcPr>
            <w:tcW w:w="6807" w:type="dxa"/>
            <w:gridSpan w:val="4"/>
            <w:shd w:val="pct5" w:color="000000" w:fill="FFFFFF"/>
          </w:tcPr>
          <w:p w14:paraId="42F47EAA" w14:textId="77777777" w:rsidR="009B608D" w:rsidRPr="00080D35" w:rsidRDefault="009B608D">
            <w:pPr>
              <w:pStyle w:val="CVNormal-FirstLine"/>
            </w:pPr>
          </w:p>
        </w:tc>
      </w:tr>
      <w:tr w:rsidR="009B608D" w14:paraId="495514F8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3C78DE9A" w14:textId="77777777" w:rsidR="009B608D" w:rsidRDefault="009B608D">
            <w:pPr>
              <w:pStyle w:val="CVHeading3-FirstLine"/>
              <w:rPr>
                <w:sz w:val="24"/>
                <w:szCs w:val="24"/>
              </w:rPr>
            </w:pPr>
          </w:p>
        </w:tc>
        <w:tc>
          <w:tcPr>
            <w:tcW w:w="6807" w:type="dxa"/>
            <w:gridSpan w:val="4"/>
          </w:tcPr>
          <w:p w14:paraId="040083C1" w14:textId="77777777" w:rsidR="00AD1A1C" w:rsidRPr="00080D35" w:rsidRDefault="00AD1A1C" w:rsidP="007811D3">
            <w:pPr>
              <w:pStyle w:val="Bodytext1"/>
              <w:shd w:val="clear" w:color="auto" w:fill="auto"/>
              <w:spacing w:before="0" w:line="307" w:lineRule="exact"/>
              <w:ind w:left="20" w:right="200"/>
              <w:jc w:val="left"/>
              <w:rPr>
                <w:sz w:val="20"/>
                <w:szCs w:val="20"/>
              </w:rPr>
            </w:pPr>
            <w:r w:rsidRPr="00080D35">
              <w:rPr>
                <w:sz w:val="20"/>
                <w:szCs w:val="20"/>
              </w:rPr>
              <w:t>Studii juridice-Facultatea de Drept  din Cluj Napoca</w:t>
            </w:r>
            <w:r w:rsidR="0078227C" w:rsidRPr="00080D35">
              <w:rPr>
                <w:sz w:val="20"/>
                <w:szCs w:val="20"/>
              </w:rPr>
              <w:t xml:space="preserve"> </w:t>
            </w:r>
          </w:p>
          <w:p w14:paraId="22CB335F" w14:textId="77777777" w:rsidR="007811D3" w:rsidRPr="00080D35" w:rsidRDefault="0078227C" w:rsidP="007811D3">
            <w:pPr>
              <w:pStyle w:val="Bodytext1"/>
              <w:shd w:val="clear" w:color="auto" w:fill="auto"/>
              <w:spacing w:before="0" w:line="307" w:lineRule="exact"/>
              <w:ind w:left="20" w:right="200"/>
              <w:jc w:val="left"/>
              <w:rPr>
                <w:sz w:val="20"/>
                <w:szCs w:val="20"/>
              </w:rPr>
            </w:pPr>
            <w:r w:rsidRPr="00080D35">
              <w:rPr>
                <w:sz w:val="20"/>
                <w:szCs w:val="20"/>
              </w:rPr>
              <w:t xml:space="preserve">Curs </w:t>
            </w:r>
            <w:r w:rsidR="009B608D" w:rsidRPr="00080D35">
              <w:rPr>
                <w:sz w:val="20"/>
                <w:szCs w:val="20"/>
              </w:rPr>
              <w:t xml:space="preserve">Postuniversitar, Facultatea de </w:t>
            </w:r>
            <w:r w:rsidR="00D05618" w:rsidRPr="00080D35">
              <w:rPr>
                <w:sz w:val="20"/>
                <w:szCs w:val="20"/>
              </w:rPr>
              <w:t>D</w:t>
            </w:r>
            <w:r w:rsidR="009B608D" w:rsidRPr="00080D35">
              <w:rPr>
                <w:sz w:val="20"/>
                <w:szCs w:val="20"/>
              </w:rPr>
              <w:t>rept, Bucuresti,</w:t>
            </w:r>
            <w:r w:rsidR="007811D3" w:rsidRPr="00080D35">
              <w:rPr>
                <w:sz w:val="20"/>
                <w:szCs w:val="20"/>
              </w:rPr>
              <w:t xml:space="preserve"> </w:t>
            </w:r>
          </w:p>
          <w:p w14:paraId="687E7616" w14:textId="77777777" w:rsidR="00010023" w:rsidRPr="00080D35" w:rsidRDefault="00010023" w:rsidP="007811D3">
            <w:pPr>
              <w:pStyle w:val="Bodytext1"/>
              <w:shd w:val="clear" w:color="auto" w:fill="auto"/>
              <w:spacing w:before="0" w:line="307" w:lineRule="exact"/>
              <w:ind w:left="20" w:right="200"/>
              <w:jc w:val="left"/>
              <w:rPr>
                <w:sz w:val="20"/>
                <w:szCs w:val="20"/>
              </w:rPr>
            </w:pPr>
            <w:r w:rsidRPr="00080D35">
              <w:rPr>
                <w:sz w:val="20"/>
                <w:szCs w:val="20"/>
              </w:rPr>
              <w:t xml:space="preserve">Studii doctorale Facultatea de Drept , Universitatea Babeş Bolyai Cluj NAPOCA </w:t>
            </w:r>
          </w:p>
          <w:p w14:paraId="56851B22" w14:textId="77777777" w:rsidR="00AD1A1C" w:rsidRPr="00080D35" w:rsidRDefault="00AD1A1C" w:rsidP="007811D3">
            <w:pPr>
              <w:pStyle w:val="Bodytext1"/>
              <w:shd w:val="clear" w:color="auto" w:fill="auto"/>
              <w:spacing w:before="0" w:line="307" w:lineRule="exact"/>
              <w:ind w:left="20" w:right="200"/>
              <w:jc w:val="left"/>
              <w:rPr>
                <w:sz w:val="20"/>
                <w:szCs w:val="20"/>
              </w:rPr>
            </w:pPr>
            <w:r w:rsidRPr="00080D35">
              <w:rPr>
                <w:sz w:val="20"/>
                <w:szCs w:val="20"/>
              </w:rPr>
              <w:t xml:space="preserve">  </w:t>
            </w:r>
          </w:p>
          <w:p w14:paraId="4B6ECBD4" w14:textId="053EFA14" w:rsidR="007811D3" w:rsidRPr="00080D35" w:rsidRDefault="007811D3" w:rsidP="007811D3">
            <w:pPr>
              <w:pStyle w:val="Bodytext1"/>
              <w:shd w:val="clear" w:color="auto" w:fill="auto"/>
              <w:spacing w:before="0" w:line="307" w:lineRule="exact"/>
              <w:ind w:left="20"/>
              <w:jc w:val="left"/>
              <w:rPr>
                <w:rStyle w:val="Corptext1"/>
                <w:rFonts w:eastAsia="Courier New"/>
                <w:sz w:val="20"/>
                <w:szCs w:val="20"/>
              </w:rPr>
            </w:pPr>
            <w:r w:rsidRPr="00080D35">
              <w:rPr>
                <w:rStyle w:val="Corptext1"/>
                <w:rFonts w:eastAsia="Courier New"/>
                <w:sz w:val="20"/>
                <w:szCs w:val="20"/>
              </w:rPr>
              <w:t xml:space="preserve">Disciplinele </w:t>
            </w:r>
            <w:r w:rsidRPr="00080D35">
              <w:rPr>
                <w:rStyle w:val="Bodytext2"/>
                <w:rFonts w:eastAsia="Courier New"/>
                <w:sz w:val="20"/>
                <w:szCs w:val="20"/>
              </w:rPr>
              <w:t xml:space="preserve">fundamentale de ,  drept public -drept administrativ, drept </w:t>
            </w:r>
            <w:r w:rsidRPr="00080D35">
              <w:rPr>
                <w:rStyle w:val="Corptext1"/>
                <w:rFonts w:eastAsia="Courier New"/>
                <w:sz w:val="20"/>
                <w:szCs w:val="20"/>
              </w:rPr>
              <w:t>fiscal; drept civil; drept contravenţional ;</w:t>
            </w:r>
          </w:p>
          <w:p w14:paraId="748E741B" w14:textId="77777777" w:rsidR="007443B1" w:rsidRPr="00080D35" w:rsidRDefault="007443B1" w:rsidP="007443B1">
            <w:pPr>
              <w:widowControl w:val="0"/>
              <w:suppressAutoHyphens w:val="0"/>
              <w:spacing w:line="307" w:lineRule="exact"/>
              <w:ind w:left="20"/>
              <w:jc w:val="both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Activităţi didactice (cursuri/seminarii/) conform repartiţiei sarcinilor de învăţământ, activităţi de cercetare ştiinţifică, îndrumare studenţi şi cursanţi la întocmire a proiectelor de licenţă, lucrărilor de disertaţie şi de absolvire, participare la activităţi ştiinţifice naţionale şi internaţionale, perfecţionare pregătire </w:t>
            </w:r>
            <w:r w:rsidR="001F04F1">
              <w:rPr>
                <w:rFonts w:eastAsia="Courier New"/>
                <w:color w:val="000000"/>
                <w:spacing w:val="2"/>
                <w:lang w:eastAsia="ro-RO"/>
              </w:rPr>
              <w:t>profesională, cercetare ştiinţifică</w:t>
            </w:r>
            <w:r w:rsidR="00967241">
              <w:rPr>
                <w:rFonts w:eastAsia="Courier New"/>
                <w:color w:val="000000"/>
                <w:spacing w:val="2"/>
                <w:lang w:eastAsia="ro-RO"/>
              </w:rPr>
              <w:t xml:space="preserve">. </w:t>
            </w:r>
          </w:p>
          <w:p w14:paraId="180925D3" w14:textId="77777777" w:rsidR="009B608D" w:rsidRPr="00080D35" w:rsidRDefault="009B608D" w:rsidP="00FA349E">
            <w:pPr>
              <w:pStyle w:val="CVNormal"/>
              <w:ind w:left="0"/>
            </w:pPr>
          </w:p>
          <w:p w14:paraId="31FCC66D" w14:textId="77777777" w:rsidR="00BE7EDF" w:rsidRPr="00080D35" w:rsidRDefault="00BE7EDF" w:rsidP="00FA349E">
            <w:pPr>
              <w:pStyle w:val="CVNormal"/>
              <w:ind w:left="0"/>
            </w:pPr>
          </w:p>
        </w:tc>
      </w:tr>
      <w:tr w:rsidR="009B608D" w14:paraId="5276E7E0" w14:textId="77777777" w:rsidTr="001F3B76">
        <w:trPr>
          <w:gridAfter w:val="1"/>
          <w:wAfter w:w="1127" w:type="dxa"/>
          <w:cantSplit/>
          <w:trHeight w:val="313"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601251F9" w14:textId="77777777" w:rsidR="009B608D" w:rsidRDefault="009B608D" w:rsidP="00120A8B">
            <w:pPr>
              <w:pStyle w:val="CVNorma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Calificarea / diploma obţinută</w:t>
            </w:r>
            <w:r w:rsidR="00120A8B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807" w:type="dxa"/>
            <w:gridSpan w:val="4"/>
          </w:tcPr>
          <w:p w14:paraId="39DF9C2B" w14:textId="77777777" w:rsidR="009B608D" w:rsidRPr="00080D35" w:rsidRDefault="00B36D4A" w:rsidP="00FA349E">
            <w:pPr>
              <w:pStyle w:val="CVNormal"/>
              <w:ind w:left="0"/>
              <w:rPr>
                <w:lang w:val="en-US"/>
              </w:rPr>
            </w:pPr>
            <w:r w:rsidRPr="00080D35">
              <w:t xml:space="preserve">  </w:t>
            </w:r>
            <w:r w:rsidR="009B608D" w:rsidRPr="00080D35">
              <w:t>Diploma de licent</w:t>
            </w:r>
            <w:r w:rsidR="00490375" w:rsidRPr="00080D35">
              <w:t>ă</w:t>
            </w:r>
            <w:r w:rsidR="009B608D" w:rsidRPr="00080D35">
              <w:t xml:space="preserve"> </w:t>
            </w:r>
            <w:r w:rsidR="004C16CE" w:rsidRPr="00080D35">
              <w:t>-</w:t>
            </w:r>
            <w:r w:rsidR="009B608D" w:rsidRPr="00080D35">
              <w:t>Facultatea de drept Cluj Napoca , Univ</w:t>
            </w:r>
            <w:r w:rsidR="0078227C" w:rsidRPr="00080D35">
              <w:t xml:space="preserve">ersitatea </w:t>
            </w:r>
            <w:r w:rsidR="009B608D" w:rsidRPr="00080D35">
              <w:t>. Babe</w:t>
            </w:r>
            <w:r w:rsidR="00E93908" w:rsidRPr="00080D35">
              <w:t>ş</w:t>
            </w:r>
            <w:r w:rsidR="009B608D" w:rsidRPr="00080D35">
              <w:t xml:space="preserve"> Bolyai , </w:t>
            </w:r>
            <w:r w:rsidR="0078227C" w:rsidRPr="00080D35">
              <w:t xml:space="preserve">Cluj Napoca </w:t>
            </w:r>
          </w:p>
        </w:tc>
      </w:tr>
      <w:tr w:rsidR="009B608D" w14:paraId="757506F2" w14:textId="77777777" w:rsidTr="00120A8B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36AA5671" w14:textId="77777777" w:rsidR="009B608D" w:rsidRDefault="00120A8B" w:rsidP="00120A8B">
            <w:pPr>
              <w:pStyle w:val="CVHeading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</w:t>
            </w:r>
            <w:r w:rsidR="009B608D">
              <w:rPr>
                <w:sz w:val="24"/>
                <w:szCs w:val="24"/>
              </w:rPr>
              <w:t>umele şi tipul instituţiei de învăţământ / furnizorului de formare</w:t>
            </w:r>
          </w:p>
        </w:tc>
        <w:tc>
          <w:tcPr>
            <w:tcW w:w="6807" w:type="dxa"/>
            <w:gridSpan w:val="4"/>
          </w:tcPr>
          <w:p w14:paraId="3FC2ED44" w14:textId="77777777" w:rsidR="009B608D" w:rsidRPr="00080D35" w:rsidRDefault="00B36D4A" w:rsidP="00797C2A">
            <w:pPr>
              <w:pStyle w:val="CVNormal"/>
              <w:ind w:left="0"/>
              <w:rPr>
                <w:lang w:val="pt-BR"/>
              </w:rPr>
            </w:pPr>
            <w:r w:rsidRPr="00080D35">
              <w:rPr>
                <w:lang w:val="pt-BR"/>
              </w:rPr>
              <w:t xml:space="preserve">   </w:t>
            </w:r>
            <w:r w:rsidR="009B608D" w:rsidRPr="00080D35">
              <w:rPr>
                <w:lang w:val="pt-BR"/>
              </w:rPr>
              <w:t xml:space="preserve">Diploma  doctor in drept, Facultatea de </w:t>
            </w:r>
            <w:r w:rsidRPr="00080D35">
              <w:rPr>
                <w:lang w:val="pt-BR"/>
              </w:rPr>
              <w:t>D</w:t>
            </w:r>
            <w:r w:rsidR="009B608D" w:rsidRPr="00080D35">
              <w:rPr>
                <w:lang w:val="pt-BR"/>
              </w:rPr>
              <w:t xml:space="preserve">rept Cluj </w:t>
            </w:r>
            <w:r w:rsidR="00FB75CF" w:rsidRPr="00080D35">
              <w:rPr>
                <w:lang w:val="pt-BR"/>
              </w:rPr>
              <w:t>N</w:t>
            </w:r>
            <w:r w:rsidR="009B608D" w:rsidRPr="00080D35">
              <w:rPr>
                <w:lang w:val="pt-BR"/>
              </w:rPr>
              <w:t>apoca , Univ</w:t>
            </w:r>
            <w:r w:rsidR="0078227C" w:rsidRPr="00080D35">
              <w:rPr>
                <w:lang w:val="pt-BR"/>
              </w:rPr>
              <w:t xml:space="preserve">ersitatea </w:t>
            </w:r>
            <w:r w:rsidR="009B608D" w:rsidRPr="00080D35">
              <w:rPr>
                <w:lang w:val="pt-BR"/>
              </w:rPr>
              <w:t>. Babe</w:t>
            </w:r>
            <w:r w:rsidR="00F1040C" w:rsidRPr="00080D35">
              <w:rPr>
                <w:lang w:val="pt-BR"/>
              </w:rPr>
              <w:t>ş</w:t>
            </w:r>
            <w:r w:rsidR="009B608D" w:rsidRPr="00080D35">
              <w:rPr>
                <w:lang w:val="pt-BR"/>
              </w:rPr>
              <w:t xml:space="preserve"> Bolyai </w:t>
            </w:r>
            <w:r w:rsidR="000C7C9E" w:rsidRPr="00080D35">
              <w:rPr>
                <w:lang w:val="pt-BR"/>
              </w:rPr>
              <w:t>C</w:t>
            </w:r>
            <w:r w:rsidR="009B608D" w:rsidRPr="00080D35">
              <w:rPr>
                <w:lang w:val="pt-BR"/>
              </w:rPr>
              <w:t>luj Napoca;</w:t>
            </w:r>
            <w:r w:rsidR="000C7C9E" w:rsidRPr="00080D35">
              <w:rPr>
                <w:lang w:val="pt-BR"/>
              </w:rPr>
              <w:t>coordonator academician prof Tudor Draganu</w:t>
            </w:r>
          </w:p>
          <w:p w14:paraId="341516BB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2815D349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685758B4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79F2F2A4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78536414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32333FB0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731F167B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0AAE5AD5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5DDF5174" w14:textId="77777777" w:rsidR="00947596" w:rsidRPr="00080D35" w:rsidRDefault="00947596" w:rsidP="00797C2A">
            <w:pPr>
              <w:pStyle w:val="CVNormal"/>
              <w:ind w:left="0"/>
              <w:rPr>
                <w:lang w:val="pt-BR"/>
              </w:rPr>
            </w:pPr>
          </w:p>
          <w:p w14:paraId="5B44B232" w14:textId="77777777" w:rsidR="009B608D" w:rsidRPr="00080D35" w:rsidRDefault="009B608D" w:rsidP="00FA349E">
            <w:pPr>
              <w:pStyle w:val="CVNormal"/>
            </w:pPr>
          </w:p>
        </w:tc>
      </w:tr>
      <w:tr w:rsidR="009B608D" w14:paraId="1786BB01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25986980" w14:textId="77777777" w:rsidR="009B608D" w:rsidRDefault="009B608D">
            <w:pPr>
              <w:pStyle w:val="CVSpacer"/>
            </w:pPr>
          </w:p>
        </w:tc>
        <w:tc>
          <w:tcPr>
            <w:tcW w:w="6807" w:type="dxa"/>
            <w:gridSpan w:val="4"/>
          </w:tcPr>
          <w:p w14:paraId="63142971" w14:textId="77777777" w:rsidR="009B608D" w:rsidRPr="00080D35" w:rsidRDefault="009B608D">
            <w:pPr>
              <w:pStyle w:val="CVSpacer"/>
              <w:rPr>
                <w:sz w:val="20"/>
                <w:szCs w:val="20"/>
              </w:rPr>
            </w:pPr>
          </w:p>
        </w:tc>
      </w:tr>
      <w:tr w:rsidR="009B608D" w14:paraId="676C6421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26C0DEDF" w14:textId="77777777" w:rsidR="00517EDE" w:rsidRDefault="00517EDE" w:rsidP="00517EDE">
            <w:pPr>
              <w:pStyle w:val="Bodytext51"/>
              <w:shd w:val="clear" w:color="auto" w:fill="auto"/>
              <w:spacing w:before="0" w:line="190" w:lineRule="exact"/>
              <w:ind w:right="180"/>
              <w:rPr>
                <w:rStyle w:val="Bodytext50"/>
                <w:rFonts w:eastAsia="Courier New"/>
              </w:rPr>
            </w:pPr>
            <w:bookmarkStart w:id="0" w:name="bookmark5"/>
            <w:r>
              <w:rPr>
                <w:rStyle w:val="Heading3"/>
                <w:rFonts w:eastAsia="Courier New"/>
              </w:rPr>
              <w:t>Aptitudini şi competente personale</w:t>
            </w:r>
            <w:bookmarkEnd w:id="0"/>
            <w:r w:rsidRPr="00EA3469">
              <w:rPr>
                <w:rStyle w:val="Bodytext50"/>
                <w:rFonts w:eastAsia="Courier New"/>
              </w:rPr>
              <w:t xml:space="preserve"> </w:t>
            </w:r>
            <w:r>
              <w:rPr>
                <w:rStyle w:val="Bodytext50"/>
                <w:rFonts w:eastAsia="Courier New"/>
              </w:rPr>
              <w:t>competenţe şi abilităţi sociale</w:t>
            </w:r>
          </w:p>
          <w:p w14:paraId="5032CBC1" w14:textId="77777777" w:rsidR="008D40BD" w:rsidRDefault="008D40BD" w:rsidP="00517EDE">
            <w:pPr>
              <w:pStyle w:val="Bodytext51"/>
              <w:shd w:val="clear" w:color="auto" w:fill="auto"/>
              <w:spacing w:before="0" w:line="190" w:lineRule="exact"/>
              <w:ind w:right="180"/>
            </w:pPr>
          </w:p>
          <w:p w14:paraId="47BF948A" w14:textId="77777777" w:rsidR="008D40BD" w:rsidRDefault="008D40BD" w:rsidP="00517EDE">
            <w:pPr>
              <w:pStyle w:val="Bodytext51"/>
              <w:shd w:val="clear" w:color="auto" w:fill="auto"/>
              <w:spacing w:before="0" w:line="190" w:lineRule="exact"/>
              <w:ind w:right="180"/>
            </w:pPr>
          </w:p>
          <w:p w14:paraId="1BB23B6A" w14:textId="77777777" w:rsidR="008D40BD" w:rsidRDefault="008D40BD" w:rsidP="00517EDE">
            <w:pPr>
              <w:pStyle w:val="Bodytext51"/>
              <w:shd w:val="clear" w:color="auto" w:fill="auto"/>
              <w:spacing w:before="0" w:line="190" w:lineRule="exact"/>
              <w:ind w:right="180"/>
            </w:pPr>
          </w:p>
          <w:p w14:paraId="1F9E1DB6" w14:textId="77777777" w:rsidR="008D40BD" w:rsidRDefault="008D40BD" w:rsidP="00517EDE">
            <w:pPr>
              <w:pStyle w:val="Bodytext51"/>
              <w:shd w:val="clear" w:color="auto" w:fill="auto"/>
              <w:spacing w:before="0" w:line="190" w:lineRule="exact"/>
              <w:ind w:right="180"/>
            </w:pPr>
          </w:p>
          <w:p w14:paraId="0FE69E8B" w14:textId="77777777" w:rsidR="00345054" w:rsidRPr="00345054" w:rsidRDefault="00345054" w:rsidP="00345054">
            <w:pPr>
              <w:widowControl w:val="0"/>
              <w:suppressAutoHyphens w:val="0"/>
              <w:spacing w:line="254" w:lineRule="exact"/>
              <w:ind w:right="100"/>
              <w:jc w:val="right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  <w:r w:rsidRPr="00345054">
              <w:rPr>
                <w:rFonts w:eastAsia="Courier New"/>
                <w:color w:val="000000"/>
                <w:sz w:val="19"/>
                <w:szCs w:val="19"/>
                <w:lang w:eastAsia="ro-RO"/>
              </w:rPr>
              <w:t>Competenţe şi aptitudini organizatorice</w:t>
            </w:r>
          </w:p>
          <w:p w14:paraId="1D5D02A8" w14:textId="77777777" w:rsidR="00345054" w:rsidRPr="00345054" w:rsidRDefault="00345054" w:rsidP="00345054">
            <w:pPr>
              <w:widowControl w:val="0"/>
              <w:suppressAutoHyphens w:val="0"/>
              <w:spacing w:line="254" w:lineRule="exact"/>
              <w:ind w:right="100"/>
              <w:jc w:val="right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  <w:r w:rsidRPr="00345054">
              <w:rPr>
                <w:rFonts w:eastAsia="Courier New"/>
                <w:color w:val="000000"/>
                <w:sz w:val="19"/>
                <w:szCs w:val="19"/>
                <w:lang w:eastAsia="ro-RO"/>
              </w:rPr>
              <w:t>.</w:t>
            </w:r>
          </w:p>
          <w:p w14:paraId="143B9770" w14:textId="77777777" w:rsidR="00855964" w:rsidRDefault="00855964" w:rsidP="00855964">
            <w:pPr>
              <w:widowControl w:val="0"/>
              <w:suppressAutoHyphens w:val="0"/>
              <w:spacing w:line="190" w:lineRule="exact"/>
              <w:ind w:right="100"/>
              <w:jc w:val="center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</w:p>
          <w:p w14:paraId="4D2D6433" w14:textId="77777777" w:rsidR="002B08E3" w:rsidRDefault="002B08E3" w:rsidP="002B08E3">
            <w:pPr>
              <w:widowControl w:val="0"/>
              <w:suppressAutoHyphens w:val="0"/>
              <w:spacing w:after="485" w:line="346" w:lineRule="exact"/>
              <w:ind w:right="180"/>
              <w:jc w:val="right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</w:p>
          <w:p w14:paraId="6169E16D" w14:textId="77777777" w:rsidR="001F19A3" w:rsidRDefault="00746618" w:rsidP="001F19A3">
            <w:pPr>
              <w:widowControl w:val="0"/>
              <w:suppressAutoHyphens w:val="0"/>
              <w:spacing w:after="485" w:line="346" w:lineRule="exact"/>
              <w:ind w:right="180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  <w:r>
              <w:rPr>
                <w:rFonts w:eastAsia="Courier New"/>
                <w:color w:val="000000"/>
                <w:sz w:val="19"/>
                <w:szCs w:val="19"/>
                <w:lang w:eastAsia="ro-RO"/>
              </w:rPr>
              <w:t xml:space="preserve">            </w:t>
            </w:r>
          </w:p>
          <w:p w14:paraId="35F9F7D4" w14:textId="77777777" w:rsidR="00746618" w:rsidRDefault="00746618" w:rsidP="001F19A3">
            <w:pPr>
              <w:widowControl w:val="0"/>
              <w:suppressAutoHyphens w:val="0"/>
              <w:spacing w:after="485" w:line="346" w:lineRule="exact"/>
              <w:ind w:right="180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  <w:r>
              <w:rPr>
                <w:rFonts w:eastAsia="Courier New"/>
                <w:color w:val="000000"/>
                <w:sz w:val="19"/>
                <w:szCs w:val="19"/>
                <w:lang w:eastAsia="ro-RO"/>
              </w:rPr>
              <w:t xml:space="preserve">Premii şi Distincţii </w:t>
            </w:r>
          </w:p>
          <w:p w14:paraId="51A542B3" w14:textId="77777777" w:rsidR="001F19A3" w:rsidRDefault="001F19A3" w:rsidP="001F19A3">
            <w:pPr>
              <w:widowControl w:val="0"/>
              <w:suppressAutoHyphens w:val="0"/>
              <w:spacing w:after="485" w:line="346" w:lineRule="exact"/>
              <w:ind w:right="180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</w:p>
          <w:p w14:paraId="4BFCC031" w14:textId="77777777" w:rsidR="001F19A3" w:rsidRDefault="001F19A3" w:rsidP="001F19A3">
            <w:pPr>
              <w:widowControl w:val="0"/>
              <w:suppressAutoHyphens w:val="0"/>
              <w:spacing w:after="485" w:line="346" w:lineRule="exact"/>
              <w:ind w:right="180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</w:p>
          <w:p w14:paraId="3A65F89C" w14:textId="77777777" w:rsidR="002B08E3" w:rsidRPr="00345054" w:rsidRDefault="002B08E3" w:rsidP="001F19A3">
            <w:pPr>
              <w:widowControl w:val="0"/>
              <w:suppressAutoHyphens w:val="0"/>
              <w:spacing w:after="485" w:line="346" w:lineRule="exact"/>
              <w:ind w:right="180"/>
              <w:rPr>
                <w:rFonts w:eastAsia="Courier New"/>
                <w:b/>
                <w:bCs/>
                <w:color w:val="000000"/>
                <w:spacing w:val="4"/>
                <w:sz w:val="19"/>
                <w:szCs w:val="19"/>
                <w:lang w:eastAsia="ro-RO"/>
              </w:rPr>
            </w:pPr>
            <w:r w:rsidRPr="00345054">
              <w:rPr>
                <w:rFonts w:eastAsia="Courier New"/>
                <w:color w:val="000000"/>
                <w:sz w:val="19"/>
                <w:szCs w:val="19"/>
                <w:lang w:eastAsia="ro-RO"/>
              </w:rPr>
              <w:t>Limbi străine cunoscute</w:t>
            </w:r>
            <w:r w:rsidRPr="00345054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 xml:space="preserve"> </w:t>
            </w:r>
            <w:r w:rsidRPr="00345054">
              <w:rPr>
                <w:rFonts w:eastAsia="Courier New"/>
                <w:b/>
                <w:bCs/>
                <w:color w:val="000000"/>
                <w:spacing w:val="4"/>
                <w:sz w:val="19"/>
                <w:szCs w:val="19"/>
                <w:lang w:eastAsia="ro-RO"/>
              </w:rPr>
              <w:t>Limba franceză Limba engleză</w:t>
            </w:r>
          </w:p>
          <w:p w14:paraId="74FF4638" w14:textId="77777777" w:rsidR="00120A8B" w:rsidRDefault="00120A8B" w:rsidP="00120A8B">
            <w:pPr>
              <w:widowControl w:val="0"/>
              <w:suppressAutoHyphens w:val="0"/>
              <w:spacing w:after="655" w:line="259" w:lineRule="exact"/>
              <w:ind w:right="100"/>
              <w:jc w:val="right"/>
              <w:rPr>
                <w:rFonts w:eastAsia="Courier New"/>
                <w:color w:val="000000"/>
                <w:sz w:val="19"/>
                <w:szCs w:val="19"/>
                <w:lang w:eastAsia="ro-RO"/>
              </w:rPr>
            </w:pPr>
          </w:p>
          <w:p w14:paraId="0035D27A" w14:textId="77777777" w:rsidR="009B608D" w:rsidRDefault="009B608D" w:rsidP="001F19A3">
            <w:pPr>
              <w:widowControl w:val="0"/>
              <w:suppressAutoHyphens w:val="0"/>
              <w:spacing w:after="655" w:line="259" w:lineRule="exact"/>
              <w:ind w:right="100"/>
              <w:jc w:val="right"/>
            </w:pPr>
          </w:p>
        </w:tc>
        <w:tc>
          <w:tcPr>
            <w:tcW w:w="6807" w:type="dxa"/>
            <w:gridSpan w:val="4"/>
          </w:tcPr>
          <w:p w14:paraId="2BD836D0" w14:textId="77777777" w:rsidR="000F5A7D" w:rsidRPr="00080D35" w:rsidRDefault="00AE473C" w:rsidP="000F5A7D">
            <w:pPr>
              <w:widowControl w:val="0"/>
              <w:suppressAutoHyphens w:val="0"/>
              <w:spacing w:after="108" w:line="230" w:lineRule="exact"/>
              <w:ind w:right="54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>Spirt de echipă in cadrul colectivului din care fac parte, bună capacitate de comunicare,</w:t>
            </w:r>
          </w:p>
          <w:p w14:paraId="20BB8EA6" w14:textId="77777777" w:rsidR="00AE473C" w:rsidRPr="00080D35" w:rsidRDefault="000F5A7D" w:rsidP="000F5A7D">
            <w:pPr>
              <w:widowControl w:val="0"/>
              <w:suppressAutoHyphens w:val="0"/>
              <w:spacing w:after="108" w:line="230" w:lineRule="exact"/>
              <w:ind w:right="54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Ca</w:t>
            </w:r>
            <w:r w:rsidR="00AE473C" w:rsidRPr="00080D35">
              <w:rPr>
                <w:rFonts w:eastAsia="Courier New"/>
                <w:color w:val="000000"/>
                <w:spacing w:val="2"/>
                <w:lang w:eastAsia="ro-RO"/>
              </w:rPr>
              <w:t>pacitate de adaptare la diferite medii, competenţă didactică;</w:t>
            </w:r>
            <w:r w:rsidR="00B36D4A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</w:t>
            </w:r>
            <w:r w:rsidR="00AE473C" w:rsidRPr="00080D35">
              <w:rPr>
                <w:rFonts w:eastAsia="Courier New"/>
                <w:color w:val="000000"/>
                <w:spacing w:val="2"/>
                <w:lang w:eastAsia="ro-RO"/>
              </w:rPr>
              <w:t>Capacitate de analiză, de coordonare şi organizare,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in organizarea managerială eficientă a activităţii organizaţionale</w:t>
            </w:r>
            <w:r w:rsidR="00B36D4A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</w:t>
            </w:r>
            <w:r w:rsidR="00AE473C" w:rsidRPr="00080D35">
              <w:rPr>
                <w:rFonts w:eastAsia="Courier New"/>
                <w:color w:val="000000"/>
                <w:spacing w:val="2"/>
                <w:lang w:eastAsia="ro-RO"/>
              </w:rPr>
              <w:t>Perseverenţă, responsabilitate., spirit intuitiv şi empatic</w:t>
            </w:r>
          </w:p>
          <w:p w14:paraId="565C4A4C" w14:textId="77777777" w:rsidR="00AE473C" w:rsidRPr="00080D35" w:rsidRDefault="00AE473C" w:rsidP="00B36D4A">
            <w:pPr>
              <w:widowControl w:val="0"/>
              <w:suppressAutoHyphens w:val="0"/>
              <w:spacing w:line="250" w:lineRule="exact"/>
              <w:ind w:left="12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>Bun organizator şi evaluator al activităţilor didactice şi ştiinţifice,  activitate didactică  cu rezultate îm  activitatea</w:t>
            </w:r>
            <w:r w:rsidR="00B36D4A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didactic</w:t>
            </w:r>
            <w:r w:rsidR="00B266FA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ă </w:t>
            </w:r>
            <w:r w:rsidR="00B36D4A" w:rsidRPr="00080D35">
              <w:rPr>
                <w:rFonts w:eastAsia="Courier New"/>
                <w:color w:val="000000"/>
                <w:spacing w:val="2"/>
                <w:lang w:eastAsia="ro-RO"/>
              </w:rPr>
              <w:t>de cercetare ştiinţifică.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. Abilităţi de îndrumare </w:t>
            </w:r>
            <w:r w:rsidR="00B266FA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, 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consiliere </w:t>
            </w:r>
            <w:r w:rsidR="00B266FA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şi evaluare 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>a colectivelor de studenţi în activităţi profesionale, practică judiciară.</w:t>
            </w:r>
          </w:p>
          <w:p w14:paraId="2D9B3734" w14:textId="77777777" w:rsidR="00AE473C" w:rsidRPr="00080D35" w:rsidRDefault="00AE473C" w:rsidP="00AE473C">
            <w:pPr>
              <w:widowControl w:val="0"/>
              <w:suppressAutoHyphens w:val="0"/>
              <w:spacing w:line="250" w:lineRule="exact"/>
              <w:ind w:left="12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>. Experienţă bună în managementul de proiect dobândită în urma activităţilor didactice şi de cercetare ştiinţifică.</w:t>
            </w:r>
          </w:p>
          <w:p w14:paraId="6DD64481" w14:textId="77777777" w:rsidR="00EB55AA" w:rsidRPr="00080D35" w:rsidRDefault="00EB55AA" w:rsidP="00AE473C">
            <w:pPr>
              <w:widowControl w:val="0"/>
              <w:suppressAutoHyphens w:val="0"/>
              <w:spacing w:line="250" w:lineRule="exact"/>
              <w:ind w:left="12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Membru în comisia de evaluare a cpmpetenţelpr </w:t>
            </w:r>
            <w:r w:rsidR="002563C1" w:rsidRPr="00080D35">
              <w:rPr>
                <w:rFonts w:eastAsia="Courier New"/>
                <w:color w:val="000000"/>
                <w:spacing w:val="2"/>
                <w:lang w:eastAsia="ro-RO"/>
              </w:rPr>
              <w:t>profesionale şi performanţelor individulae ale cadrelor didactice din  cadrul Facultăţii Ştiinţe umaniste şi sociale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</w:t>
            </w:r>
          </w:p>
          <w:p w14:paraId="500F011F" w14:textId="77777777" w:rsidR="00AE473C" w:rsidRPr="00080D35" w:rsidRDefault="00AE473C" w:rsidP="00AE473C">
            <w:pPr>
              <w:widowControl w:val="0"/>
              <w:suppressAutoHyphens w:val="0"/>
              <w:spacing w:line="250" w:lineRule="exact"/>
              <w:ind w:left="12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</w:t>
            </w:r>
          </w:p>
          <w:p w14:paraId="6AAAF0A1" w14:textId="0677F7D0" w:rsidR="00AE473C" w:rsidRDefault="00E81171" w:rsidP="00AE473C">
            <w:pPr>
              <w:spacing w:line="235" w:lineRule="exact"/>
              <w:ind w:right="260"/>
            </w:pPr>
            <w:r>
              <w:t xml:space="preserve">2023 </w:t>
            </w:r>
            <w:r w:rsidRPr="00A440CB">
              <w:rPr>
                <w:b/>
                <w:bCs/>
              </w:rPr>
              <w:t>Distinctia PRO URBE</w:t>
            </w:r>
            <w:r>
              <w:t xml:space="preserve"> in semn de recunoastere a intregii activitati academice mprecum si a contributiei origibale la dezvoltarea dreptului romanesc  acordata   de Consilull local Arad </w:t>
            </w:r>
          </w:p>
          <w:p w14:paraId="436A886E" w14:textId="5D9808D1" w:rsidR="00FB36B5" w:rsidRPr="00080D35" w:rsidRDefault="00FB36B5" w:rsidP="00AE473C">
            <w:pPr>
              <w:spacing w:line="235" w:lineRule="exact"/>
              <w:ind w:right="260"/>
            </w:pPr>
            <w:r>
              <w:t xml:space="preserve">2022 </w:t>
            </w:r>
            <w:r w:rsidRPr="00A440CB">
              <w:rPr>
                <w:b/>
                <w:bCs/>
              </w:rPr>
              <w:t>Diploma de excelenta</w:t>
            </w:r>
            <w:r>
              <w:t xml:space="preserve">  pentru intreaga activitate in slujba justitiei, profesionalismul desavarsit, dvotamentul si colegialitatea profesionala manifesate in intreaga activitate desfasurata ca </w:t>
            </w:r>
            <w:r w:rsidR="00D92FE0">
              <w:t>judecator in cadrul Tribunalului Arad</w:t>
            </w:r>
          </w:p>
          <w:p w14:paraId="3ADE3FAF" w14:textId="112AB889" w:rsidR="00947596" w:rsidRPr="00080D35" w:rsidRDefault="00A440CB" w:rsidP="00AE473C">
            <w:pPr>
              <w:spacing w:line="235" w:lineRule="exact"/>
              <w:ind w:right="260"/>
              <w:rPr>
                <w:rFonts w:eastAsia="Courier New"/>
                <w:color w:val="000000"/>
                <w:spacing w:val="2"/>
                <w:lang w:eastAsia="ro-RO"/>
              </w:rPr>
            </w:pPr>
            <w:r>
              <w:rPr>
                <w:rFonts w:eastAsia="Courier New"/>
                <w:b/>
                <w:bCs/>
                <w:color w:val="000000"/>
                <w:spacing w:val="2"/>
                <w:lang w:eastAsia="ro-RO"/>
              </w:rPr>
              <w:t xml:space="preserve">  Diploma de excelenta </w:t>
            </w:r>
            <w:r w:rsidR="00947596"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acordat in 2016 de Universitatea Aurel Vlaicu Arad  pentru contribuţii deosebite aduse la crşterea prestigiului Univ Aurel Vlaicu din</w:t>
            </w:r>
            <w:r w:rsidR="005C6DDA">
              <w:rPr>
                <w:rFonts w:eastAsia="Courier New"/>
                <w:color w:val="000000"/>
                <w:spacing w:val="2"/>
                <w:lang w:eastAsia="ro-RO"/>
              </w:rPr>
              <w:t xml:space="preserve"> </w:t>
            </w:r>
            <w:r w:rsidR="00947596" w:rsidRPr="00080D35">
              <w:rPr>
                <w:rFonts w:eastAsia="Courier New"/>
                <w:color w:val="000000"/>
                <w:spacing w:val="2"/>
                <w:lang w:eastAsia="ro-RO"/>
              </w:rPr>
              <w:t>Arad;</w:t>
            </w:r>
          </w:p>
          <w:p w14:paraId="7B3DE554" w14:textId="77777777" w:rsidR="00947596" w:rsidRPr="00947596" w:rsidRDefault="00947596" w:rsidP="00947596">
            <w:pPr>
              <w:widowControl w:val="0"/>
              <w:suppressAutoHyphens w:val="0"/>
              <w:spacing w:line="235" w:lineRule="exact"/>
              <w:ind w:left="40" w:right="26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>-</w:t>
            </w:r>
            <w:r w:rsidRPr="00A440CB">
              <w:rPr>
                <w:rFonts w:eastAsia="Courier New"/>
                <w:b/>
                <w:bCs/>
                <w:color w:val="000000"/>
                <w:spacing w:val="2"/>
                <w:lang w:eastAsia="ro-RO"/>
              </w:rPr>
              <w:t>Diploma de Excelenţă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acordat de CURTEA DE APEL TIMIŞOARA IN 2014 , pentru performanţele manageriale obţinute ca Preşedinte de Secţie contencios Administrativ şi Fiscal;</w:t>
            </w:r>
          </w:p>
          <w:p w14:paraId="153D1365" w14:textId="77777777" w:rsidR="00D92FE0" w:rsidRDefault="00947596" w:rsidP="00D92FE0">
            <w:pPr>
              <w:widowControl w:val="0"/>
              <w:suppressAutoHyphens w:val="0"/>
              <w:spacing w:after="229" w:line="235" w:lineRule="exact"/>
              <w:ind w:left="40" w:right="26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>-</w:t>
            </w:r>
            <w:r w:rsidRPr="00A440CB">
              <w:rPr>
                <w:rFonts w:eastAsia="Courier New"/>
                <w:b/>
                <w:bCs/>
                <w:color w:val="000000"/>
                <w:spacing w:val="2"/>
                <w:lang w:eastAsia="ro-RO"/>
              </w:rPr>
              <w:t>Diploma de Excelenţă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acordat de Tribunalul Arad in 2013 </w:t>
            </w:r>
            <w:r w:rsidR="005C6DDA">
              <w:rPr>
                <w:rFonts w:eastAsia="Courier New"/>
                <w:color w:val="000000"/>
                <w:spacing w:val="2"/>
                <w:lang w:eastAsia="ro-RO"/>
              </w:rPr>
              <w:t>-2015</w:t>
            </w:r>
            <w:r w:rsidRPr="00080D35">
              <w:rPr>
                <w:rFonts w:eastAsia="Courier New"/>
                <w:color w:val="000000"/>
                <w:spacing w:val="2"/>
                <w:lang w:eastAsia="ro-RO"/>
              </w:rPr>
              <w:t xml:space="preserve"> pentru managementul realizat ca Preşedinte de secţie Contencios Administrativ şi Fiscal;</w:t>
            </w:r>
          </w:p>
          <w:p w14:paraId="3F0E47A3" w14:textId="6929CDF2" w:rsidR="00D92FE0" w:rsidRPr="00947596" w:rsidRDefault="00D92FE0" w:rsidP="00D92FE0">
            <w:pPr>
              <w:widowControl w:val="0"/>
              <w:suppressAutoHyphens w:val="0"/>
              <w:spacing w:after="229" w:line="235" w:lineRule="exact"/>
              <w:ind w:left="40" w:right="260"/>
              <w:rPr>
                <w:rFonts w:eastAsia="Courier New"/>
                <w:color w:val="000000"/>
                <w:spacing w:val="2"/>
                <w:lang w:eastAsia="ro-RO"/>
              </w:rPr>
            </w:pPr>
            <w:r w:rsidRPr="00A440CB">
              <w:rPr>
                <w:rFonts w:eastAsia="Courier New"/>
                <w:b/>
                <w:bCs/>
                <w:color w:val="000000"/>
                <w:spacing w:val="2"/>
                <w:lang w:eastAsia="ro-RO"/>
              </w:rPr>
              <w:t>Diploma de excelenta</w:t>
            </w:r>
            <w:r>
              <w:rPr>
                <w:rFonts w:eastAsia="Courier New"/>
                <w:color w:val="000000"/>
                <w:spacing w:val="2"/>
                <w:lang w:eastAsia="ro-RO"/>
              </w:rPr>
              <w:t xml:space="preserve">  acordata de Tribunalul Aradin anul 2021 pentru intreaga activitate desfasurata ca Presedinte a Sectiei contencios adminisrativ siFiscal </w:t>
            </w:r>
          </w:p>
          <w:p w14:paraId="0CC6F92F" w14:textId="77777777" w:rsidR="00AE473C" w:rsidRPr="00080D35" w:rsidRDefault="00AE473C" w:rsidP="00AE473C">
            <w:pPr>
              <w:widowControl w:val="0"/>
              <w:suppressAutoHyphens w:val="0"/>
              <w:spacing w:line="302" w:lineRule="exact"/>
              <w:ind w:left="780"/>
              <w:jc w:val="right"/>
              <w:rPr>
                <w:rFonts w:eastAsia="Courier New"/>
                <w:b/>
                <w:bCs/>
                <w:color w:val="000000"/>
                <w:lang w:eastAsia="ro-RO"/>
              </w:rPr>
            </w:pPr>
            <w:r w:rsidRPr="00080D35">
              <w:rPr>
                <w:rFonts w:eastAsia="Courier New"/>
                <w:b/>
                <w:bCs/>
                <w:color w:val="000000"/>
                <w:lang w:eastAsia="ro-RO"/>
              </w:rPr>
              <w:t>Pag 3 - Curriculum vitae Nume Prenume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512"/>
              <w:gridCol w:w="1502"/>
              <w:gridCol w:w="1507"/>
              <w:gridCol w:w="1517"/>
              <w:gridCol w:w="1550"/>
            </w:tblGrid>
            <w:tr w:rsidR="00AE473C" w:rsidRPr="00080D35" w14:paraId="78EEC41E" w14:textId="77777777" w:rsidTr="00855D29">
              <w:trPr>
                <w:trHeight w:hRule="exact" w:val="370"/>
              </w:trPr>
              <w:tc>
                <w:tcPr>
                  <w:tcW w:w="301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8522D2E" w14:textId="77777777" w:rsidR="00AE473C" w:rsidRPr="00080D35" w:rsidRDefault="00AE473C" w:rsidP="00AE473C">
                  <w:pPr>
                    <w:widowControl w:val="0"/>
                    <w:suppressAutoHyphens w:val="0"/>
                    <w:spacing w:line="19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spacing w:val="4"/>
                      <w:lang w:eastAsia="ro-RO"/>
                    </w:rPr>
                    <w:t>Comprehensiune</w:t>
                  </w:r>
                </w:p>
              </w:tc>
              <w:tc>
                <w:tcPr>
                  <w:tcW w:w="302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39C24E4" w14:textId="77777777" w:rsidR="00AE473C" w:rsidRPr="00080D35" w:rsidRDefault="00AE473C" w:rsidP="00AE473C">
                  <w:pPr>
                    <w:widowControl w:val="0"/>
                    <w:suppressAutoHyphens w:val="0"/>
                    <w:spacing w:line="19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spacing w:val="4"/>
                      <w:lang w:eastAsia="ro-RO"/>
                    </w:rPr>
                    <w:t>Vorbit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3FF6DF" w14:textId="77777777" w:rsidR="00AE473C" w:rsidRPr="00080D35" w:rsidRDefault="00AE473C" w:rsidP="00AE473C">
                  <w:pPr>
                    <w:widowControl w:val="0"/>
                    <w:suppressAutoHyphens w:val="0"/>
                    <w:spacing w:line="19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spacing w:val="4"/>
                      <w:lang w:eastAsia="ro-RO"/>
                    </w:rPr>
                    <w:t>Scris</w:t>
                  </w:r>
                </w:p>
              </w:tc>
            </w:tr>
            <w:tr w:rsidR="00AE473C" w:rsidRPr="00080D35" w14:paraId="2985BD19" w14:textId="77777777" w:rsidTr="00855D29">
              <w:trPr>
                <w:trHeight w:hRule="exact" w:val="336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AE69D71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8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Abilităţi de ascultare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C3303A4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28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Abilităţi de citire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C1F93B4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Interacţiune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272343C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Exprimare</w:t>
                  </w:r>
                </w:p>
              </w:tc>
              <w:tc>
                <w:tcPr>
                  <w:tcW w:w="1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4AC574" w14:textId="77777777" w:rsidR="00AE473C" w:rsidRPr="00080D35" w:rsidRDefault="00AE473C" w:rsidP="00AE473C">
                  <w:pPr>
                    <w:widowControl w:val="0"/>
                    <w:suppressAutoHyphens w:val="0"/>
                    <w:rPr>
                      <w:rFonts w:ascii="Courier New" w:eastAsia="Courier New" w:hAnsi="Courier New" w:cs="Courier New"/>
                      <w:color w:val="000000"/>
                      <w:lang w:eastAsia="ro-RO"/>
                    </w:rPr>
                  </w:pPr>
                </w:p>
              </w:tc>
            </w:tr>
            <w:tr w:rsidR="00AE473C" w:rsidRPr="00080D35" w14:paraId="05A7DC04" w14:textId="77777777" w:rsidTr="00855D29">
              <w:trPr>
                <w:trHeight w:hRule="exact" w:val="365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AB42647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8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A2 Utilizator elementar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C2D1C21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28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Utilizator elementar</w:t>
                  </w: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99CE985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A1 Utilizator elementar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3B74A65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A1 Utilizator elementar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ADA536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jc w:val="center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A1 Utilizator Elementar</w:t>
                  </w:r>
                </w:p>
              </w:tc>
            </w:tr>
            <w:tr w:rsidR="00AE473C" w:rsidRPr="00080D35" w14:paraId="07947C2C" w14:textId="77777777" w:rsidTr="00855D29">
              <w:trPr>
                <w:trHeight w:hRule="exact" w:val="36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3B03F4D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8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B792923" w14:textId="77777777" w:rsidR="00AE473C" w:rsidRPr="00080D35" w:rsidRDefault="00AE473C" w:rsidP="00AE473C">
                  <w:pPr>
                    <w:widowControl w:val="0"/>
                    <w:suppressAutoHyphens w:val="0"/>
                    <w:rPr>
                      <w:rFonts w:ascii="Courier New" w:eastAsia="Courier New" w:hAnsi="Courier New" w:cs="Courier New"/>
                      <w:color w:val="000000"/>
                      <w:lang w:eastAsia="ro-RO"/>
                    </w:rPr>
                  </w:pPr>
                </w:p>
              </w:tc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22C1E73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6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A2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198E9A3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6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A2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47CD1C" w14:textId="77777777" w:rsidR="00AE473C" w:rsidRPr="00080D35" w:rsidRDefault="00AE473C" w:rsidP="00AE473C">
                  <w:pPr>
                    <w:widowControl w:val="0"/>
                    <w:suppressAutoHyphens w:val="0"/>
                    <w:spacing w:line="130" w:lineRule="exact"/>
                    <w:ind w:left="60"/>
                    <w:rPr>
                      <w:rFonts w:eastAsia="Courier New"/>
                      <w:color w:val="000000"/>
                      <w:spacing w:val="2"/>
                      <w:lang w:eastAsia="ro-RO"/>
                    </w:rPr>
                  </w:pPr>
                  <w:r w:rsidRPr="00080D35">
                    <w:rPr>
                      <w:rFonts w:eastAsia="Courier New"/>
                      <w:b/>
                      <w:bCs/>
                      <w:color w:val="000000"/>
                      <w:lang w:eastAsia="ro-RO"/>
                    </w:rPr>
                    <w:t>A2</w:t>
                  </w:r>
                </w:p>
              </w:tc>
            </w:tr>
          </w:tbl>
          <w:p w14:paraId="666C6505" w14:textId="77777777" w:rsidR="009B608D" w:rsidRPr="00080D35" w:rsidRDefault="009B608D">
            <w:pPr>
              <w:pStyle w:val="CVSpacer"/>
              <w:rPr>
                <w:sz w:val="20"/>
                <w:szCs w:val="20"/>
              </w:rPr>
            </w:pPr>
          </w:p>
        </w:tc>
      </w:tr>
      <w:tr w:rsidR="009B608D" w14:paraId="38D63179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  <w:shd w:val="pct5" w:color="000000" w:fill="FFFFFF"/>
          </w:tcPr>
          <w:p w14:paraId="444A34BB" w14:textId="77777777" w:rsidR="00C83C04" w:rsidRDefault="00C83C04">
            <w:pPr>
              <w:pStyle w:val="CVHeading2-FirstLine"/>
            </w:pPr>
          </w:p>
          <w:p w14:paraId="6DD5D59A" w14:textId="77777777" w:rsidR="000920B4" w:rsidRDefault="000920B4" w:rsidP="000920B4">
            <w:pPr>
              <w:pStyle w:val="CVHeading2"/>
            </w:pPr>
          </w:p>
          <w:p w14:paraId="3F7075D3" w14:textId="77777777" w:rsidR="000920B4" w:rsidRDefault="002B08E3" w:rsidP="000920B4">
            <w:r>
              <w:rPr>
                <w:rFonts w:eastAsia="Courier New"/>
                <w:color w:val="000000"/>
                <w:sz w:val="19"/>
                <w:szCs w:val="19"/>
                <w:lang w:eastAsia="ro-RO"/>
              </w:rPr>
              <w:t xml:space="preserve">                </w:t>
            </w:r>
            <w:r w:rsidRPr="00345054">
              <w:rPr>
                <w:rFonts w:eastAsia="Courier New"/>
                <w:color w:val="000000"/>
                <w:sz w:val="19"/>
                <w:szCs w:val="19"/>
                <w:lang w:eastAsia="ro-RO"/>
              </w:rPr>
              <w:t xml:space="preserve">Permis de conducere </w:t>
            </w:r>
            <w:r w:rsidRPr="00345054">
              <w:rPr>
                <w:rFonts w:eastAsia="Courier New"/>
                <w:b/>
                <w:bCs/>
                <w:color w:val="000000"/>
                <w:spacing w:val="6"/>
                <w:lang w:eastAsia="ro-RO"/>
              </w:rPr>
              <w:t>Informaţii</w:t>
            </w:r>
          </w:p>
          <w:p w14:paraId="5864E350" w14:textId="77777777" w:rsidR="000920B4" w:rsidRPr="000920B4" w:rsidRDefault="000920B4" w:rsidP="000920B4"/>
          <w:p w14:paraId="31714EBA" w14:textId="77777777" w:rsidR="00C83C04" w:rsidRDefault="00C83C04">
            <w:pPr>
              <w:pStyle w:val="CVHeading2-FirstLine"/>
            </w:pPr>
          </w:p>
          <w:p w14:paraId="62E6072A" w14:textId="77777777" w:rsidR="00C83C04" w:rsidRDefault="00C83C04">
            <w:pPr>
              <w:pStyle w:val="CVHeading2-FirstLine"/>
            </w:pPr>
          </w:p>
          <w:p w14:paraId="2DADCF0B" w14:textId="77777777" w:rsidR="009B608D" w:rsidRDefault="00C83C04">
            <w:pPr>
              <w:pStyle w:val="CVHeading2-FirstLine"/>
              <w:rPr>
                <w:sz w:val="24"/>
                <w:szCs w:val="24"/>
              </w:rPr>
            </w:pPr>
            <w:r>
              <w:t>Membru în comitetele de organizare a unor manifestări internaționale sau în organele de conducere a unor instituții profesionale</w:t>
            </w:r>
            <w:r w:rsidR="00F40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gridSpan w:val="4"/>
            <w:shd w:val="pct5" w:color="000000" w:fill="FFFFFF"/>
          </w:tcPr>
          <w:p w14:paraId="7FECAB57" w14:textId="77777777" w:rsidR="00F1040C" w:rsidRDefault="00F1040C">
            <w:pPr>
              <w:pStyle w:val="CVNormal-FirstLine"/>
            </w:pPr>
          </w:p>
          <w:p w14:paraId="35761A59" w14:textId="77777777" w:rsidR="00C83C04" w:rsidRDefault="00C83C04" w:rsidP="00C83C04">
            <w:pPr>
              <w:pStyle w:val="CVNormal"/>
            </w:pPr>
          </w:p>
          <w:p w14:paraId="0EDD97FC" w14:textId="77777777" w:rsidR="00C83C04" w:rsidRPr="00C83C04" w:rsidRDefault="002B08E3" w:rsidP="00C83C04">
            <w:pPr>
              <w:pStyle w:val="CVNormal"/>
            </w:pPr>
            <w:r>
              <w:t>Categoria B</w:t>
            </w:r>
          </w:p>
          <w:p w14:paraId="661C553E" w14:textId="77777777" w:rsidR="009B608D" w:rsidRDefault="009B608D">
            <w:pPr>
              <w:pStyle w:val="CVNormal-FirstLine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Membru al asociatiilor profesionale:</w:t>
            </w:r>
          </w:p>
          <w:p w14:paraId="67FF1C4A" w14:textId="77777777" w:rsidR="00947596" w:rsidRPr="00947596" w:rsidRDefault="00947596" w:rsidP="00947596">
            <w:pPr>
              <w:widowControl w:val="0"/>
              <w:suppressAutoHyphens w:val="0"/>
              <w:spacing w:line="250" w:lineRule="exact"/>
              <w:ind w:left="40"/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</w:pP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>Preşedinte Asociaţia Judeţeană a magistraţilor Arad;2015-2018</w:t>
            </w:r>
          </w:p>
          <w:p w14:paraId="40ED2AE2" w14:textId="77777777" w:rsidR="00947596" w:rsidRPr="00947596" w:rsidRDefault="00947596" w:rsidP="00947596">
            <w:pPr>
              <w:widowControl w:val="0"/>
              <w:suppressAutoHyphens w:val="0"/>
              <w:spacing w:line="250" w:lineRule="exact"/>
              <w:ind w:left="40"/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</w:pP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>Membru al Institutului de Ştiinţe</w:t>
            </w:r>
            <w:r w:rsidR="0001418D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 xml:space="preserve"> 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>Administrative Paul Negulescu;</w:t>
            </w:r>
          </w:p>
          <w:p w14:paraId="6592FE6F" w14:textId="77777777" w:rsidR="00947596" w:rsidRPr="00947596" w:rsidRDefault="00947596" w:rsidP="00947596">
            <w:pPr>
              <w:widowControl w:val="0"/>
              <w:suppressAutoHyphens w:val="0"/>
              <w:spacing w:line="250" w:lineRule="exact"/>
              <w:ind w:left="40"/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</w:pP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 xml:space="preserve">Membru in Asociaţia internaţionala 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val="en-US" w:eastAsia="ro-RO"/>
              </w:rPr>
              <w:t xml:space="preserve">Pro lure 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>;</w:t>
            </w:r>
          </w:p>
          <w:p w14:paraId="5337DC76" w14:textId="77777777" w:rsidR="00947596" w:rsidRPr="00947596" w:rsidRDefault="00947596" w:rsidP="00947596">
            <w:pPr>
              <w:widowControl w:val="0"/>
              <w:suppressAutoHyphens w:val="0"/>
              <w:spacing w:line="230" w:lineRule="exact"/>
              <w:ind w:left="40" w:right="260"/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</w:pP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 xml:space="preserve">Menbru 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val="en-US" w:eastAsia="ro-RO"/>
              </w:rPr>
              <w:t>SEA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 xml:space="preserve">, 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val="en-US" w:eastAsia="ro-RO"/>
              </w:rPr>
              <w:t xml:space="preserve">The Romanian 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 xml:space="preserve">Foundation for Business Inteligence proudlyrecognize,Academia Română 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val="en-US" w:eastAsia="ro-RO"/>
              </w:rPr>
              <w:t>University Iasi</w:t>
            </w:r>
            <w:r w:rsidRPr="00947596">
              <w:rPr>
                <w:rFonts w:eastAsia="Courier New"/>
                <w:color w:val="000000"/>
                <w:spacing w:val="2"/>
                <w:sz w:val="17"/>
                <w:szCs w:val="17"/>
                <w:lang w:eastAsia="ro-RO"/>
              </w:rPr>
              <w:t>, 2016</w:t>
            </w:r>
          </w:p>
          <w:p w14:paraId="2111898A" w14:textId="77777777" w:rsidR="009B608D" w:rsidRDefault="009B608D">
            <w:pPr>
              <w:pStyle w:val="CVNormal"/>
              <w:rPr>
                <w:sz w:val="24"/>
                <w:szCs w:val="24"/>
              </w:rPr>
            </w:pPr>
          </w:p>
        </w:tc>
      </w:tr>
      <w:tr w:rsidR="009B608D" w14:paraId="41534A0C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  <w:shd w:val="pct5" w:color="000000" w:fill="FFFFFF"/>
          </w:tcPr>
          <w:p w14:paraId="0C34CD98" w14:textId="77777777" w:rsidR="009B608D" w:rsidRDefault="009B608D">
            <w:pPr>
              <w:pStyle w:val="CVSpacer"/>
              <w:rPr>
                <w:sz w:val="24"/>
                <w:szCs w:val="24"/>
              </w:rPr>
            </w:pPr>
          </w:p>
        </w:tc>
        <w:tc>
          <w:tcPr>
            <w:tcW w:w="6807" w:type="dxa"/>
            <w:gridSpan w:val="4"/>
            <w:shd w:val="pct5" w:color="000000" w:fill="FFFFFF"/>
          </w:tcPr>
          <w:p w14:paraId="60C00381" w14:textId="77777777" w:rsidR="009A3510" w:rsidRDefault="009A3510" w:rsidP="00947596">
            <w:pPr>
              <w:pStyle w:val="CVSpacer"/>
              <w:rPr>
                <w:sz w:val="24"/>
                <w:szCs w:val="24"/>
              </w:rPr>
            </w:pPr>
          </w:p>
        </w:tc>
      </w:tr>
      <w:tr w:rsidR="009B608D" w:rsidRPr="00FD19FE" w14:paraId="4DE863E0" w14:textId="77777777" w:rsidTr="001F3B76">
        <w:trPr>
          <w:gridAfter w:val="1"/>
          <w:wAfter w:w="1127" w:type="dxa"/>
          <w:cantSplit/>
        </w:trPr>
        <w:tc>
          <w:tcPr>
            <w:tcW w:w="3400" w:type="dxa"/>
            <w:gridSpan w:val="2"/>
            <w:tcBorders>
              <w:right w:val="single" w:sz="2" w:space="0" w:color="000000"/>
            </w:tcBorders>
          </w:tcPr>
          <w:p w14:paraId="334C9490" w14:textId="77777777" w:rsidR="009B608D" w:rsidRPr="00FD19FE" w:rsidRDefault="009B608D">
            <w:pPr>
              <w:pStyle w:val="CVSpacer"/>
              <w:rPr>
                <w:sz w:val="16"/>
                <w:szCs w:val="16"/>
              </w:rPr>
            </w:pPr>
          </w:p>
        </w:tc>
        <w:tc>
          <w:tcPr>
            <w:tcW w:w="6807" w:type="dxa"/>
            <w:gridSpan w:val="4"/>
          </w:tcPr>
          <w:p w14:paraId="1BEC28DD" w14:textId="77777777" w:rsidR="009B608D" w:rsidRPr="00FD19FE" w:rsidRDefault="009B608D">
            <w:pPr>
              <w:pStyle w:val="CVSpacer"/>
              <w:rPr>
                <w:sz w:val="16"/>
                <w:szCs w:val="16"/>
              </w:rPr>
            </w:pPr>
          </w:p>
        </w:tc>
      </w:tr>
    </w:tbl>
    <w:p w14:paraId="674C6E0D" w14:textId="027ADCCD" w:rsidR="009B608D" w:rsidRDefault="00607433" w:rsidP="00F149AD">
      <w:pPr>
        <w:pStyle w:val="CVNormal"/>
        <w:ind w:left="0"/>
      </w:pPr>
      <w:r>
        <w:t xml:space="preserve">    </w:t>
      </w:r>
    </w:p>
    <w:p w14:paraId="3E754943" w14:textId="3488704D" w:rsidR="00607433" w:rsidRDefault="00607433" w:rsidP="00F149AD">
      <w:pPr>
        <w:pStyle w:val="CVNormal"/>
        <w:ind w:left="0"/>
      </w:pPr>
    </w:p>
    <w:p w14:paraId="71490619" w14:textId="197BDBE7" w:rsidR="00607433" w:rsidRDefault="00607433" w:rsidP="00F149AD">
      <w:pPr>
        <w:pStyle w:val="CVNormal"/>
        <w:ind w:left="0"/>
      </w:pPr>
    </w:p>
    <w:p w14:paraId="3FAFF945" w14:textId="5CFAA96D" w:rsidR="00607433" w:rsidRDefault="00607433" w:rsidP="00F149AD">
      <w:pPr>
        <w:pStyle w:val="CVNormal"/>
        <w:ind w:left="0"/>
      </w:pPr>
    </w:p>
    <w:p w14:paraId="1742A0E1" w14:textId="2DDFEAD3" w:rsidR="00607433" w:rsidRDefault="00607433" w:rsidP="00F149AD">
      <w:pPr>
        <w:pStyle w:val="CVNormal"/>
        <w:ind w:left="0"/>
      </w:pPr>
      <w:r>
        <w:t xml:space="preserve">                         </w:t>
      </w:r>
      <w:r w:rsidR="00AF7133">
        <w:t xml:space="preserve">Data, </w:t>
      </w:r>
      <w:r w:rsidR="00EF1AB6">
        <w:t>14 septembrie .</w:t>
      </w:r>
      <w:r w:rsidR="00AF7133">
        <w:t xml:space="preserve">2024                                                                                                     Iovanas Eugenia </w:t>
      </w:r>
    </w:p>
    <w:sectPr w:rsidR="00607433" w:rsidSect="0029118D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D6F25" w14:textId="77777777" w:rsidR="00F83DD5" w:rsidRDefault="00F83DD5">
      <w:r>
        <w:separator/>
      </w:r>
    </w:p>
  </w:endnote>
  <w:endnote w:type="continuationSeparator" w:id="0">
    <w:p w14:paraId="2D84E8F7" w14:textId="77777777" w:rsidR="00F83DD5" w:rsidRDefault="00F8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9B608D" w14:paraId="794F95F6" w14:textId="77777777">
      <w:trPr>
        <w:cantSplit/>
      </w:trPr>
      <w:tc>
        <w:tcPr>
          <w:tcW w:w="3117" w:type="dxa"/>
        </w:tcPr>
        <w:p w14:paraId="3614E4CD" w14:textId="77777777" w:rsidR="009B608D" w:rsidRDefault="009B608D">
          <w:pPr>
            <w:pStyle w:val="CVFooterLeft"/>
          </w:pPr>
          <w:r>
            <w:t xml:space="preserve">Pag </w:t>
          </w:r>
          <w:r w:rsidR="00A64F51">
            <w:fldChar w:fldCharType="begin"/>
          </w:r>
          <w:r w:rsidR="00A64F51">
            <w:instrText xml:space="preserve"> PAGE \*ARABIC </w:instrText>
          </w:r>
          <w:r w:rsidR="00A64F51">
            <w:fldChar w:fldCharType="separate"/>
          </w:r>
          <w:r>
            <w:rPr>
              <w:noProof/>
            </w:rPr>
            <w:t>1</w:t>
          </w:r>
          <w:r w:rsidR="00A64F51">
            <w:rPr>
              <w:noProof/>
            </w:rPr>
            <w:fldChar w:fldCharType="end"/>
          </w:r>
          <w:r>
            <w:t xml:space="preserve"> / </w:t>
          </w:r>
          <w:fldSimple w:instr=" NUMPAGES \*ARABIC ">
            <w:r>
              <w:rPr>
                <w:noProof/>
              </w:rPr>
              <w:t>2</w:t>
            </w:r>
          </w:fldSimple>
          <w:r>
            <w:t xml:space="preserve"> - Curriculum vitae </w:t>
          </w:r>
        </w:p>
        <w:p w14:paraId="5A9A645D" w14:textId="77777777" w:rsidR="009B608D" w:rsidRDefault="009B608D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  <w:tcBorders>
            <w:left w:val="single" w:sz="2" w:space="0" w:color="000000"/>
          </w:tcBorders>
        </w:tcPr>
        <w:p w14:paraId="70092018" w14:textId="77777777" w:rsidR="009B608D" w:rsidRDefault="009B608D">
          <w:pPr>
            <w:pStyle w:val="CVFooterRight"/>
          </w:pPr>
          <w:r>
            <w:t>Pentru mai multe informaţii accesaţi pagina: http://europass.cedefop.europa.eu</w:t>
          </w:r>
        </w:p>
        <w:p w14:paraId="29213088" w14:textId="77777777" w:rsidR="009B608D" w:rsidRDefault="009B608D">
          <w:pPr>
            <w:pStyle w:val="CVFooterRight"/>
          </w:pPr>
          <w:r>
            <w:t>© Comunitatea Europeană, 2003   20060628</w:t>
          </w:r>
        </w:p>
      </w:tc>
    </w:tr>
  </w:tbl>
  <w:p w14:paraId="7D390649" w14:textId="77777777" w:rsidR="009B608D" w:rsidRDefault="009B608D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0451" w14:textId="77777777" w:rsidR="00F83DD5" w:rsidRDefault="00F83DD5">
      <w:r>
        <w:separator/>
      </w:r>
    </w:p>
  </w:footnote>
  <w:footnote w:type="continuationSeparator" w:id="0">
    <w:p w14:paraId="295A1289" w14:textId="77777777" w:rsidR="00F83DD5" w:rsidRDefault="00F8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50F1"/>
    <w:multiLevelType w:val="singleLevel"/>
    <w:tmpl w:val="FCF28CA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" w15:restartNumberingAfterBreak="0">
    <w:nsid w:val="14C1570F"/>
    <w:multiLevelType w:val="singleLevel"/>
    <w:tmpl w:val="3FBC9F9C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2" w15:restartNumberingAfterBreak="0">
    <w:nsid w:val="3B865211"/>
    <w:multiLevelType w:val="singleLevel"/>
    <w:tmpl w:val="541AC7E0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3" w15:restartNumberingAfterBreak="0">
    <w:nsid w:val="3F044833"/>
    <w:multiLevelType w:val="singleLevel"/>
    <w:tmpl w:val="3D24EB00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4" w15:restartNumberingAfterBreak="0">
    <w:nsid w:val="474905D6"/>
    <w:multiLevelType w:val="singleLevel"/>
    <w:tmpl w:val="0BB2FB3C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5" w15:restartNumberingAfterBreak="0">
    <w:nsid w:val="4D631863"/>
    <w:multiLevelType w:val="singleLevel"/>
    <w:tmpl w:val="86C0010A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 w:val="0"/>
        <w:bCs w:val="0"/>
      </w:rPr>
    </w:lvl>
  </w:abstractNum>
  <w:abstractNum w:abstractNumId="6" w15:restartNumberingAfterBreak="0">
    <w:nsid w:val="6E207FD4"/>
    <w:multiLevelType w:val="singleLevel"/>
    <w:tmpl w:val="974A7D96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</w:rPr>
    </w:lvl>
  </w:abstractNum>
  <w:abstractNum w:abstractNumId="7" w15:restartNumberingAfterBreak="0">
    <w:nsid w:val="76031893"/>
    <w:multiLevelType w:val="singleLevel"/>
    <w:tmpl w:val="D6FAE97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num w:numId="1" w16cid:durableId="522977463">
    <w:abstractNumId w:val="1"/>
  </w:num>
  <w:num w:numId="2" w16cid:durableId="1818961350">
    <w:abstractNumId w:val="4"/>
  </w:num>
  <w:num w:numId="3" w16cid:durableId="1250770981">
    <w:abstractNumId w:val="7"/>
  </w:num>
  <w:num w:numId="4" w16cid:durableId="685208373">
    <w:abstractNumId w:val="2"/>
  </w:num>
  <w:num w:numId="5" w16cid:durableId="71201275">
    <w:abstractNumId w:val="5"/>
  </w:num>
  <w:num w:numId="6" w16cid:durableId="839975893">
    <w:abstractNumId w:val="0"/>
  </w:num>
  <w:num w:numId="7" w16cid:durableId="1263883106">
    <w:abstractNumId w:val="3"/>
  </w:num>
  <w:num w:numId="8" w16cid:durableId="1483347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51"/>
    <w:rsid w:val="00010023"/>
    <w:rsid w:val="0001418D"/>
    <w:rsid w:val="000773A0"/>
    <w:rsid w:val="00080D35"/>
    <w:rsid w:val="0008158E"/>
    <w:rsid w:val="000920B4"/>
    <w:rsid w:val="0009680C"/>
    <w:rsid w:val="000C7C9E"/>
    <w:rsid w:val="000D0BE8"/>
    <w:rsid w:val="000E1449"/>
    <w:rsid w:val="000F5A7D"/>
    <w:rsid w:val="0011692E"/>
    <w:rsid w:val="00120A8B"/>
    <w:rsid w:val="001223D2"/>
    <w:rsid w:val="00131EBE"/>
    <w:rsid w:val="00134A5E"/>
    <w:rsid w:val="001406A8"/>
    <w:rsid w:val="00177299"/>
    <w:rsid w:val="00180858"/>
    <w:rsid w:val="001C6065"/>
    <w:rsid w:val="001E7F4A"/>
    <w:rsid w:val="001F04F1"/>
    <w:rsid w:val="001F0F55"/>
    <w:rsid w:val="001F19A3"/>
    <w:rsid w:val="001F3B76"/>
    <w:rsid w:val="002035F7"/>
    <w:rsid w:val="00212199"/>
    <w:rsid w:val="00250E51"/>
    <w:rsid w:val="002563C1"/>
    <w:rsid w:val="00261E62"/>
    <w:rsid w:val="002724CF"/>
    <w:rsid w:val="0029118D"/>
    <w:rsid w:val="002B08E3"/>
    <w:rsid w:val="002D18EA"/>
    <w:rsid w:val="002D6676"/>
    <w:rsid w:val="002E6C2B"/>
    <w:rsid w:val="002F08BB"/>
    <w:rsid w:val="00315482"/>
    <w:rsid w:val="00330720"/>
    <w:rsid w:val="00337F3A"/>
    <w:rsid w:val="00345054"/>
    <w:rsid w:val="00374AE6"/>
    <w:rsid w:val="00375C15"/>
    <w:rsid w:val="003761D8"/>
    <w:rsid w:val="00383986"/>
    <w:rsid w:val="0040076E"/>
    <w:rsid w:val="00430251"/>
    <w:rsid w:val="004457C2"/>
    <w:rsid w:val="00462D11"/>
    <w:rsid w:val="00466191"/>
    <w:rsid w:val="00466449"/>
    <w:rsid w:val="00490375"/>
    <w:rsid w:val="004A1B71"/>
    <w:rsid w:val="004A1EE5"/>
    <w:rsid w:val="004A1FEE"/>
    <w:rsid w:val="004C16CE"/>
    <w:rsid w:val="004E6AC9"/>
    <w:rsid w:val="004E7ABA"/>
    <w:rsid w:val="004F25D6"/>
    <w:rsid w:val="00517EDE"/>
    <w:rsid w:val="005A3670"/>
    <w:rsid w:val="005A731E"/>
    <w:rsid w:val="005B00C4"/>
    <w:rsid w:val="005C6DDA"/>
    <w:rsid w:val="005D5241"/>
    <w:rsid w:val="005E264F"/>
    <w:rsid w:val="00607433"/>
    <w:rsid w:val="00623200"/>
    <w:rsid w:val="00642BAB"/>
    <w:rsid w:val="0064482E"/>
    <w:rsid w:val="006479D9"/>
    <w:rsid w:val="00655C04"/>
    <w:rsid w:val="0066412E"/>
    <w:rsid w:val="006818AD"/>
    <w:rsid w:val="00683D15"/>
    <w:rsid w:val="00691158"/>
    <w:rsid w:val="006F2095"/>
    <w:rsid w:val="007004F7"/>
    <w:rsid w:val="0070097E"/>
    <w:rsid w:val="0070561E"/>
    <w:rsid w:val="00711E4D"/>
    <w:rsid w:val="00725113"/>
    <w:rsid w:val="007443B1"/>
    <w:rsid w:val="00746618"/>
    <w:rsid w:val="00761C17"/>
    <w:rsid w:val="00766010"/>
    <w:rsid w:val="007811D3"/>
    <w:rsid w:val="0078227C"/>
    <w:rsid w:val="007947E0"/>
    <w:rsid w:val="00797C2A"/>
    <w:rsid w:val="007A3B55"/>
    <w:rsid w:val="007A5346"/>
    <w:rsid w:val="007D1D13"/>
    <w:rsid w:val="007D623F"/>
    <w:rsid w:val="007E36A9"/>
    <w:rsid w:val="00805697"/>
    <w:rsid w:val="00816B83"/>
    <w:rsid w:val="008505EE"/>
    <w:rsid w:val="00855964"/>
    <w:rsid w:val="0086160F"/>
    <w:rsid w:val="008656DD"/>
    <w:rsid w:val="00877538"/>
    <w:rsid w:val="008B64CD"/>
    <w:rsid w:val="008B7F58"/>
    <w:rsid w:val="008C27AF"/>
    <w:rsid w:val="008C58F8"/>
    <w:rsid w:val="008C61C1"/>
    <w:rsid w:val="008D40BD"/>
    <w:rsid w:val="008E0931"/>
    <w:rsid w:val="008E4615"/>
    <w:rsid w:val="008F173D"/>
    <w:rsid w:val="009218BA"/>
    <w:rsid w:val="009421A1"/>
    <w:rsid w:val="0094359B"/>
    <w:rsid w:val="00944A90"/>
    <w:rsid w:val="00947596"/>
    <w:rsid w:val="009632DD"/>
    <w:rsid w:val="00967241"/>
    <w:rsid w:val="00967B82"/>
    <w:rsid w:val="009A32D5"/>
    <w:rsid w:val="009A3510"/>
    <w:rsid w:val="009A3BA2"/>
    <w:rsid w:val="009B2E0B"/>
    <w:rsid w:val="009B4F53"/>
    <w:rsid w:val="009B608D"/>
    <w:rsid w:val="009E4E58"/>
    <w:rsid w:val="00A066C2"/>
    <w:rsid w:val="00A20752"/>
    <w:rsid w:val="00A440CB"/>
    <w:rsid w:val="00A64F51"/>
    <w:rsid w:val="00A92C35"/>
    <w:rsid w:val="00A95F05"/>
    <w:rsid w:val="00AD1A1C"/>
    <w:rsid w:val="00AE473C"/>
    <w:rsid w:val="00AE48CE"/>
    <w:rsid w:val="00AF7133"/>
    <w:rsid w:val="00B266FA"/>
    <w:rsid w:val="00B36D4A"/>
    <w:rsid w:val="00B410D4"/>
    <w:rsid w:val="00BC30CA"/>
    <w:rsid w:val="00BD1C99"/>
    <w:rsid w:val="00BD3B66"/>
    <w:rsid w:val="00BE1737"/>
    <w:rsid w:val="00BE34AE"/>
    <w:rsid w:val="00BE7EDF"/>
    <w:rsid w:val="00C0160A"/>
    <w:rsid w:val="00C17D2A"/>
    <w:rsid w:val="00C27B3B"/>
    <w:rsid w:val="00C30F9D"/>
    <w:rsid w:val="00C670A1"/>
    <w:rsid w:val="00C7703F"/>
    <w:rsid w:val="00C83C04"/>
    <w:rsid w:val="00C90FA9"/>
    <w:rsid w:val="00CA3BDC"/>
    <w:rsid w:val="00CB2073"/>
    <w:rsid w:val="00CE3F94"/>
    <w:rsid w:val="00D05618"/>
    <w:rsid w:val="00D263B9"/>
    <w:rsid w:val="00D266A1"/>
    <w:rsid w:val="00D51779"/>
    <w:rsid w:val="00D85035"/>
    <w:rsid w:val="00D92FE0"/>
    <w:rsid w:val="00DA228C"/>
    <w:rsid w:val="00DA36F1"/>
    <w:rsid w:val="00DB4291"/>
    <w:rsid w:val="00DD64A8"/>
    <w:rsid w:val="00DE576E"/>
    <w:rsid w:val="00E01001"/>
    <w:rsid w:val="00E11C37"/>
    <w:rsid w:val="00E1390C"/>
    <w:rsid w:val="00E70383"/>
    <w:rsid w:val="00E81171"/>
    <w:rsid w:val="00E93908"/>
    <w:rsid w:val="00EB52CF"/>
    <w:rsid w:val="00EB55AA"/>
    <w:rsid w:val="00EB7624"/>
    <w:rsid w:val="00EC256B"/>
    <w:rsid w:val="00EF1AB6"/>
    <w:rsid w:val="00F1040C"/>
    <w:rsid w:val="00F149AD"/>
    <w:rsid w:val="00F236D3"/>
    <w:rsid w:val="00F33855"/>
    <w:rsid w:val="00F40823"/>
    <w:rsid w:val="00F51C8B"/>
    <w:rsid w:val="00F7276F"/>
    <w:rsid w:val="00F83DD5"/>
    <w:rsid w:val="00FA349E"/>
    <w:rsid w:val="00FA642B"/>
    <w:rsid w:val="00FB36B5"/>
    <w:rsid w:val="00FB75CF"/>
    <w:rsid w:val="00FC3CF4"/>
    <w:rsid w:val="00FC7F9E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E9332"/>
  <w15:docId w15:val="{2850C152-540D-4645-97DA-B2DFF9CD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8D"/>
    <w:pPr>
      <w:suppressAutoHyphens/>
    </w:pPr>
    <w:rPr>
      <w:rFonts w:ascii="Arial Narrow" w:hAnsi="Arial Narrow" w:cs="Arial Narrow"/>
      <w:sz w:val="20"/>
      <w:szCs w:val="20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sid w:val="0029118D"/>
  </w:style>
  <w:style w:type="character" w:styleId="Numrdepagin">
    <w:name w:val="page number"/>
    <w:basedOn w:val="WW-DefaultParagraphFont"/>
    <w:uiPriority w:val="99"/>
    <w:rsid w:val="0029118D"/>
  </w:style>
  <w:style w:type="character" w:styleId="Hyperlink">
    <w:name w:val="Hyperlink"/>
    <w:basedOn w:val="WW-DefaultParagraphFont"/>
    <w:uiPriority w:val="99"/>
    <w:rsid w:val="0029118D"/>
    <w:rPr>
      <w:color w:val="0000FF"/>
      <w:u w:val="single"/>
    </w:rPr>
  </w:style>
  <w:style w:type="character" w:customStyle="1" w:styleId="EndnoteCharacters">
    <w:name w:val="Endnote Characters"/>
    <w:uiPriority w:val="99"/>
    <w:rsid w:val="0029118D"/>
  </w:style>
  <w:style w:type="character" w:customStyle="1" w:styleId="WW-DefaultParagraphFont">
    <w:name w:val="WW-Default Paragraph Font"/>
    <w:uiPriority w:val="99"/>
    <w:rsid w:val="0029118D"/>
  </w:style>
  <w:style w:type="paragraph" w:styleId="Corptext">
    <w:name w:val="Body Text"/>
    <w:basedOn w:val="Normal"/>
    <w:link w:val="CorptextCaracter"/>
    <w:uiPriority w:val="99"/>
    <w:rsid w:val="002911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642BAB"/>
    <w:rPr>
      <w:rFonts w:ascii="Arial Narrow" w:hAnsi="Arial Narrow" w:cs="Arial Narrow"/>
      <w:sz w:val="20"/>
      <w:szCs w:val="20"/>
      <w:lang w:eastAsia="en-US"/>
    </w:rPr>
  </w:style>
  <w:style w:type="paragraph" w:styleId="Antet">
    <w:name w:val="header"/>
    <w:basedOn w:val="Normal"/>
    <w:link w:val="AntetCaracter"/>
    <w:uiPriority w:val="99"/>
    <w:rsid w:val="0029118D"/>
    <w:pPr>
      <w:suppressLineNumbers/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642BAB"/>
    <w:rPr>
      <w:rFonts w:ascii="Arial Narrow" w:hAnsi="Arial Narrow" w:cs="Arial Narrow"/>
      <w:sz w:val="20"/>
      <w:szCs w:val="20"/>
      <w:lang w:eastAsia="en-US"/>
    </w:rPr>
  </w:style>
  <w:style w:type="paragraph" w:styleId="Subsol">
    <w:name w:val="footer"/>
    <w:basedOn w:val="Normal"/>
    <w:link w:val="SubsolCaracter"/>
    <w:uiPriority w:val="99"/>
    <w:rsid w:val="0029118D"/>
    <w:pPr>
      <w:suppressLineNumbers/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locked/>
    <w:rsid w:val="00642BAB"/>
    <w:rPr>
      <w:rFonts w:ascii="Arial Narrow" w:hAnsi="Arial Narrow" w:cs="Arial Narrow"/>
      <w:sz w:val="20"/>
      <w:szCs w:val="20"/>
      <w:lang w:eastAsia="en-US"/>
    </w:rPr>
  </w:style>
  <w:style w:type="paragraph" w:customStyle="1" w:styleId="TableContents">
    <w:name w:val="Table Contents"/>
    <w:basedOn w:val="Corptext"/>
    <w:uiPriority w:val="99"/>
    <w:rsid w:val="0029118D"/>
    <w:pPr>
      <w:suppressLineNumbers/>
    </w:pPr>
  </w:style>
  <w:style w:type="paragraph" w:customStyle="1" w:styleId="CVTitle">
    <w:name w:val="CV Title"/>
    <w:basedOn w:val="Normal"/>
    <w:uiPriority w:val="99"/>
    <w:rsid w:val="0029118D"/>
    <w:pPr>
      <w:ind w:left="113" w:right="113"/>
      <w:jc w:val="right"/>
    </w:pPr>
    <w:rPr>
      <w:b/>
      <w:bCs/>
      <w:spacing w:val="10"/>
      <w:sz w:val="28"/>
      <w:szCs w:val="28"/>
      <w:lang w:val="fr-FR"/>
    </w:rPr>
  </w:style>
  <w:style w:type="paragraph" w:customStyle="1" w:styleId="CVHeading1">
    <w:name w:val="CV Heading 1"/>
    <w:basedOn w:val="Normal"/>
    <w:next w:val="Normal"/>
    <w:uiPriority w:val="99"/>
    <w:rsid w:val="0029118D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rsid w:val="0029118D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29118D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29118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rsid w:val="0029118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29118D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29118D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29118D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sid w:val="0029118D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sid w:val="0029118D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rsid w:val="0029118D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rsid w:val="0029118D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rsid w:val="0029118D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rsid w:val="0029118D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rsid w:val="0029118D"/>
    <w:pPr>
      <w:spacing w:before="74"/>
    </w:pPr>
  </w:style>
  <w:style w:type="paragraph" w:customStyle="1" w:styleId="CVMedium">
    <w:name w:val="CV Medium"/>
    <w:basedOn w:val="CVMajor"/>
    <w:uiPriority w:val="99"/>
    <w:rsid w:val="0029118D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rsid w:val="0029118D"/>
    <w:pPr>
      <w:spacing w:before="74"/>
    </w:pPr>
  </w:style>
  <w:style w:type="paragraph" w:customStyle="1" w:styleId="CVNormal">
    <w:name w:val="CV Normal"/>
    <w:basedOn w:val="CVMedium"/>
    <w:uiPriority w:val="99"/>
    <w:rsid w:val="0029118D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sid w:val="0029118D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29118D"/>
    <w:pPr>
      <w:spacing w:before="74"/>
    </w:pPr>
  </w:style>
  <w:style w:type="paragraph" w:customStyle="1" w:styleId="CVFooterLeft">
    <w:name w:val="CV Footer Left"/>
    <w:basedOn w:val="Normal"/>
    <w:uiPriority w:val="99"/>
    <w:rsid w:val="0029118D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sid w:val="0029118D"/>
    <w:rPr>
      <w:sz w:val="16"/>
      <w:szCs w:val="16"/>
      <w:lang w:val="de-DE"/>
    </w:rPr>
  </w:style>
  <w:style w:type="paragraph" w:customStyle="1" w:styleId="GridStandard">
    <w:name w:val="Grid Standard"/>
    <w:uiPriority w:val="99"/>
    <w:rsid w:val="0029118D"/>
    <w:pPr>
      <w:widowControl w:val="0"/>
      <w:suppressAutoHyphens/>
    </w:pPr>
    <w:rPr>
      <w:rFonts w:ascii="Arial Narrow" w:hAnsi="Arial Narrow" w:cs="Arial Narrow"/>
      <w:sz w:val="20"/>
      <w:szCs w:val="20"/>
      <w:lang w:eastAsia="en-US"/>
    </w:rPr>
  </w:style>
  <w:style w:type="paragraph" w:customStyle="1" w:styleId="GridTitle">
    <w:name w:val="Grid Title"/>
    <w:basedOn w:val="GridStandard"/>
    <w:uiPriority w:val="99"/>
    <w:rsid w:val="0029118D"/>
    <w:pPr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sid w:val="0029118D"/>
    <w:rPr>
      <w:sz w:val="16"/>
      <w:szCs w:val="16"/>
    </w:rPr>
  </w:style>
  <w:style w:type="paragraph" w:customStyle="1" w:styleId="GridLevel">
    <w:name w:val="Grid Level"/>
    <w:basedOn w:val="GridStandard"/>
    <w:uiPriority w:val="99"/>
    <w:rsid w:val="0029118D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rsid w:val="0029118D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rsid w:val="0029118D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sid w:val="0029118D"/>
    <w:rPr>
      <w:sz w:val="16"/>
      <w:szCs w:val="16"/>
    </w:rPr>
  </w:style>
  <w:style w:type="character" w:customStyle="1" w:styleId="yshortcuts">
    <w:name w:val="yshortcuts"/>
    <w:basedOn w:val="Fontdeparagrafimplicit"/>
    <w:uiPriority w:val="99"/>
    <w:rsid w:val="005A3670"/>
  </w:style>
  <w:style w:type="character" w:customStyle="1" w:styleId="Bodytext">
    <w:name w:val="Body text_"/>
    <w:link w:val="Bodytext1"/>
    <w:uiPriority w:val="99"/>
    <w:locked/>
    <w:rsid w:val="007811D3"/>
    <w:rPr>
      <w:rFonts w:ascii="Arial Narrow" w:hAnsi="Arial Narrow" w:cs="Arial Narrow"/>
      <w:spacing w:val="2"/>
      <w:sz w:val="17"/>
      <w:szCs w:val="17"/>
      <w:shd w:val="clear" w:color="auto" w:fill="FFFFFF"/>
    </w:rPr>
  </w:style>
  <w:style w:type="character" w:customStyle="1" w:styleId="Corptext1">
    <w:name w:val="Corp text1"/>
    <w:uiPriority w:val="99"/>
    <w:rsid w:val="007811D3"/>
    <w:rPr>
      <w:rFonts w:ascii="Arial Narrow" w:eastAsia="Times New Roman" w:hAnsi="Arial Narrow" w:cs="Arial Narrow"/>
      <w:color w:val="000000"/>
      <w:spacing w:val="2"/>
      <w:w w:val="100"/>
      <w:position w:val="0"/>
      <w:sz w:val="17"/>
      <w:szCs w:val="17"/>
      <w:u w:val="none"/>
      <w:lang w:val="ro-RO"/>
    </w:rPr>
  </w:style>
  <w:style w:type="character" w:customStyle="1" w:styleId="Bodytext2">
    <w:name w:val="Body text2"/>
    <w:uiPriority w:val="99"/>
    <w:rsid w:val="007811D3"/>
    <w:rPr>
      <w:rFonts w:ascii="Arial Narrow" w:eastAsia="Times New Roman" w:hAnsi="Arial Narrow" w:cs="Arial Narrow"/>
      <w:color w:val="000000"/>
      <w:spacing w:val="2"/>
      <w:w w:val="100"/>
      <w:position w:val="0"/>
      <w:sz w:val="17"/>
      <w:szCs w:val="17"/>
      <w:u w:val="none"/>
      <w:lang w:val="ro-RO"/>
    </w:rPr>
  </w:style>
  <w:style w:type="paragraph" w:customStyle="1" w:styleId="Bodytext1">
    <w:name w:val="Body text1"/>
    <w:basedOn w:val="Normal"/>
    <w:link w:val="Bodytext"/>
    <w:uiPriority w:val="99"/>
    <w:rsid w:val="007811D3"/>
    <w:pPr>
      <w:widowControl w:val="0"/>
      <w:shd w:val="clear" w:color="auto" w:fill="FFFFFF"/>
      <w:suppressAutoHyphens w:val="0"/>
      <w:spacing w:before="180" w:line="240" w:lineRule="atLeast"/>
      <w:jc w:val="right"/>
    </w:pPr>
    <w:rPr>
      <w:spacing w:val="2"/>
      <w:sz w:val="17"/>
      <w:szCs w:val="17"/>
      <w:lang w:eastAsia="ro-RO"/>
    </w:rPr>
  </w:style>
  <w:style w:type="character" w:customStyle="1" w:styleId="Heading3">
    <w:name w:val="Heading #3"/>
    <w:basedOn w:val="Fontdeparagrafimplicit"/>
    <w:uiPriority w:val="99"/>
    <w:rsid w:val="00517EDE"/>
    <w:rPr>
      <w:rFonts w:ascii="Arial Narrow" w:eastAsia="Times New Roman" w:hAnsi="Arial Narrow" w:cs="Arial Narrow"/>
      <w:b/>
      <w:bCs/>
      <w:color w:val="000000"/>
      <w:spacing w:val="6"/>
      <w:w w:val="100"/>
      <w:position w:val="0"/>
      <w:sz w:val="20"/>
      <w:szCs w:val="20"/>
      <w:u w:val="none"/>
      <w:lang w:val="ro-RO"/>
    </w:rPr>
  </w:style>
  <w:style w:type="character" w:customStyle="1" w:styleId="Bodytext5">
    <w:name w:val="Body text (5)_"/>
    <w:basedOn w:val="Fontdeparagrafimplicit"/>
    <w:link w:val="Bodytext51"/>
    <w:uiPriority w:val="99"/>
    <w:locked/>
    <w:rsid w:val="00517EDE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517EDE"/>
    <w:rPr>
      <w:rFonts w:ascii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  <w:lang w:val="ro-RO"/>
    </w:rPr>
  </w:style>
  <w:style w:type="paragraph" w:customStyle="1" w:styleId="Bodytext51">
    <w:name w:val="Body text (5)1"/>
    <w:basedOn w:val="Normal"/>
    <w:link w:val="Bodytext5"/>
    <w:uiPriority w:val="99"/>
    <w:rsid w:val="00517EDE"/>
    <w:pPr>
      <w:widowControl w:val="0"/>
      <w:shd w:val="clear" w:color="auto" w:fill="FFFFFF"/>
      <w:suppressAutoHyphens w:val="0"/>
      <w:spacing w:before="360" w:line="240" w:lineRule="atLeast"/>
      <w:jc w:val="right"/>
    </w:pPr>
    <w:rPr>
      <w:sz w:val="19"/>
      <w:szCs w:val="19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dc:description/>
  <cp:lastModifiedBy>Flavius Ghender</cp:lastModifiedBy>
  <cp:revision>2</cp:revision>
  <cp:lastPrinted>2016-11-15T07:13:00Z</cp:lastPrinted>
  <dcterms:created xsi:type="dcterms:W3CDTF">2024-09-18T10:43:00Z</dcterms:created>
  <dcterms:modified xsi:type="dcterms:W3CDTF">2024-09-18T10:43:00Z</dcterms:modified>
</cp:coreProperties>
</file>