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4B3D" w14:textId="77777777" w:rsidR="00FD7A22" w:rsidRPr="009937CF" w:rsidRDefault="00FD7A22" w:rsidP="00A04950">
      <w:pPr>
        <w:autoSpaceDE w:val="0"/>
        <w:autoSpaceDN w:val="0"/>
        <w:adjustRightInd w:val="0"/>
        <w:jc w:val="both"/>
        <w:outlineLvl w:val="0"/>
        <w:rPr>
          <w:rFonts w:ascii="Arial-Black" w:hAnsi="Arial-Black" w:cs="Arial-Black"/>
          <w:b/>
          <w:sz w:val="28"/>
          <w:szCs w:val="26"/>
        </w:rPr>
      </w:pPr>
    </w:p>
    <w:p w14:paraId="01157019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ascii="Arial-Black" w:hAnsi="Arial-Black" w:cs="Arial-Black"/>
          <w:b/>
          <w:sz w:val="28"/>
          <w:szCs w:val="26"/>
        </w:rPr>
      </w:pPr>
      <w:r w:rsidRPr="009937CF">
        <w:rPr>
          <w:rFonts w:ascii="Arial-Black" w:hAnsi="Arial-Black" w:cs="Arial-Black"/>
          <w:b/>
          <w:sz w:val="28"/>
          <w:szCs w:val="26"/>
        </w:rPr>
        <w:t>Daniel-Gheorghe Oprean</w:t>
      </w:r>
    </w:p>
    <w:p w14:paraId="2E7A2F99" w14:textId="77777777" w:rsidR="008758B8" w:rsidRPr="009937CF" w:rsidRDefault="008758B8" w:rsidP="00A04950">
      <w:pPr>
        <w:autoSpaceDE w:val="0"/>
        <w:autoSpaceDN w:val="0"/>
        <w:adjustRightInd w:val="0"/>
        <w:jc w:val="both"/>
        <w:outlineLvl w:val="0"/>
        <w:rPr>
          <w:rFonts w:ascii="Arial-Black" w:hAnsi="Arial-Black" w:cs="Arial-Black"/>
          <w:b/>
          <w:sz w:val="28"/>
          <w:szCs w:val="26"/>
        </w:rPr>
      </w:pPr>
    </w:p>
    <w:p w14:paraId="2080C31F" w14:textId="77777777" w:rsidR="00881B85" w:rsidRPr="009937CF" w:rsidRDefault="008758B8" w:rsidP="00A04950">
      <w:pPr>
        <w:autoSpaceDE w:val="0"/>
        <w:autoSpaceDN w:val="0"/>
        <w:adjustRightInd w:val="0"/>
        <w:jc w:val="both"/>
        <w:outlineLvl w:val="0"/>
        <w:rPr>
          <w:rFonts w:ascii="TimesNewRomanPSMT" w:hAnsi="TimesNewRomanPSMT" w:cs="TimesNewRomanPSMT"/>
          <w:i/>
          <w:sz w:val="28"/>
          <w:szCs w:val="26"/>
        </w:rPr>
      </w:pPr>
      <w:r w:rsidRPr="009937CF">
        <w:rPr>
          <w:rFonts w:ascii="TimesNewRomanPSMT" w:hAnsi="TimesNewRomanPSMT" w:cs="TimesNewRomanPSMT"/>
          <w:i/>
          <w:sz w:val="28"/>
          <w:szCs w:val="26"/>
        </w:rPr>
        <w:t>Curriculum Vitae</w:t>
      </w:r>
    </w:p>
    <w:p w14:paraId="06CA46A2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DejaVuLGCSans-Bold" w:hAnsi="DejaVuLGCSans-Bold" w:cs="DejaVuLGCSans-Bold"/>
          <w:b/>
          <w:bCs/>
        </w:rPr>
      </w:pPr>
    </w:p>
    <w:p w14:paraId="19045FD3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DejaVuLGCSans-Bold" w:hAnsi="DejaVuLGCSans-Bold" w:cs="DejaVuLGCSans-Bold"/>
          <w:b/>
          <w:bCs/>
        </w:rPr>
      </w:pPr>
    </w:p>
    <w:p w14:paraId="57DCEEDD" w14:textId="77777777" w:rsidR="00881B85" w:rsidRPr="009937CF" w:rsidRDefault="00500BD1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  <w:r w:rsidRPr="009937CF">
        <w:rPr>
          <w:rFonts w:ascii="DejaVuLGCSans-Bold" w:hAnsi="DejaVuLGCSans-Bold" w:cs="DejaVuLGCSans-Bold"/>
          <w:b/>
          <w:bCs/>
        </w:rPr>
        <w:t>BIOGRAPHICAL DATA</w:t>
      </w:r>
    </w:p>
    <w:p w14:paraId="51C4883C" w14:textId="77777777" w:rsidR="00E96B13" w:rsidRPr="009937CF" w:rsidRDefault="00E96B13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7BAB5630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500BD1" w:rsidRPr="009937CF">
        <w:rPr>
          <w:rFonts w:ascii="TimesNewRomanPSMT" w:hAnsi="TimesNewRomanPSMT" w:cs="TimesNewRomanPSMT"/>
        </w:rPr>
        <w:t>Date of birth</w:t>
      </w:r>
      <w:r w:rsidRPr="009937CF">
        <w:rPr>
          <w:rFonts w:ascii="TimesNewRomanPSMT" w:hAnsi="TimesNewRomanPSMT" w:cs="TimesNewRomanPSMT"/>
        </w:rPr>
        <w:t>: 22 August, 1968</w:t>
      </w:r>
    </w:p>
    <w:p w14:paraId="77165AF5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500BD1" w:rsidRPr="009937CF">
        <w:rPr>
          <w:rFonts w:ascii="TimesNewRomanPSMT" w:hAnsi="TimesNewRomanPSMT" w:cs="TimesNewRomanPSMT"/>
        </w:rPr>
        <w:t>Place of birth</w:t>
      </w:r>
      <w:r w:rsidRPr="009937CF">
        <w:rPr>
          <w:rFonts w:ascii="TimesNewRomanPSMT" w:hAnsi="TimesNewRomanPSMT" w:cs="TimesNewRomanPSMT"/>
        </w:rPr>
        <w:t xml:space="preserve">: </w:t>
      </w:r>
      <w:r w:rsidR="001C37F3" w:rsidRPr="009937CF">
        <w:rPr>
          <w:rFonts w:ascii="TimesNewRomanPSMT" w:hAnsi="TimesNewRomanPSMT" w:cs="TimesNewRomanPSMT"/>
        </w:rPr>
        <w:t>Oravița</w:t>
      </w:r>
      <w:r w:rsidR="004A433B" w:rsidRPr="009937CF">
        <w:rPr>
          <w:rFonts w:ascii="TimesNewRomanPSMT" w:hAnsi="TimesNewRomanPSMT" w:cs="TimesNewRomanPSMT"/>
        </w:rPr>
        <w:t>, Româ</w:t>
      </w:r>
      <w:r w:rsidRPr="009937CF">
        <w:rPr>
          <w:rFonts w:ascii="TimesNewRomanPSMT" w:hAnsi="TimesNewRomanPSMT" w:cs="TimesNewRomanPSMT"/>
        </w:rPr>
        <w:t>nia</w:t>
      </w:r>
    </w:p>
    <w:p w14:paraId="2FAC5C05" w14:textId="068C15E5" w:rsidR="004D33A9" w:rsidRPr="009937CF" w:rsidRDefault="00881B85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500BD1" w:rsidRPr="009937CF">
        <w:rPr>
          <w:rFonts w:ascii="TimesNewRomanPSMT" w:hAnsi="TimesNewRomanPSMT" w:cs="TimesNewRomanPSMT"/>
        </w:rPr>
        <w:t>Marital status: Married to</w:t>
      </w:r>
      <w:r w:rsidR="001C37F3" w:rsidRPr="009937CF">
        <w:rPr>
          <w:rFonts w:ascii="TimesNewRomanPSMT" w:hAnsi="TimesNewRomanPSMT" w:cs="TimesNewRomanPSMT"/>
        </w:rPr>
        <w:t xml:space="preserve"> </w:t>
      </w:r>
      <w:r w:rsidRPr="009937CF">
        <w:rPr>
          <w:rFonts w:ascii="TimesNewRomanPSMT" w:hAnsi="TimesNewRomanPSMT" w:cs="TimesNewRomanPSMT"/>
        </w:rPr>
        <w:t xml:space="preserve">Ana; </w:t>
      </w:r>
      <w:r w:rsidR="00500BD1" w:rsidRPr="009937CF">
        <w:rPr>
          <w:rFonts w:ascii="TimesNewRomanPSMT" w:hAnsi="TimesNewRomanPSMT" w:cs="TimesNewRomanPSMT"/>
        </w:rPr>
        <w:t>two boys</w:t>
      </w:r>
      <w:r w:rsidR="00FD7A22" w:rsidRPr="009937CF">
        <w:rPr>
          <w:rFonts w:ascii="TimesNewRomanPSMT" w:hAnsi="TimesNewRomanPSMT" w:cs="TimesNewRomanPSMT"/>
        </w:rPr>
        <w:t>, Cristian and</w:t>
      </w:r>
      <w:r w:rsidR="001C37F3" w:rsidRPr="009937CF">
        <w:rPr>
          <w:rFonts w:ascii="TimesNewRomanPSMT" w:hAnsi="TimesNewRomanPSMT" w:cs="TimesNewRomanPSMT"/>
        </w:rPr>
        <w:t xml:space="preserve"> </w:t>
      </w:r>
      <w:r w:rsidRPr="009937CF">
        <w:rPr>
          <w:rFonts w:ascii="TimesNewRomanPSMT" w:hAnsi="TimesNewRomanPSMT" w:cs="TimesNewRomanPSMT"/>
        </w:rPr>
        <w:t>David</w:t>
      </w:r>
    </w:p>
    <w:p w14:paraId="0252FEC4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45045B9A" w14:textId="77777777" w:rsidR="0004770F" w:rsidRPr="009937CF" w:rsidRDefault="0004770F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533AF7D7" w14:textId="055EB9AB" w:rsidR="00881B85" w:rsidRDefault="004450F0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  <w:r w:rsidRPr="009937CF">
        <w:rPr>
          <w:rFonts w:ascii="DejaVuLGCSans-Bold" w:hAnsi="DejaVuLGCSans-Bold" w:cs="DejaVuLGCSans-Bold"/>
          <w:b/>
          <w:bCs/>
        </w:rPr>
        <w:t xml:space="preserve"> </w:t>
      </w:r>
      <w:r w:rsidR="00500BD1" w:rsidRPr="009937CF">
        <w:rPr>
          <w:rFonts w:ascii="DejaVuLGCSans-Bold" w:hAnsi="DejaVuLGCSans-Bold" w:cs="DejaVuLGCSans-Bold"/>
          <w:b/>
          <w:bCs/>
        </w:rPr>
        <w:t>EDUCATION</w:t>
      </w:r>
    </w:p>
    <w:p w14:paraId="1E059004" w14:textId="5672BA73" w:rsidR="007E6F00" w:rsidRDefault="007E6F00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1842DC3C" w14:textId="7E373CD9" w:rsidR="004450F0" w:rsidRPr="007E6F00" w:rsidRDefault="007E6F00" w:rsidP="00A04950">
      <w:pPr>
        <w:pStyle w:val="NormalWeb"/>
        <w:shd w:val="clear" w:color="auto" w:fill="FFFFFF"/>
        <w:jc w:val="both"/>
        <w:rPr>
          <w:lang w:val="en-RO" w:eastAsia="en-GB"/>
        </w:rPr>
      </w:pPr>
      <w:r w:rsidRPr="007E6F00">
        <w:rPr>
          <w:rFonts w:ascii="DejaVuLGCSans-Bold" w:hAnsi="DejaVuLGCSans-Bold" w:cs="DejaVuLGCSans-Bold"/>
          <w:color w:val="000000" w:themeColor="text1"/>
        </w:rPr>
        <w:t xml:space="preserve">2021       </w:t>
      </w:r>
      <w:r w:rsidRPr="007E6F00">
        <w:rPr>
          <w:rFonts w:ascii="DejaVuLGCSans-Bold" w:hAnsi="DejaVuLGCSans-Bold" w:cs="DejaVuLGCSans-Bold"/>
          <w:b/>
          <w:bCs/>
          <w:color w:val="000000" w:themeColor="text1"/>
        </w:rPr>
        <w:t>Dr. Habil.    Habilitation in Theology</w:t>
      </w:r>
      <w:r w:rsidRPr="007E6F00">
        <w:rPr>
          <w:rFonts w:ascii="DejaVuLGCSans-Bold" w:hAnsi="DejaVuLGCSans-Bold" w:cs="DejaVuLGCSans-Bold"/>
          <w:color w:val="000000" w:themeColor="text1"/>
        </w:rPr>
        <w:t xml:space="preserve">, </w:t>
      </w:r>
      <w:r w:rsidRPr="007E6F00">
        <w:rPr>
          <w:lang w:val="en-RO" w:eastAsia="en-GB"/>
        </w:rPr>
        <w:t>“Aurel Vlaicu” University o</w:t>
      </w:r>
      <w:r w:rsidR="00F71FE8">
        <w:rPr>
          <w:lang w:eastAsia="en-GB"/>
        </w:rPr>
        <w:t>f</w:t>
      </w:r>
      <w:r w:rsidRPr="007E6F00">
        <w:rPr>
          <w:lang w:val="en-RO" w:eastAsia="en-GB"/>
        </w:rPr>
        <w:t xml:space="preserve"> Arad </w:t>
      </w:r>
    </w:p>
    <w:p w14:paraId="58079734" w14:textId="129C074E" w:rsidR="00881B85" w:rsidRPr="009937CF" w:rsidRDefault="00DC3DEC" w:rsidP="00A04950">
      <w:pPr>
        <w:autoSpaceDE w:val="0"/>
        <w:autoSpaceDN w:val="0"/>
        <w:adjustRightInd w:val="0"/>
        <w:ind w:left="2124" w:hanging="2124"/>
        <w:jc w:val="both"/>
        <w:rPr>
          <w:rFonts w:ascii="TimesNewRomanPSMT" w:hAnsi="TimesNewRomanPSMT" w:cs="TimesNewRomanPSMT"/>
        </w:rPr>
      </w:pPr>
      <w:r w:rsidRPr="009937CF">
        <w:rPr>
          <w:rFonts w:ascii="TimesNewRomanPSMT" w:hAnsi="TimesNewRomanPSMT" w:cs="TimesNewRomanPSMT"/>
        </w:rPr>
        <w:t>2014</w:t>
      </w:r>
      <w:r w:rsidR="004450F0" w:rsidRPr="009937CF">
        <w:rPr>
          <w:rFonts w:ascii="TimesNewRomanPSMT" w:hAnsi="TimesNewRomanPSMT" w:cs="TimesNewRomanPSMT"/>
        </w:rPr>
        <w:t xml:space="preserve"> </w:t>
      </w:r>
      <w:r w:rsidR="00FE380B" w:rsidRPr="009937CF">
        <w:rPr>
          <w:rFonts w:ascii="TimesNewRomanPSMT" w:hAnsi="TimesNewRomanPSMT" w:cs="TimesNewRomanPSMT"/>
        </w:rPr>
        <w:t xml:space="preserve">      </w:t>
      </w:r>
      <w:r w:rsidR="00FE380B" w:rsidRPr="009937CF">
        <w:rPr>
          <w:rFonts w:ascii="TimesNewRomanPSMT" w:hAnsi="TimesNewRomanPSMT" w:cs="TimesNewRomanPSMT"/>
          <w:b/>
        </w:rPr>
        <w:t>PhD</w:t>
      </w:r>
      <w:r w:rsidR="00FE380B" w:rsidRPr="009937CF">
        <w:rPr>
          <w:rFonts w:ascii="TimesNewRomanPSMT" w:hAnsi="TimesNewRomanPSMT" w:cs="TimesNewRomanPSMT"/>
        </w:rPr>
        <w:t xml:space="preserve"> </w:t>
      </w:r>
      <w:r w:rsidR="00FE380B" w:rsidRPr="009937CF">
        <w:rPr>
          <w:rFonts w:ascii="TimesNewRomanPSMT" w:hAnsi="TimesNewRomanPSMT" w:cs="TimesNewRomanPSMT"/>
        </w:rPr>
        <w:tab/>
      </w:r>
      <w:r w:rsidR="00500BD1" w:rsidRPr="009937CF">
        <w:rPr>
          <w:rFonts w:ascii="TimesNewRomanPS-BoldMT" w:hAnsi="TimesNewRomanPS-BoldMT" w:cs="TimesNewRomanPS-BoldMT"/>
          <w:b/>
          <w:bCs/>
        </w:rPr>
        <w:t>Doctor of Philosophy</w:t>
      </w:r>
      <w:r w:rsidR="001C37F3" w:rsidRPr="009937CF">
        <w:rPr>
          <w:rFonts w:ascii="TimesNewRomanPS-BoldMT" w:hAnsi="TimesNewRomanPS-BoldMT" w:cs="TimesNewRomanPS-BoldMT"/>
          <w:b/>
          <w:bCs/>
        </w:rPr>
        <w:t xml:space="preserve">, </w:t>
      </w:r>
      <w:r w:rsidR="00881B85" w:rsidRPr="009937CF">
        <w:rPr>
          <w:rFonts w:ascii="TimesNewRomanPSMT" w:hAnsi="TimesNewRomanPSMT" w:cs="TimesNewRomanPSMT"/>
        </w:rPr>
        <w:t xml:space="preserve">University of Wales, </w:t>
      </w:r>
      <w:r w:rsidR="00500BD1" w:rsidRPr="009937CF">
        <w:rPr>
          <w:rFonts w:ascii="TimesNewRomanPSMT" w:hAnsi="TimesNewRomanPSMT" w:cs="TimesNewRomanPSMT"/>
        </w:rPr>
        <w:t xml:space="preserve">UK and </w:t>
      </w:r>
      <w:r w:rsidR="00881B85" w:rsidRPr="009937CF">
        <w:rPr>
          <w:rFonts w:ascii="TimesNewRomanPSMT" w:hAnsi="TimesNewRomanPSMT" w:cs="TimesNewRomanPSMT"/>
        </w:rPr>
        <w:t>I</w:t>
      </w:r>
      <w:r w:rsidR="001C37F3" w:rsidRPr="009937CF">
        <w:rPr>
          <w:rFonts w:ascii="TimesNewRomanPSMT" w:hAnsi="TimesNewRomanPSMT" w:cs="TimesNewRomanPSMT"/>
        </w:rPr>
        <w:t xml:space="preserve">nternational </w:t>
      </w:r>
      <w:r w:rsidR="00881B85" w:rsidRPr="009937CF">
        <w:rPr>
          <w:rFonts w:ascii="TimesNewRomanPSMT" w:hAnsi="TimesNewRomanPSMT" w:cs="TimesNewRomanPSMT"/>
        </w:rPr>
        <w:t>B</w:t>
      </w:r>
      <w:r w:rsidR="00FD7A22" w:rsidRPr="009937CF">
        <w:rPr>
          <w:rFonts w:ascii="TimesNewRomanPSMT" w:hAnsi="TimesNewRomanPSMT" w:cs="TimesNewRomanPSMT"/>
        </w:rPr>
        <w:t>aptist Seminary, Prague</w:t>
      </w:r>
      <w:r w:rsidR="00881B85" w:rsidRPr="009937CF">
        <w:rPr>
          <w:rFonts w:ascii="TimesNewRomanPSMT" w:hAnsi="TimesNewRomanPSMT" w:cs="TimesNewRomanPSMT"/>
        </w:rPr>
        <w:t xml:space="preserve">, </w:t>
      </w:r>
      <w:r w:rsidR="00FD7A22" w:rsidRPr="009937CF">
        <w:rPr>
          <w:rFonts w:ascii="TimesNewRomanPSMT" w:hAnsi="TimesNewRomanPSMT" w:cs="TimesNewRomanPSMT"/>
        </w:rPr>
        <w:t>Czech Republic</w:t>
      </w:r>
    </w:p>
    <w:p w14:paraId="36408294" w14:textId="77777777" w:rsidR="001C37F3" w:rsidRPr="009937CF" w:rsidRDefault="001C37F3" w:rsidP="00A04950">
      <w:pPr>
        <w:autoSpaceDE w:val="0"/>
        <w:autoSpaceDN w:val="0"/>
        <w:adjustRightInd w:val="0"/>
        <w:ind w:left="540" w:hanging="540"/>
        <w:jc w:val="both"/>
        <w:rPr>
          <w:rFonts w:ascii="TimesNewRomanPSMT" w:hAnsi="TimesNewRomanPSMT" w:cs="TimesNewRomanPSMT"/>
        </w:rPr>
      </w:pPr>
    </w:p>
    <w:p w14:paraId="63DE35B0" w14:textId="1336FB2E" w:rsidR="00881B85" w:rsidRPr="009937CF" w:rsidRDefault="00FE380B" w:rsidP="00A04950">
      <w:pPr>
        <w:autoSpaceDE w:val="0"/>
        <w:autoSpaceDN w:val="0"/>
        <w:adjustRightInd w:val="0"/>
        <w:ind w:left="2124" w:hanging="2124"/>
        <w:jc w:val="both"/>
        <w:rPr>
          <w:rFonts w:ascii="TimesNewRomanPSMT" w:hAnsi="TimesNewRomanPSMT" w:cs="TimesNewRomanPSMT"/>
        </w:rPr>
      </w:pPr>
      <w:r w:rsidRPr="009937CF">
        <w:rPr>
          <w:rFonts w:ascii="TimesNewRomanPSMT" w:hAnsi="TimesNewRomanPSMT" w:cs="TimesNewRomanPSMT"/>
        </w:rPr>
        <w:t xml:space="preserve">2005       </w:t>
      </w:r>
      <w:r w:rsidRPr="009937CF">
        <w:rPr>
          <w:rFonts w:ascii="TimesNewRomanPSMT" w:hAnsi="TimesNewRomanPSMT" w:cs="TimesNewRomanPSMT"/>
          <w:b/>
        </w:rPr>
        <w:t>MTh</w:t>
      </w:r>
      <w:r w:rsidRPr="009937CF">
        <w:rPr>
          <w:rFonts w:ascii="TimesNewRomanPSMT" w:hAnsi="TimesNewRomanPSMT" w:cs="TimesNewRomanPSMT"/>
        </w:rPr>
        <w:tab/>
      </w:r>
      <w:r w:rsidR="00500BD1" w:rsidRPr="009937CF">
        <w:rPr>
          <w:rFonts w:ascii="TimesNewRomanPS-BoldMT" w:hAnsi="TimesNewRomanPS-BoldMT" w:cs="TimesNewRomanPS-BoldMT"/>
          <w:b/>
          <w:bCs/>
        </w:rPr>
        <w:t>Master of Theology</w:t>
      </w:r>
      <w:r w:rsidR="00881B85" w:rsidRPr="009937CF">
        <w:rPr>
          <w:rFonts w:ascii="TimesNewRomanPS-BoldMT" w:hAnsi="TimesNewRomanPS-BoldMT" w:cs="TimesNewRomanPS-BoldMT"/>
          <w:b/>
          <w:bCs/>
        </w:rPr>
        <w:t xml:space="preserve"> </w:t>
      </w:r>
      <w:r w:rsidR="00881B85" w:rsidRPr="009937CF">
        <w:rPr>
          <w:rFonts w:ascii="TimesNewRomanPSMT" w:hAnsi="TimesNewRomanPSMT" w:cs="TimesNewRomanPSMT"/>
        </w:rPr>
        <w:t>(</w:t>
      </w:r>
      <w:r w:rsidR="00881B85" w:rsidRPr="009937CF">
        <w:rPr>
          <w:rFonts w:ascii="TimesNewRomanPS-ItalicMT" w:hAnsi="TimesNewRomanPS-ItalicMT" w:cs="TimesNewRomanPS-ItalicMT"/>
          <w:i/>
          <w:iCs/>
        </w:rPr>
        <w:t>Summa Cum Laude</w:t>
      </w:r>
      <w:r w:rsidR="00881B85" w:rsidRPr="009937CF">
        <w:rPr>
          <w:rFonts w:ascii="TimesNewRomanPSMT" w:hAnsi="TimesNewRomanPSMT" w:cs="TimesNewRomanPSMT"/>
        </w:rPr>
        <w:t xml:space="preserve">), Evangelical Theological Seminary Osijek, </w:t>
      </w:r>
      <w:r w:rsidR="00500BD1" w:rsidRPr="009937CF">
        <w:rPr>
          <w:rFonts w:ascii="TimesNewRomanPSMT" w:hAnsi="TimesNewRomanPSMT" w:cs="TimesNewRomanPSMT"/>
        </w:rPr>
        <w:t>Croat</w:t>
      </w:r>
      <w:r w:rsidR="00A5684F" w:rsidRPr="009937CF">
        <w:rPr>
          <w:rFonts w:ascii="TimesNewRomanPSMT" w:hAnsi="TimesNewRomanPSMT" w:cs="TimesNewRomanPSMT"/>
        </w:rPr>
        <w:t>ia</w:t>
      </w:r>
    </w:p>
    <w:p w14:paraId="5EBE9D8B" w14:textId="77777777" w:rsidR="001C37F3" w:rsidRPr="009937CF" w:rsidRDefault="001C37F3" w:rsidP="00A04950">
      <w:pPr>
        <w:autoSpaceDE w:val="0"/>
        <w:autoSpaceDN w:val="0"/>
        <w:adjustRightInd w:val="0"/>
        <w:ind w:left="540" w:hanging="540"/>
        <w:jc w:val="both"/>
        <w:rPr>
          <w:rFonts w:ascii="TimesNewRomanPSMT" w:hAnsi="TimesNewRomanPSMT" w:cs="TimesNewRomanPSMT"/>
        </w:rPr>
      </w:pPr>
    </w:p>
    <w:p w14:paraId="51AEB9F5" w14:textId="3055385D" w:rsidR="00881B85" w:rsidRPr="009937CF" w:rsidRDefault="00FE380B" w:rsidP="00A04950">
      <w:pPr>
        <w:autoSpaceDE w:val="0"/>
        <w:autoSpaceDN w:val="0"/>
        <w:adjustRightInd w:val="0"/>
        <w:ind w:left="2124" w:hanging="2124"/>
        <w:jc w:val="both"/>
        <w:rPr>
          <w:rFonts w:ascii="TimesNewRomanPSMT" w:hAnsi="TimesNewRomanPSMT" w:cs="TimesNewRomanPSMT"/>
        </w:rPr>
      </w:pPr>
      <w:r w:rsidRPr="009937CF">
        <w:rPr>
          <w:rFonts w:ascii="TimesNewRomanPSMT" w:hAnsi="TimesNewRomanPSMT" w:cs="TimesNewRomanPSMT"/>
        </w:rPr>
        <w:t xml:space="preserve">2002       </w:t>
      </w:r>
      <w:r w:rsidR="00F71FE8" w:rsidRPr="009937CF">
        <w:rPr>
          <w:rFonts w:ascii="TimesNewRomanPSMT" w:hAnsi="TimesNewRomanPSMT" w:cs="TimesNewRomanPSMT"/>
          <w:b/>
        </w:rPr>
        <w:t>BTh</w:t>
      </w:r>
      <w:r w:rsidRPr="009937CF">
        <w:rPr>
          <w:rFonts w:ascii="TimesNewRomanPSMT" w:hAnsi="TimesNewRomanPSMT" w:cs="TimesNewRomanPSMT"/>
        </w:rPr>
        <w:tab/>
      </w:r>
      <w:r w:rsidR="00500BD1" w:rsidRPr="009937CF">
        <w:rPr>
          <w:rFonts w:ascii="TimesNewRomanPS-BoldMT" w:hAnsi="TimesNewRomanPS-BoldMT" w:cs="TimesNewRomanPS-BoldMT"/>
          <w:b/>
          <w:bCs/>
        </w:rPr>
        <w:t>Bachelor of T</w:t>
      </w:r>
      <w:r w:rsidR="00943C78">
        <w:rPr>
          <w:rFonts w:ascii="TimesNewRomanPS-BoldMT" w:hAnsi="TimesNewRomanPS-BoldMT" w:cs="TimesNewRomanPS-BoldMT"/>
          <w:b/>
          <w:bCs/>
        </w:rPr>
        <w:t>h</w:t>
      </w:r>
      <w:r w:rsidR="00500BD1" w:rsidRPr="009937CF">
        <w:rPr>
          <w:rFonts w:ascii="TimesNewRomanPS-BoldMT" w:hAnsi="TimesNewRomanPS-BoldMT" w:cs="TimesNewRomanPS-BoldMT"/>
          <w:b/>
          <w:bCs/>
        </w:rPr>
        <w:t>eology</w:t>
      </w:r>
      <w:r w:rsidR="009C0980" w:rsidRPr="009937CF">
        <w:rPr>
          <w:rFonts w:ascii="TimesNewRomanPS-BoldMT" w:hAnsi="TimesNewRomanPS-BoldMT" w:cs="TimesNewRomanPS-BoldMT"/>
          <w:b/>
          <w:bCs/>
        </w:rPr>
        <w:t>,</w:t>
      </w:r>
      <w:r w:rsidR="00A04950">
        <w:rPr>
          <w:rFonts w:ascii="TimesNewRomanPS-BoldMT" w:hAnsi="TimesNewRomanPS-BoldMT" w:cs="TimesNewRomanPS-BoldMT"/>
          <w:b/>
          <w:bCs/>
        </w:rPr>
        <w:t xml:space="preserve"> </w:t>
      </w:r>
      <w:r w:rsidR="00881B85" w:rsidRPr="009937CF">
        <w:rPr>
          <w:rFonts w:ascii="TimesNewRomanPSMT" w:hAnsi="TimesNewRomanPSMT" w:cs="TimesNewRomanPSMT"/>
        </w:rPr>
        <w:t xml:space="preserve">Evangelical Theological Seminary Osijek, </w:t>
      </w:r>
      <w:r w:rsidR="00500BD1" w:rsidRPr="009937CF">
        <w:rPr>
          <w:rFonts w:ascii="TimesNewRomanPSMT" w:hAnsi="TimesNewRomanPSMT" w:cs="TimesNewRomanPSMT"/>
        </w:rPr>
        <w:t>Croat</w:t>
      </w:r>
      <w:r w:rsidR="00A5684F" w:rsidRPr="009937CF">
        <w:rPr>
          <w:rFonts w:ascii="TimesNewRomanPSMT" w:hAnsi="TimesNewRomanPSMT" w:cs="TimesNewRomanPSMT"/>
        </w:rPr>
        <w:t>ia</w:t>
      </w:r>
    </w:p>
    <w:p w14:paraId="00277793" w14:textId="0EDAB822" w:rsidR="00500BD1" w:rsidRPr="009937CF" w:rsidRDefault="00881B85" w:rsidP="00A04950">
      <w:pPr>
        <w:pStyle w:val="NormalWeb"/>
        <w:jc w:val="both"/>
        <w:rPr>
          <w:rFonts w:ascii="TimesNewRomanPSMT" w:hAnsi="TimesNewRomanPSMT" w:cs="TimesNewRomanPSMT"/>
        </w:rPr>
      </w:pPr>
      <w:r w:rsidRPr="009937CF">
        <w:rPr>
          <w:rFonts w:ascii="TimesNewRomanPSMT" w:hAnsi="TimesNewRomanPSMT" w:cs="TimesNewRomanPSMT"/>
        </w:rPr>
        <w:t>1994</w:t>
      </w:r>
      <w:r w:rsidR="004450F0" w:rsidRPr="009937CF">
        <w:rPr>
          <w:rFonts w:ascii="TimesNewRomanPSMT" w:hAnsi="TimesNewRomanPSMT" w:cs="TimesNewRomanPSMT"/>
        </w:rPr>
        <w:t xml:space="preserve"> </w:t>
      </w:r>
      <w:r w:rsidR="00FE380B" w:rsidRPr="009937CF">
        <w:rPr>
          <w:rFonts w:ascii="TimesNewRomanPS-BoldMT" w:hAnsi="TimesNewRomanPS-BoldMT" w:cs="TimesNewRomanPS-BoldMT"/>
          <w:b/>
          <w:bCs/>
        </w:rPr>
        <w:t xml:space="preserve">    </w:t>
      </w:r>
      <w:r w:rsidR="009C0980" w:rsidRPr="009937CF">
        <w:rPr>
          <w:rFonts w:ascii="TimesNewRomanPS-BoldMT" w:hAnsi="TimesNewRomanPS-BoldMT" w:cs="TimesNewRomanPS-BoldMT"/>
          <w:b/>
          <w:bCs/>
        </w:rPr>
        <w:t xml:space="preserve"> </w:t>
      </w:r>
      <w:r w:rsidR="004450F0" w:rsidRPr="009937CF">
        <w:rPr>
          <w:rFonts w:ascii="TimesNewRomanPS-BoldMT" w:hAnsi="TimesNewRomanPS-BoldMT" w:cs="TimesNewRomanPS-BoldMT"/>
          <w:b/>
          <w:bCs/>
        </w:rPr>
        <w:t xml:space="preserve"> </w:t>
      </w:r>
      <w:r w:rsidR="00500BD1" w:rsidRPr="009937CF">
        <w:rPr>
          <w:rFonts w:ascii="TimesNewRomanPS-BoldMT" w:hAnsi="TimesNewRomanPS-BoldMT" w:cs="TimesNewRomanPS-BoldMT"/>
          <w:b/>
          <w:bCs/>
        </w:rPr>
        <w:t>Bsc</w:t>
      </w:r>
      <w:r w:rsidR="00FE380B" w:rsidRPr="009937CF">
        <w:rPr>
          <w:rFonts w:ascii="TimesNewRomanPS-BoldMT" w:hAnsi="TimesNewRomanPS-BoldMT" w:cs="TimesNewRomanPS-BoldMT"/>
          <w:b/>
          <w:bCs/>
        </w:rPr>
        <w:tab/>
      </w:r>
      <w:r w:rsidR="00FE380B" w:rsidRPr="009937CF">
        <w:rPr>
          <w:rFonts w:ascii="TimesNewRomanPS-BoldMT" w:hAnsi="TimesNewRomanPS-BoldMT" w:cs="TimesNewRomanPS-BoldMT"/>
          <w:b/>
          <w:bCs/>
        </w:rPr>
        <w:tab/>
      </w:r>
      <w:r w:rsidR="00500BD1" w:rsidRPr="009937CF">
        <w:rPr>
          <w:rFonts w:ascii="TimesNewRomanPS-BoldMT" w:hAnsi="TimesNewRomanPS-BoldMT" w:cs="TimesNewRomanPS-BoldMT"/>
          <w:b/>
          <w:bCs/>
        </w:rPr>
        <w:t>Veterinary Doctor,</w:t>
      </w:r>
      <w:r w:rsidRPr="009937CF">
        <w:rPr>
          <w:rFonts w:ascii="TimesNewRomanPS-BoldMT" w:hAnsi="TimesNewRomanPS-BoldMT" w:cs="TimesNewRomanPS-BoldMT"/>
          <w:b/>
          <w:bCs/>
        </w:rPr>
        <w:t xml:space="preserve"> </w:t>
      </w:r>
      <w:r w:rsidR="00500BD1" w:rsidRPr="009937CF">
        <w:rPr>
          <w:rFonts w:ascii="TimesNewRomanPSMT" w:hAnsi="TimesNewRomanPSMT" w:cs="TimesNewRomanPSMT"/>
        </w:rPr>
        <w:t xml:space="preserve">Banat University of </w:t>
      </w:r>
      <w:proofErr w:type="spellStart"/>
      <w:r w:rsidR="00500BD1" w:rsidRPr="009937CF">
        <w:rPr>
          <w:rFonts w:ascii="TimesNewRomanPSMT" w:hAnsi="TimesNewRomanPSMT" w:cs="TimesNewRomanPSMT"/>
        </w:rPr>
        <w:t>Agricultural</w:t>
      </w:r>
      <w:proofErr w:type="spellEnd"/>
      <w:r w:rsidR="008C4828">
        <w:rPr>
          <w:rFonts w:ascii="TimesNewRomanPSMT" w:hAnsi="TimesNewRomanPSMT" w:cs="TimesNewRomanPSMT"/>
        </w:rPr>
        <w:t xml:space="preserve"> </w:t>
      </w:r>
      <w:proofErr w:type="spellStart"/>
      <w:r w:rsidR="00500BD1" w:rsidRPr="009937CF">
        <w:rPr>
          <w:rFonts w:ascii="TimesNewRomanPSMT" w:hAnsi="TimesNewRomanPSMT" w:cs="TimesNewRomanPSMT"/>
        </w:rPr>
        <w:t>Sciences</w:t>
      </w:r>
      <w:proofErr w:type="spellEnd"/>
      <w:r w:rsidR="00500BD1" w:rsidRPr="009937CF">
        <w:rPr>
          <w:rFonts w:ascii="TimesNewRomanPSMT" w:hAnsi="TimesNewRomanPSMT" w:cs="TimesNewRomanPSMT"/>
        </w:rPr>
        <w:t xml:space="preserve">                   </w:t>
      </w:r>
      <w:r w:rsidR="00500BD1" w:rsidRPr="009937CF">
        <w:rPr>
          <w:rFonts w:ascii="TimesNewRomanPSMT" w:hAnsi="TimesNewRomanPSMT" w:cs="TimesNewRomanPSMT"/>
        </w:rPr>
        <w:tab/>
      </w:r>
      <w:r w:rsidR="00500BD1" w:rsidRPr="009937CF">
        <w:rPr>
          <w:rFonts w:ascii="TimesNewRomanPSMT" w:hAnsi="TimesNewRomanPSMT" w:cs="TimesNewRomanPSMT"/>
        </w:rPr>
        <w:tab/>
      </w:r>
      <w:r w:rsidR="00500BD1" w:rsidRPr="009937CF">
        <w:rPr>
          <w:rFonts w:ascii="TimesNewRomanPSMT" w:hAnsi="TimesNewRomanPSMT" w:cs="TimesNewRomanPSMT"/>
        </w:rPr>
        <w:tab/>
      </w:r>
      <w:proofErr w:type="spellStart"/>
      <w:r w:rsidR="00500BD1" w:rsidRPr="009937CF">
        <w:rPr>
          <w:rFonts w:ascii="TimesNewRomanPSMT" w:hAnsi="TimesNewRomanPSMT" w:cs="TimesNewRomanPSMT"/>
        </w:rPr>
        <w:t>Veterinary</w:t>
      </w:r>
      <w:proofErr w:type="spellEnd"/>
      <w:r w:rsidR="00500BD1" w:rsidRPr="009937CF">
        <w:rPr>
          <w:rFonts w:ascii="TimesNewRomanPSMT" w:hAnsi="TimesNewRomanPSMT" w:cs="TimesNewRomanPSMT"/>
        </w:rPr>
        <w:t xml:space="preserve"> Medicine Faculty, Timișoara, Romania,</w:t>
      </w:r>
    </w:p>
    <w:p w14:paraId="0522F761" w14:textId="77777777" w:rsidR="0004770F" w:rsidRPr="009937CF" w:rsidRDefault="00500BD1" w:rsidP="00A04950">
      <w:pPr>
        <w:autoSpaceDE w:val="0"/>
        <w:autoSpaceDN w:val="0"/>
        <w:adjustRightInd w:val="0"/>
        <w:ind w:left="540" w:hanging="540"/>
        <w:jc w:val="both"/>
        <w:rPr>
          <w:rFonts w:ascii="DejaVuLGCSans-Bold" w:hAnsi="DejaVuLGCSans-Bold" w:cs="DejaVuLGCSans-Bold"/>
          <w:b/>
          <w:bCs/>
        </w:rPr>
      </w:pPr>
      <w:r w:rsidRPr="009937CF">
        <w:rPr>
          <w:rFonts w:ascii="TimesNewRomanPSMT" w:hAnsi="TimesNewRomanPSMT" w:cs="TimesNewRomanPSMT"/>
        </w:rPr>
        <w:t xml:space="preserve"> </w:t>
      </w:r>
    </w:p>
    <w:p w14:paraId="297907D4" w14:textId="4F3F532C" w:rsidR="00881B85" w:rsidRDefault="00500BD1" w:rsidP="00A0495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  <w:r w:rsidRPr="009937CF">
        <w:rPr>
          <w:rFonts w:ascii="DejaVuLGCSans-Bold" w:hAnsi="DejaVuLGCSans-Bold" w:cs="DejaVuLGCSans-Bold"/>
          <w:b/>
          <w:bCs/>
        </w:rPr>
        <w:t>B</w:t>
      </w:r>
      <w:r w:rsidR="008C4828">
        <w:rPr>
          <w:rFonts w:ascii="DejaVuLGCSans-Bold" w:hAnsi="DejaVuLGCSans-Bold" w:cs="DejaVuLGCSans-Bold"/>
          <w:b/>
          <w:bCs/>
        </w:rPr>
        <w:t>OOKS</w:t>
      </w:r>
    </w:p>
    <w:p w14:paraId="73A7351D" w14:textId="59FE99DD" w:rsidR="00A04950" w:rsidRDefault="00A04950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1472B62C" w14:textId="41ABA390" w:rsidR="00A04950" w:rsidRDefault="00A04950" w:rsidP="00A04950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240" w:line="276" w:lineRule="auto"/>
        <w:ind w:left="274" w:hanging="274"/>
        <w:jc w:val="both"/>
        <w:outlineLvl w:val="0"/>
      </w:pPr>
      <w:r w:rsidRPr="006A1E97">
        <w:rPr>
          <w:i/>
          <w:iCs/>
        </w:rPr>
        <w:t>Teologia vieții spirituale în g</w:t>
      </w:r>
      <w:r>
        <w:rPr>
          <w:i/>
          <w:iCs/>
        </w:rPr>
        <w:t>â</w:t>
      </w:r>
      <w:r w:rsidRPr="006A1E97">
        <w:rPr>
          <w:i/>
          <w:iCs/>
        </w:rPr>
        <w:t>ndirea lui Dumitru Stăniloae. O perspectivă evanghelică</w:t>
      </w:r>
      <w:r>
        <w:t xml:space="preserve">. Cluj Napoca: Risoprint, 2021 </w:t>
      </w:r>
    </w:p>
    <w:p w14:paraId="70AEB0D6" w14:textId="77777777" w:rsidR="00A04950" w:rsidRPr="006A1E97" w:rsidRDefault="00A04950" w:rsidP="00A04950">
      <w:pPr>
        <w:pStyle w:val="ListParagraph"/>
        <w:tabs>
          <w:tab w:val="left" w:pos="630"/>
        </w:tabs>
        <w:autoSpaceDE w:val="0"/>
        <w:autoSpaceDN w:val="0"/>
        <w:adjustRightInd w:val="0"/>
        <w:spacing w:after="240" w:line="276" w:lineRule="auto"/>
        <w:ind w:left="274"/>
        <w:jc w:val="both"/>
        <w:outlineLvl w:val="0"/>
      </w:pPr>
    </w:p>
    <w:p w14:paraId="0DD1FAC2" w14:textId="4F9DB8E7" w:rsidR="001D23B0" w:rsidRDefault="00A04950" w:rsidP="00A04950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240" w:line="276" w:lineRule="auto"/>
        <w:ind w:left="274" w:hanging="274"/>
        <w:jc w:val="both"/>
        <w:outlineLvl w:val="0"/>
      </w:pPr>
      <w:r w:rsidRPr="006A1E97">
        <w:rPr>
          <w:i/>
          <w:iCs/>
        </w:rPr>
        <w:t>From Shalom to Koinonia: Toward a Theology of Communion</w:t>
      </w:r>
      <w:r>
        <w:t>. București, Ed. Universitară, 2021</w:t>
      </w:r>
    </w:p>
    <w:p w14:paraId="70CB4890" w14:textId="77777777" w:rsidR="00A04950" w:rsidRPr="00A04950" w:rsidRDefault="00A04950" w:rsidP="00A04950">
      <w:pPr>
        <w:pStyle w:val="ListParagraph"/>
        <w:tabs>
          <w:tab w:val="left" w:pos="630"/>
        </w:tabs>
        <w:autoSpaceDE w:val="0"/>
        <w:autoSpaceDN w:val="0"/>
        <w:adjustRightInd w:val="0"/>
        <w:spacing w:after="240" w:line="276" w:lineRule="auto"/>
        <w:ind w:left="274"/>
        <w:jc w:val="both"/>
        <w:outlineLvl w:val="0"/>
      </w:pPr>
    </w:p>
    <w:p w14:paraId="232E0BB9" w14:textId="38AEFBF0" w:rsidR="004450F0" w:rsidRPr="009937CF" w:rsidRDefault="001D23B0" w:rsidP="00A04950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240" w:line="276" w:lineRule="auto"/>
        <w:ind w:left="274" w:hanging="274"/>
        <w:jc w:val="both"/>
        <w:outlineLvl w:val="0"/>
      </w:pPr>
      <w:r w:rsidRPr="009937CF">
        <w:rPr>
          <w:i/>
        </w:rPr>
        <w:t>Theology of Participation: A Conversation of Traditions</w:t>
      </w:r>
      <w:r w:rsidRPr="009937CF">
        <w:t>, Carlisle, Langham Monographs, An imprint of Langham Publishing, 2019.</w:t>
      </w:r>
    </w:p>
    <w:p w14:paraId="2C03F2D7" w14:textId="77777777" w:rsidR="001D23B0" w:rsidRPr="009937CF" w:rsidRDefault="001D23B0" w:rsidP="00A04950">
      <w:pPr>
        <w:pStyle w:val="ListParagraph"/>
        <w:tabs>
          <w:tab w:val="left" w:pos="630"/>
        </w:tabs>
        <w:autoSpaceDE w:val="0"/>
        <w:autoSpaceDN w:val="0"/>
        <w:adjustRightInd w:val="0"/>
        <w:spacing w:after="240"/>
        <w:ind w:left="274"/>
        <w:jc w:val="both"/>
        <w:outlineLvl w:val="0"/>
      </w:pPr>
    </w:p>
    <w:p w14:paraId="4D6CC27B" w14:textId="3AD51DEA" w:rsidR="001D23B0" w:rsidRPr="009937CF" w:rsidRDefault="001D23B0" w:rsidP="00A04950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240" w:line="276" w:lineRule="auto"/>
        <w:ind w:left="270" w:hanging="270"/>
        <w:jc w:val="both"/>
        <w:outlineLvl w:val="0"/>
      </w:pPr>
      <w:r w:rsidRPr="009937CF">
        <w:rPr>
          <w:i/>
        </w:rPr>
        <w:t>Dialogul dintre exegeză și teologie în predicarea biblică</w:t>
      </w:r>
      <w:r w:rsidRPr="009937CF">
        <w:t>, Timișoara, Editura de Vest, 2018.</w:t>
      </w:r>
    </w:p>
    <w:p w14:paraId="3884723D" w14:textId="4B86A2C3" w:rsidR="00881B85" w:rsidRPr="009937CF" w:rsidRDefault="00881B85" w:rsidP="00A04950">
      <w:pPr>
        <w:autoSpaceDE w:val="0"/>
        <w:autoSpaceDN w:val="0"/>
        <w:adjustRightInd w:val="0"/>
        <w:spacing w:after="240" w:line="276" w:lineRule="auto"/>
        <w:ind w:left="270" w:hanging="270"/>
        <w:jc w:val="both"/>
        <w:outlineLvl w:val="0"/>
        <w:rPr>
          <w:lang w:val="ro-RO"/>
        </w:rPr>
      </w:pPr>
      <w:r w:rsidRPr="009937CF">
        <w:rPr>
          <w:rFonts w:ascii="Symbol" w:hAnsi="Symbol" w:cs="Symbol"/>
          <w:lang w:val="ro-RO"/>
        </w:rPr>
        <w:t></w:t>
      </w:r>
      <w:r w:rsidRPr="009937CF">
        <w:rPr>
          <w:rFonts w:ascii="Symbol" w:hAnsi="Symbol" w:cs="Symbol"/>
          <w:lang w:val="ro-RO"/>
        </w:rPr>
        <w:t></w:t>
      </w:r>
      <w:r w:rsidRPr="009937CF">
        <w:rPr>
          <w:rFonts w:cs="Symbol"/>
          <w:lang w:val="ro-RO"/>
        </w:rPr>
        <w:t xml:space="preserve"> </w:t>
      </w:r>
      <w:r w:rsidR="009C0980" w:rsidRPr="009937CF">
        <w:rPr>
          <w:i/>
          <w:iCs/>
          <w:lang w:val="ro-RO"/>
        </w:rPr>
        <w:t>Comuniune și participare: Reflecții Teologice cu privire la dimensiunea spirituală a existenței</w:t>
      </w:r>
      <w:r w:rsidRPr="009937CF">
        <w:rPr>
          <w:lang w:val="ro-RO"/>
        </w:rPr>
        <w:t xml:space="preserve"> Timişoara</w:t>
      </w:r>
      <w:r w:rsidR="00B2042C" w:rsidRPr="009937CF">
        <w:rPr>
          <w:lang w:val="ro-RO"/>
        </w:rPr>
        <w:t>, Editura</w:t>
      </w:r>
      <w:r w:rsidRPr="009937CF">
        <w:rPr>
          <w:lang w:val="ro-RO"/>
        </w:rPr>
        <w:t xml:space="preserve"> Excelsior Art, 2011</w:t>
      </w:r>
      <w:r w:rsidR="00327451" w:rsidRPr="009937CF">
        <w:rPr>
          <w:lang w:val="ro-RO"/>
        </w:rPr>
        <w:t>.</w:t>
      </w:r>
    </w:p>
    <w:p w14:paraId="6CEF7DAB" w14:textId="77777777" w:rsidR="0004770F" w:rsidRPr="009937CF" w:rsidRDefault="0004770F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3AB507D3" w14:textId="7FAD3701" w:rsidR="00B46D33" w:rsidRDefault="00881B85" w:rsidP="00A0495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9937CF">
        <w:rPr>
          <w:b/>
          <w:bCs/>
        </w:rPr>
        <w:t>ARTI</w:t>
      </w:r>
      <w:r w:rsidR="00500BD1" w:rsidRPr="009937CF">
        <w:rPr>
          <w:b/>
          <w:bCs/>
        </w:rPr>
        <w:t>CLES / STUDIES/ CHAPTERS IN</w:t>
      </w:r>
      <w:r w:rsidRPr="009937CF">
        <w:rPr>
          <w:b/>
          <w:bCs/>
        </w:rPr>
        <w:t xml:space="preserve"> </w:t>
      </w:r>
      <w:r w:rsidR="00500BD1" w:rsidRPr="009937CF">
        <w:rPr>
          <w:rFonts w:ascii="TimesNewRomanPS-BoldMT" w:hAnsi="TimesNewRomanPS-BoldMT" w:cs="TimesNewRomanPS-BoldMT"/>
          <w:b/>
          <w:bCs/>
        </w:rPr>
        <w:t>BOOKS</w:t>
      </w:r>
      <w:r w:rsidRPr="009937CF">
        <w:rPr>
          <w:b/>
          <w:bCs/>
        </w:rPr>
        <w:t>:</w:t>
      </w:r>
    </w:p>
    <w:p w14:paraId="2A9EA63D" w14:textId="77777777" w:rsidR="000E7CA2" w:rsidRDefault="000E7CA2" w:rsidP="000E7CA2">
      <w:pPr>
        <w:pStyle w:val="NormalWeb"/>
        <w:spacing w:before="0" w:beforeAutospacing="0" w:after="0" w:afterAutospacing="0"/>
        <w:rPr>
          <w:rFonts w:ascii="Symbol" w:hAnsi="Symbol" w:cs="Symbol"/>
          <w:color w:val="000000"/>
        </w:rPr>
      </w:pPr>
    </w:p>
    <w:p w14:paraId="3DB467ED" w14:textId="4CA9916D" w:rsidR="000E7CA2" w:rsidRPr="000E7CA2" w:rsidRDefault="000E7CA2" w:rsidP="000E7CA2">
      <w:pPr>
        <w:pStyle w:val="NormalWeb"/>
        <w:spacing w:before="0" w:beforeAutospacing="0" w:after="0" w:afterAutospacing="0"/>
        <w:jc w:val="both"/>
        <w:rPr>
          <w:color w:val="000000"/>
          <w:lang w:val="en-RO" w:eastAsia="en-GB"/>
        </w:rPr>
      </w:pPr>
      <w:r>
        <w:rPr>
          <w:rFonts w:ascii="Symbol" w:hAnsi="Symbol" w:cs="Symbol"/>
          <w:color w:val="000000"/>
        </w:rPr>
        <w:t xml:space="preserve"> </w:t>
      </w:r>
      <w:r>
        <w:rPr>
          <w:rFonts w:ascii="Times" w:hAnsi="Times" w:cs="Times"/>
          <w:color w:val="000000"/>
          <w:lang w:val="en-GB"/>
        </w:rPr>
        <w:t xml:space="preserve">“God’s General Revelation: A Conversation of Dogmatic and Biblical Theology,” in </w:t>
      </w:r>
      <w:r>
        <w:rPr>
          <w:rFonts w:ascii="BaskervilleBT" w:hAnsi="BaskervilleBT"/>
          <w:i/>
          <w:iCs/>
          <w:color w:val="000000"/>
        </w:rPr>
        <w:t>Perichoresis</w:t>
      </w:r>
      <w:r>
        <w:rPr>
          <w:rFonts w:ascii="BaskervilleBT" w:hAnsi="BaskervilleBT"/>
          <w:i/>
          <w:iCs/>
          <w:color w:val="000000"/>
        </w:rPr>
        <w:t xml:space="preserve">, </w:t>
      </w:r>
      <w:r>
        <w:rPr>
          <w:rFonts w:ascii="BaskervilleBT" w:hAnsi="BaskervilleBT"/>
          <w:color w:val="000000"/>
        </w:rPr>
        <w:t xml:space="preserve">Volume 20. Doctoral Supplement (2022): 33–40. </w:t>
      </w:r>
    </w:p>
    <w:p w14:paraId="6AF382E5" w14:textId="77777777" w:rsidR="000E7CA2" w:rsidRDefault="000E7CA2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61FC467B" w14:textId="4DCCAEDE" w:rsidR="000B6AB9" w:rsidRPr="004B7595" w:rsidRDefault="000B6AB9" w:rsidP="00A04950">
      <w:pPr>
        <w:jc w:val="both"/>
        <w:rPr>
          <w:b/>
          <w:shd w:val="clear" w:color="auto" w:fill="FFFFFF"/>
          <w:lang w:val="fr-FR"/>
        </w:rPr>
      </w:pPr>
      <w:r w:rsidRPr="00116225">
        <w:rPr>
          <w:rFonts w:ascii="Symbol" w:hAnsi="Symbol" w:cs="Symbol"/>
        </w:rPr>
        <w:t></w:t>
      </w:r>
      <w:r>
        <w:rPr>
          <w:rFonts w:ascii="Symbol" w:hAnsi="Symbol" w:cs="Symbol"/>
        </w:rPr>
        <w:t xml:space="preserve"> </w:t>
      </w:r>
      <w:r w:rsidRPr="004B7595">
        <w:rPr>
          <w:rFonts w:ascii="Times" w:hAnsi="Times" w:cs="Times"/>
          <w:color w:val="000000" w:themeColor="text1"/>
          <w:lang w:val="fr-FR"/>
        </w:rPr>
        <w:t>„</w:t>
      </w:r>
      <w:proofErr w:type="spellStart"/>
      <w:r w:rsidRPr="004B7595">
        <w:rPr>
          <w:color w:val="000000" w:themeColor="text1"/>
          <w:lang w:val="fr-FR"/>
        </w:rPr>
        <w:t>Modelul</w:t>
      </w:r>
      <w:proofErr w:type="spellEnd"/>
      <w:r w:rsidRPr="004B7595">
        <w:rPr>
          <w:color w:val="000000" w:themeColor="text1"/>
          <w:lang w:val="fr-FR"/>
        </w:rPr>
        <w:t xml:space="preserve"> </w:t>
      </w:r>
      <w:proofErr w:type="spellStart"/>
      <w:r w:rsidRPr="004B7595">
        <w:rPr>
          <w:color w:val="000000" w:themeColor="text1"/>
          <w:lang w:val="fr-FR"/>
        </w:rPr>
        <w:t>perihoretic</w:t>
      </w:r>
      <w:proofErr w:type="spellEnd"/>
      <w:r w:rsidRPr="004B7595">
        <w:rPr>
          <w:color w:val="000000" w:themeColor="text1"/>
          <w:lang w:val="fr-FR"/>
        </w:rPr>
        <w:t xml:space="preserve"> al </w:t>
      </w:r>
      <w:proofErr w:type="spellStart"/>
      <w:r w:rsidRPr="004B7595">
        <w:rPr>
          <w:color w:val="000000" w:themeColor="text1"/>
          <w:lang w:val="fr-FR"/>
        </w:rPr>
        <w:t>Scripturii</w:t>
      </w:r>
      <w:proofErr w:type="spellEnd"/>
      <w:r w:rsidRPr="004B7595">
        <w:rPr>
          <w:color w:val="000000" w:themeColor="text1"/>
          <w:lang w:val="fr-FR"/>
        </w:rPr>
        <w:t xml:space="preserve"> </w:t>
      </w:r>
      <w:proofErr w:type="spellStart"/>
      <w:r w:rsidRPr="004B7595">
        <w:rPr>
          <w:color w:val="000000" w:themeColor="text1"/>
          <w:lang w:val="fr-FR"/>
        </w:rPr>
        <w:t>în</w:t>
      </w:r>
      <w:proofErr w:type="spellEnd"/>
      <w:r w:rsidRPr="004B7595">
        <w:rPr>
          <w:color w:val="000000" w:themeColor="text1"/>
          <w:lang w:val="fr-FR"/>
        </w:rPr>
        <w:t xml:space="preserve"> </w:t>
      </w:r>
      <w:proofErr w:type="spellStart"/>
      <w:r w:rsidRPr="004B7595">
        <w:rPr>
          <w:color w:val="000000" w:themeColor="text1"/>
          <w:lang w:val="fr-FR"/>
        </w:rPr>
        <w:t>gândirea</w:t>
      </w:r>
      <w:proofErr w:type="spellEnd"/>
      <w:r w:rsidRPr="004B7595">
        <w:rPr>
          <w:color w:val="000000" w:themeColor="text1"/>
          <w:lang w:val="fr-FR"/>
        </w:rPr>
        <w:t xml:space="preserve"> lui Karl Barth,”, </w:t>
      </w:r>
      <w:proofErr w:type="spellStart"/>
      <w:r w:rsidRPr="004B7595">
        <w:rPr>
          <w:color w:val="000000" w:themeColor="text1"/>
          <w:lang w:val="fr-FR"/>
        </w:rPr>
        <w:t>publicat</w:t>
      </w:r>
      <w:proofErr w:type="spellEnd"/>
      <w:r w:rsidRPr="004B7595">
        <w:rPr>
          <w:color w:val="000000" w:themeColor="text1"/>
          <w:lang w:val="fr-FR"/>
        </w:rPr>
        <w:t xml:space="preserve"> </w:t>
      </w:r>
      <w:proofErr w:type="spellStart"/>
      <w:r w:rsidRPr="004B7595">
        <w:rPr>
          <w:rFonts w:ascii="Times" w:hAnsi="Times" w:cs="Times"/>
          <w:color w:val="000000"/>
          <w:lang w:val="fr-FR"/>
        </w:rPr>
        <w:t>în</w:t>
      </w:r>
      <w:proofErr w:type="spellEnd"/>
      <w:r w:rsidRPr="004B7595">
        <w:rPr>
          <w:rFonts w:ascii="Times" w:hAnsi="Times" w:cs="Times"/>
          <w:color w:val="000000"/>
          <w:lang w:val="fr-FR"/>
        </w:rPr>
        <w:t xml:space="preserve"> Maximilian Caraman, </w:t>
      </w:r>
      <w:proofErr w:type="spellStart"/>
      <w:r w:rsidRPr="004B7595">
        <w:rPr>
          <w:rFonts w:ascii="Times" w:hAnsi="Times" w:cs="Times"/>
          <w:color w:val="000000"/>
          <w:lang w:val="fr-FR"/>
        </w:rPr>
        <w:t>Beneamin</w:t>
      </w:r>
      <w:proofErr w:type="spellEnd"/>
      <w:r w:rsidRPr="004B7595">
        <w:rPr>
          <w:rFonts w:ascii="Times" w:hAnsi="Times" w:cs="Times"/>
          <w:color w:val="000000"/>
          <w:lang w:val="fr-FR"/>
        </w:rPr>
        <w:t xml:space="preserve"> </w:t>
      </w:r>
      <w:proofErr w:type="spellStart"/>
      <w:r w:rsidRPr="004B7595">
        <w:rPr>
          <w:rFonts w:ascii="Times" w:hAnsi="Times" w:cs="Times"/>
          <w:color w:val="000000"/>
          <w:lang w:val="fr-FR"/>
        </w:rPr>
        <w:t>Mocan</w:t>
      </w:r>
      <w:proofErr w:type="spellEnd"/>
      <w:r w:rsidRPr="004B7595">
        <w:rPr>
          <w:rFonts w:ascii="Times" w:hAnsi="Times" w:cs="Times"/>
          <w:color w:val="000000"/>
          <w:lang w:val="fr-FR"/>
        </w:rPr>
        <w:t xml:space="preserve"> </w:t>
      </w:r>
      <w:proofErr w:type="spellStart"/>
      <w:r w:rsidRPr="004B7595">
        <w:rPr>
          <w:rFonts w:ascii="Times" w:hAnsi="Times" w:cs="Times"/>
          <w:color w:val="000000"/>
          <w:lang w:val="fr-FR"/>
        </w:rPr>
        <w:t>și</w:t>
      </w:r>
      <w:proofErr w:type="spellEnd"/>
      <w:r w:rsidRPr="004B7595">
        <w:rPr>
          <w:rFonts w:ascii="Times" w:hAnsi="Times" w:cs="Times"/>
          <w:color w:val="000000"/>
          <w:lang w:val="fr-FR"/>
        </w:rPr>
        <w:t xml:space="preserve"> Andrei-Daniel Pop (</w:t>
      </w:r>
      <w:proofErr w:type="spellStart"/>
      <w:r w:rsidRPr="004B7595">
        <w:rPr>
          <w:rFonts w:ascii="Times" w:hAnsi="Times" w:cs="Times"/>
          <w:color w:val="000000"/>
          <w:lang w:val="fr-FR"/>
        </w:rPr>
        <w:t>ed</w:t>
      </w:r>
      <w:proofErr w:type="spellEnd"/>
      <w:r w:rsidRPr="004B7595">
        <w:rPr>
          <w:rFonts w:ascii="Times" w:hAnsi="Times" w:cs="Times"/>
          <w:color w:val="000000"/>
          <w:lang w:val="fr-FR"/>
        </w:rPr>
        <w:t xml:space="preserve">.), </w:t>
      </w:r>
      <w:proofErr w:type="spellStart"/>
      <w:r w:rsidRPr="004B7595">
        <w:rPr>
          <w:rFonts w:ascii="Times" w:hAnsi="Times" w:cs="Times"/>
          <w:i/>
          <w:iCs/>
          <w:color w:val="000000"/>
          <w:lang w:val="fr-FR"/>
        </w:rPr>
        <w:t>Scriptura</w:t>
      </w:r>
      <w:proofErr w:type="spellEnd"/>
      <w:r w:rsidRPr="004B7595">
        <w:rPr>
          <w:rFonts w:ascii="Times" w:hAnsi="Times" w:cs="Times"/>
          <w:i/>
          <w:iCs/>
          <w:color w:val="000000"/>
          <w:lang w:val="fr-FR"/>
        </w:rPr>
        <w:t xml:space="preserve"> </w:t>
      </w:r>
      <w:proofErr w:type="spellStart"/>
      <w:r w:rsidRPr="004B7595">
        <w:rPr>
          <w:rFonts w:ascii="Times" w:hAnsi="Times" w:cs="Times"/>
          <w:i/>
          <w:iCs/>
          <w:color w:val="000000"/>
          <w:lang w:val="fr-FR"/>
        </w:rPr>
        <w:t>și</w:t>
      </w:r>
      <w:proofErr w:type="spellEnd"/>
      <w:r w:rsidRPr="004B7595">
        <w:rPr>
          <w:rFonts w:ascii="Times" w:hAnsi="Times" w:cs="Times"/>
          <w:i/>
          <w:iCs/>
          <w:color w:val="000000"/>
          <w:lang w:val="fr-FR"/>
        </w:rPr>
        <w:t xml:space="preserve"> </w:t>
      </w:r>
      <w:proofErr w:type="spellStart"/>
      <w:r w:rsidRPr="004B7595">
        <w:rPr>
          <w:rFonts w:ascii="Times" w:hAnsi="Times" w:cs="Times"/>
          <w:i/>
          <w:iCs/>
          <w:color w:val="000000"/>
          <w:lang w:val="fr-FR"/>
        </w:rPr>
        <w:t>spațiul</w:t>
      </w:r>
      <w:proofErr w:type="spellEnd"/>
      <w:r w:rsidRPr="004B7595">
        <w:rPr>
          <w:rFonts w:ascii="Times" w:hAnsi="Times" w:cs="Times"/>
          <w:i/>
          <w:iCs/>
          <w:color w:val="000000"/>
          <w:lang w:val="fr-FR"/>
        </w:rPr>
        <w:t xml:space="preserve"> Public. </w:t>
      </w:r>
      <w:proofErr w:type="spellStart"/>
      <w:r w:rsidRPr="004B7595">
        <w:rPr>
          <w:rFonts w:ascii="Times" w:hAnsi="Times" w:cs="Times"/>
          <w:i/>
          <w:iCs/>
          <w:color w:val="000000"/>
          <w:lang w:val="fr-FR"/>
        </w:rPr>
        <w:t>Domeniul</w:t>
      </w:r>
      <w:proofErr w:type="spellEnd"/>
      <w:r w:rsidRPr="004B7595">
        <w:rPr>
          <w:rFonts w:ascii="Times" w:hAnsi="Times" w:cs="Times"/>
          <w:i/>
          <w:iCs/>
          <w:color w:val="000000"/>
          <w:lang w:val="fr-FR"/>
        </w:rPr>
        <w:t xml:space="preserve"> </w:t>
      </w:r>
      <w:proofErr w:type="spellStart"/>
      <w:r w:rsidRPr="004B7595">
        <w:rPr>
          <w:rFonts w:ascii="Times" w:hAnsi="Times" w:cs="Times"/>
          <w:i/>
          <w:iCs/>
          <w:color w:val="000000"/>
          <w:lang w:val="fr-FR"/>
        </w:rPr>
        <w:t>Educațional</w:t>
      </w:r>
      <w:proofErr w:type="spellEnd"/>
      <w:r w:rsidRPr="004B7595">
        <w:rPr>
          <w:rFonts w:ascii="Times" w:hAnsi="Times" w:cs="Times"/>
          <w:color w:val="000000"/>
          <w:lang w:val="fr-FR"/>
        </w:rPr>
        <w:t xml:space="preserve">, Cluj-Napoca, </w:t>
      </w:r>
      <w:proofErr w:type="spellStart"/>
      <w:r w:rsidRPr="004B7595">
        <w:rPr>
          <w:rFonts w:ascii="Times" w:hAnsi="Times" w:cs="Times"/>
          <w:color w:val="000000"/>
          <w:lang w:val="fr-FR"/>
        </w:rPr>
        <w:t>Risoprint</w:t>
      </w:r>
      <w:proofErr w:type="spellEnd"/>
      <w:r w:rsidRPr="004B7595">
        <w:rPr>
          <w:rFonts w:ascii="Times" w:hAnsi="Times" w:cs="Times"/>
          <w:color w:val="000000"/>
          <w:lang w:val="fr-FR"/>
        </w:rPr>
        <w:t xml:space="preserve">, 2021. </w:t>
      </w:r>
    </w:p>
    <w:p w14:paraId="2628D9BE" w14:textId="77777777" w:rsidR="000B6AB9" w:rsidRPr="00E81C88" w:rsidRDefault="000B6AB9" w:rsidP="00A04950">
      <w:pPr>
        <w:pStyle w:val="ListParagraph"/>
        <w:ind w:left="1287"/>
        <w:jc w:val="both"/>
        <w:rPr>
          <w:b/>
          <w:shd w:val="clear" w:color="auto" w:fill="FFFFFF"/>
          <w:lang w:val="fr-FR"/>
        </w:rPr>
      </w:pPr>
      <w:r w:rsidRPr="005B6077">
        <w:rPr>
          <w:rFonts w:ascii="Times" w:hAnsi="Times" w:cs="Times"/>
          <w:color w:val="000000"/>
          <w:lang w:val="fr-FR"/>
        </w:rPr>
        <w:t xml:space="preserve"> </w:t>
      </w:r>
    </w:p>
    <w:p w14:paraId="08360792" w14:textId="0DB4C47C" w:rsidR="000B6AB9" w:rsidRPr="004B7595" w:rsidRDefault="000B6AB9" w:rsidP="00A04950">
      <w:pPr>
        <w:jc w:val="both"/>
        <w:rPr>
          <w:b/>
          <w:color w:val="000000" w:themeColor="text1"/>
          <w:shd w:val="clear" w:color="auto" w:fill="FFFFFF"/>
          <w:lang w:val="fr-FR"/>
        </w:rPr>
      </w:pPr>
      <w:r w:rsidRPr="00116225">
        <w:rPr>
          <w:rFonts w:ascii="Symbol" w:hAnsi="Symbol" w:cs="Symbol"/>
        </w:rPr>
        <w:t></w:t>
      </w:r>
      <w:r>
        <w:rPr>
          <w:rFonts w:ascii="Symbol" w:hAnsi="Symbol" w:cs="Symbol"/>
        </w:rPr>
        <w:t xml:space="preserve"> </w:t>
      </w:r>
      <w:r w:rsidRPr="004B7595">
        <w:rPr>
          <w:color w:val="000000" w:themeColor="text1"/>
        </w:rPr>
        <w:t>“</w:t>
      </w:r>
      <w:proofErr w:type="spellStart"/>
      <w:r w:rsidRPr="004B7595">
        <w:rPr>
          <w:color w:val="000000" w:themeColor="text1"/>
        </w:rPr>
        <w:t>Modelul</w:t>
      </w:r>
      <w:proofErr w:type="spellEnd"/>
      <w:r w:rsidRPr="004B7595">
        <w:rPr>
          <w:color w:val="000000" w:themeColor="text1"/>
        </w:rPr>
        <w:t xml:space="preserve"> </w:t>
      </w:r>
      <w:proofErr w:type="spellStart"/>
      <w:r w:rsidRPr="004B7595">
        <w:rPr>
          <w:color w:val="000000" w:themeColor="text1"/>
        </w:rPr>
        <w:t>hristic</w:t>
      </w:r>
      <w:proofErr w:type="spellEnd"/>
      <w:r w:rsidRPr="004B7595">
        <w:rPr>
          <w:color w:val="000000" w:themeColor="text1"/>
        </w:rPr>
        <w:t xml:space="preserve"> al </w:t>
      </w:r>
      <w:proofErr w:type="spellStart"/>
      <w:r w:rsidRPr="004B7595">
        <w:rPr>
          <w:color w:val="000000" w:themeColor="text1"/>
        </w:rPr>
        <w:t>consilierii</w:t>
      </w:r>
      <w:proofErr w:type="spellEnd"/>
      <w:r w:rsidRPr="004B7595">
        <w:rPr>
          <w:color w:val="000000" w:themeColor="text1"/>
        </w:rPr>
        <w:t xml:space="preserve"> </w:t>
      </w:r>
      <w:proofErr w:type="spellStart"/>
      <w:r w:rsidRPr="004B7595">
        <w:rPr>
          <w:color w:val="000000" w:themeColor="text1"/>
        </w:rPr>
        <w:t>spirituale</w:t>
      </w:r>
      <w:proofErr w:type="spellEnd"/>
      <w:r w:rsidRPr="004B7595">
        <w:rPr>
          <w:color w:val="000000" w:themeColor="text1"/>
        </w:rPr>
        <w:t xml:space="preserve">,” </w:t>
      </w:r>
      <w:proofErr w:type="spellStart"/>
      <w:r w:rsidRPr="004B7595">
        <w:rPr>
          <w:color w:val="000000" w:themeColor="text1"/>
        </w:rPr>
        <w:t>articol</w:t>
      </w:r>
      <w:proofErr w:type="spellEnd"/>
      <w:r w:rsidRPr="004B7595">
        <w:rPr>
          <w:color w:val="000000" w:themeColor="text1"/>
        </w:rPr>
        <w:t xml:space="preserve"> </w:t>
      </w:r>
      <w:proofErr w:type="spellStart"/>
      <w:r w:rsidRPr="004B7595">
        <w:rPr>
          <w:color w:val="000000" w:themeColor="text1"/>
        </w:rPr>
        <w:t>publicat</w:t>
      </w:r>
      <w:proofErr w:type="spellEnd"/>
      <w:r w:rsidRPr="004B7595">
        <w:rPr>
          <w:color w:val="000000" w:themeColor="text1"/>
        </w:rPr>
        <w:t xml:space="preserve"> </w:t>
      </w:r>
      <w:proofErr w:type="spellStart"/>
      <w:r w:rsidRPr="004B7595">
        <w:rPr>
          <w:color w:val="000000" w:themeColor="text1"/>
        </w:rPr>
        <w:t>în</w:t>
      </w:r>
      <w:proofErr w:type="spellEnd"/>
      <w:r w:rsidRPr="004B7595">
        <w:rPr>
          <w:color w:val="000000" w:themeColor="text1"/>
        </w:rPr>
        <w:t xml:space="preserve"> Patricia </w:t>
      </w:r>
      <w:proofErr w:type="spellStart"/>
      <w:r w:rsidRPr="004B7595">
        <w:rPr>
          <w:color w:val="000000" w:themeColor="text1"/>
        </w:rPr>
        <w:t>Runcan</w:t>
      </w:r>
      <w:proofErr w:type="spellEnd"/>
      <w:r w:rsidRPr="004B7595">
        <w:rPr>
          <w:color w:val="000000" w:themeColor="text1"/>
        </w:rPr>
        <w:t xml:space="preserve"> (</w:t>
      </w:r>
      <w:proofErr w:type="spellStart"/>
      <w:r w:rsidRPr="004B7595">
        <w:rPr>
          <w:color w:val="000000" w:themeColor="text1"/>
        </w:rPr>
        <w:t>coord</w:t>
      </w:r>
      <w:proofErr w:type="spellEnd"/>
      <w:r w:rsidRPr="004B7595">
        <w:rPr>
          <w:color w:val="000000" w:themeColor="text1"/>
        </w:rPr>
        <w:t xml:space="preserve">.), </w:t>
      </w:r>
      <w:proofErr w:type="spellStart"/>
      <w:r w:rsidRPr="004B7595">
        <w:rPr>
          <w:i/>
          <w:iCs/>
          <w:color w:val="000000" w:themeColor="text1"/>
        </w:rPr>
        <w:t>Consiliere</w:t>
      </w:r>
      <w:proofErr w:type="spellEnd"/>
      <w:r w:rsidRPr="004B7595">
        <w:rPr>
          <w:i/>
          <w:iCs/>
          <w:color w:val="000000" w:themeColor="text1"/>
        </w:rPr>
        <w:t xml:space="preserve"> </w:t>
      </w:r>
      <w:proofErr w:type="spellStart"/>
      <w:r w:rsidRPr="004B7595">
        <w:rPr>
          <w:i/>
          <w:iCs/>
          <w:color w:val="000000" w:themeColor="text1"/>
        </w:rPr>
        <w:t>și</w:t>
      </w:r>
      <w:proofErr w:type="spellEnd"/>
      <w:r w:rsidRPr="004B7595">
        <w:rPr>
          <w:i/>
          <w:iCs/>
          <w:color w:val="000000" w:themeColor="text1"/>
        </w:rPr>
        <w:t xml:space="preserve"> </w:t>
      </w:r>
      <w:proofErr w:type="spellStart"/>
      <w:r w:rsidRPr="004B7595">
        <w:rPr>
          <w:i/>
          <w:iCs/>
          <w:color w:val="000000" w:themeColor="text1"/>
        </w:rPr>
        <w:t>Mentorare</w:t>
      </w:r>
      <w:proofErr w:type="spellEnd"/>
      <w:r w:rsidRPr="004B7595">
        <w:rPr>
          <w:i/>
          <w:iCs/>
          <w:color w:val="000000" w:themeColor="text1"/>
        </w:rPr>
        <w:t xml:space="preserve"> cu impact</w:t>
      </w:r>
      <w:r w:rsidRPr="004B7595">
        <w:rPr>
          <w:color w:val="000000" w:themeColor="text1"/>
        </w:rPr>
        <w:t xml:space="preserve">, </w:t>
      </w:r>
      <w:proofErr w:type="spellStart"/>
      <w:r w:rsidRPr="004B7595">
        <w:rPr>
          <w:color w:val="000000" w:themeColor="text1"/>
        </w:rPr>
        <w:t>Timișoara</w:t>
      </w:r>
      <w:proofErr w:type="spellEnd"/>
      <w:r w:rsidRPr="004B7595">
        <w:rPr>
          <w:color w:val="000000" w:themeColor="text1"/>
        </w:rPr>
        <w:t xml:space="preserve">, </w:t>
      </w:r>
      <w:proofErr w:type="spellStart"/>
      <w:r w:rsidRPr="004B7595">
        <w:rPr>
          <w:color w:val="000000" w:themeColor="text1"/>
        </w:rPr>
        <w:t>Editura</w:t>
      </w:r>
      <w:proofErr w:type="spellEnd"/>
      <w:r w:rsidRPr="004B7595">
        <w:rPr>
          <w:color w:val="000000" w:themeColor="text1"/>
        </w:rPr>
        <w:t xml:space="preserve"> de Vest, 2021.</w:t>
      </w:r>
    </w:p>
    <w:p w14:paraId="1BCD32B3" w14:textId="77777777" w:rsidR="000B6AB9" w:rsidRPr="00116225" w:rsidRDefault="000B6AB9" w:rsidP="00A04950">
      <w:pPr>
        <w:pStyle w:val="ListParagraph"/>
        <w:jc w:val="both"/>
        <w:rPr>
          <w:rStyle w:val="BodyText2"/>
          <w:rFonts w:eastAsia="Courier New"/>
          <w:lang w:eastAsia="en-GB"/>
        </w:rPr>
      </w:pPr>
    </w:p>
    <w:p w14:paraId="2A1EBB85" w14:textId="376E8526" w:rsidR="000B6AB9" w:rsidRPr="004B7595" w:rsidRDefault="000B6AB9" w:rsidP="00A04950">
      <w:pPr>
        <w:jc w:val="both"/>
        <w:rPr>
          <w:rFonts w:ascii="Times" w:hAnsi="Times"/>
          <w:b/>
          <w:shd w:val="clear" w:color="auto" w:fill="FFFFFF"/>
          <w:lang w:val="fr-FR"/>
        </w:rPr>
      </w:pPr>
      <w:r w:rsidRPr="00116225">
        <w:rPr>
          <w:rFonts w:ascii="Symbol" w:hAnsi="Symbol" w:cs="Symbol"/>
        </w:rPr>
        <w:t></w:t>
      </w:r>
      <w:r>
        <w:rPr>
          <w:rFonts w:ascii="Symbol" w:hAnsi="Symbol" w:cs="Symbol"/>
        </w:rPr>
        <w:t xml:space="preserve"> </w:t>
      </w:r>
      <w:r w:rsidRPr="004B7595">
        <w:rPr>
          <w:rFonts w:ascii="Times" w:hAnsi="Times" w:cs="Times"/>
          <w:color w:val="000000"/>
        </w:rPr>
        <w:t>“</w:t>
      </w:r>
      <w:r w:rsidRPr="004B7595">
        <w:rPr>
          <w:rFonts w:ascii="Times" w:hAnsi="Times" w:cs="Times"/>
          <w:color w:val="000000" w:themeColor="text1"/>
        </w:rPr>
        <w:t>A Theological Reflection on Human Dignity</w:t>
      </w:r>
      <w:r w:rsidRPr="004B7595">
        <w:rPr>
          <w:rFonts w:ascii="Times" w:hAnsi="Times" w:cs="Times"/>
          <w:color w:val="000000"/>
        </w:rPr>
        <w:t xml:space="preserve">”, </w:t>
      </w:r>
      <w:proofErr w:type="spellStart"/>
      <w:r w:rsidRPr="004B7595">
        <w:rPr>
          <w:rFonts w:ascii="Times" w:hAnsi="Times" w:cs="Times"/>
          <w:i/>
          <w:iCs/>
          <w:color w:val="000000"/>
        </w:rPr>
        <w:t>Jurnalul</w:t>
      </w:r>
      <w:proofErr w:type="spellEnd"/>
      <w:r w:rsidRPr="004B7595">
        <w:rPr>
          <w:rFonts w:ascii="Times" w:hAnsi="Times" w:cs="Times"/>
          <w:i/>
          <w:iCs/>
          <w:color w:val="000000"/>
        </w:rPr>
        <w:t xml:space="preserve"> </w:t>
      </w:r>
      <w:proofErr w:type="spellStart"/>
      <w:r w:rsidRPr="004B7595">
        <w:rPr>
          <w:rFonts w:ascii="Times" w:hAnsi="Times" w:cs="Times"/>
          <w:i/>
          <w:iCs/>
          <w:color w:val="000000"/>
        </w:rPr>
        <w:t>Libertății</w:t>
      </w:r>
      <w:proofErr w:type="spellEnd"/>
      <w:r w:rsidRPr="004B7595">
        <w:rPr>
          <w:rFonts w:ascii="Times" w:hAnsi="Times" w:cs="Times"/>
          <w:i/>
          <w:iCs/>
          <w:color w:val="000000"/>
        </w:rPr>
        <w:t xml:space="preserve"> de </w:t>
      </w:r>
      <w:proofErr w:type="spellStart"/>
      <w:r w:rsidRPr="004B7595">
        <w:rPr>
          <w:rFonts w:ascii="Times" w:hAnsi="Times" w:cs="Times"/>
          <w:i/>
          <w:iCs/>
          <w:color w:val="000000"/>
        </w:rPr>
        <w:t>Conștiință</w:t>
      </w:r>
      <w:proofErr w:type="spellEnd"/>
      <w:r w:rsidRPr="004B7595">
        <w:rPr>
          <w:rFonts w:ascii="Times" w:hAnsi="Times" w:cs="Times"/>
          <w:i/>
          <w:iCs/>
          <w:color w:val="000000"/>
        </w:rPr>
        <w:t xml:space="preserve"> / Journal for Freedom of Conscience </w:t>
      </w:r>
      <w:r w:rsidRPr="004B7595">
        <w:rPr>
          <w:rFonts w:ascii="Times" w:hAnsi="Times" w:cs="Times"/>
          <w:color w:val="000000"/>
        </w:rPr>
        <w:t>9. 2 (2021), p. 519-–528.</w:t>
      </w:r>
    </w:p>
    <w:p w14:paraId="780CA385" w14:textId="77777777" w:rsidR="000B6AB9" w:rsidRDefault="000B6AB9" w:rsidP="00A04950">
      <w:pPr>
        <w:jc w:val="both"/>
        <w:rPr>
          <w:b/>
          <w:shd w:val="clear" w:color="auto" w:fill="FFFFFF"/>
          <w:lang w:val="fr-FR"/>
        </w:rPr>
      </w:pPr>
    </w:p>
    <w:p w14:paraId="17EA2D17" w14:textId="1F1D05A6" w:rsidR="000B6AB9" w:rsidRPr="004B7595" w:rsidRDefault="000B6AB9" w:rsidP="00A04950">
      <w:pPr>
        <w:jc w:val="both"/>
        <w:rPr>
          <w:bCs/>
          <w:color w:val="000000"/>
        </w:rPr>
      </w:pPr>
      <w:r w:rsidRPr="00116225">
        <w:rPr>
          <w:rFonts w:ascii="Symbol" w:hAnsi="Symbol" w:cs="Symbol"/>
        </w:rPr>
        <w:t></w:t>
      </w:r>
      <w:r>
        <w:t xml:space="preserve"> </w:t>
      </w:r>
      <w:r w:rsidRPr="004B7595">
        <w:rPr>
          <w:bCs/>
          <w:color w:val="000000"/>
        </w:rPr>
        <w:t xml:space="preserve">“Fr Dumitru </w:t>
      </w:r>
      <w:proofErr w:type="spellStart"/>
      <w:r w:rsidRPr="004B7595">
        <w:rPr>
          <w:bCs/>
          <w:color w:val="000000"/>
        </w:rPr>
        <w:t>Stăniloae</w:t>
      </w:r>
      <w:proofErr w:type="spellEnd"/>
      <w:r w:rsidRPr="004B7595">
        <w:rPr>
          <w:bCs/>
          <w:color w:val="000000"/>
        </w:rPr>
        <w:t xml:space="preserve">: A Portrait of a Public Theologian” in </w:t>
      </w:r>
      <w:r w:rsidRPr="004B7595">
        <w:rPr>
          <w:bCs/>
          <w:i/>
          <w:iCs/>
          <w:color w:val="000000"/>
        </w:rPr>
        <w:t>Journal of Humanistic and Social Studies</w:t>
      </w:r>
      <w:r w:rsidRPr="004B7595">
        <w:rPr>
          <w:bCs/>
          <w:color w:val="000000"/>
        </w:rPr>
        <w:t xml:space="preserve">, Vol 12, Nr. 1 (2021). </w:t>
      </w:r>
    </w:p>
    <w:p w14:paraId="0DD083EE" w14:textId="77777777" w:rsidR="000B6AB9" w:rsidRDefault="000B6AB9" w:rsidP="00A04950">
      <w:pPr>
        <w:pStyle w:val="Heading1"/>
        <w:spacing w:before="0"/>
        <w:jc w:val="both"/>
        <w:rPr>
          <w:rFonts w:ascii="Symbol" w:hAnsi="Symbol" w:cs="Symbol"/>
          <w:sz w:val="24"/>
          <w:szCs w:val="24"/>
        </w:rPr>
      </w:pPr>
    </w:p>
    <w:p w14:paraId="1361FA42" w14:textId="5EDC15A9" w:rsidR="000B6AB9" w:rsidRPr="000B6AB9" w:rsidRDefault="000B6AB9" w:rsidP="00A04950">
      <w:pPr>
        <w:pStyle w:val="Heading1"/>
        <w:spacing w:before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RO"/>
        </w:rPr>
      </w:pPr>
      <w:r w:rsidRPr="004B7595">
        <w:rPr>
          <w:rFonts w:ascii="Symbol" w:hAnsi="Symbol" w:cs="Symbol"/>
          <w:sz w:val="24"/>
          <w:szCs w:val="24"/>
        </w:rPr>
        <w:t></w:t>
      </w:r>
      <w:r w:rsidRPr="006A1E9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B6AB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„Revisiting the concept of </w:t>
      </w:r>
      <w:r w:rsidRPr="000B6AB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Koinonia: </w:t>
      </w:r>
      <w:r w:rsidRPr="000B6AB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Dimensions of Pauline’s Theology of Communion,” in </w:t>
      </w:r>
      <w:proofErr w:type="spellStart"/>
      <w:r w:rsidRPr="000B6AB9">
        <w:rPr>
          <w:rFonts w:ascii="Times New Roman" w:hAnsi="Times New Roman"/>
          <w:i/>
          <w:iCs/>
          <w:color w:val="000000" w:themeColor="text1"/>
          <w:sz w:val="24"/>
          <w:szCs w:val="24"/>
        </w:rPr>
        <w:t>ConScienS</w:t>
      </w:r>
      <w:proofErr w:type="spellEnd"/>
      <w:r w:rsidRPr="000B6AB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Conference Proceedings</w:t>
      </w:r>
      <w:r w:rsidRPr="000B6AB9">
        <w:rPr>
          <w:i/>
          <w:iCs/>
          <w:color w:val="000000" w:themeColor="text1"/>
          <w:sz w:val="24"/>
          <w:szCs w:val="24"/>
        </w:rPr>
        <w:t xml:space="preserve"> </w:t>
      </w:r>
      <w:r w:rsidRPr="000B6AB9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BFBFB"/>
        </w:rPr>
        <w:t>of Research Association for Interdisciplinary Studies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 xml:space="preserve">, </w:t>
      </w:r>
      <w:r w:rsidRPr="000B6AB9">
        <w:rPr>
          <w:rStyle w:val="BodyText3"/>
          <w:rFonts w:eastAsia="Courier New"/>
          <w:color w:val="000000" w:themeColor="text1"/>
          <w:sz w:val="24"/>
          <w:szCs w:val="24"/>
        </w:rPr>
        <w:t>2021.</w:t>
      </w:r>
    </w:p>
    <w:p w14:paraId="30CA83AE" w14:textId="77777777" w:rsidR="000B6AB9" w:rsidRPr="006A1E97" w:rsidRDefault="000B6AB9" w:rsidP="00A04950">
      <w:pPr>
        <w:jc w:val="both"/>
        <w:rPr>
          <w:rStyle w:val="BodyText2"/>
          <w:rFonts w:eastAsia="Courier New"/>
        </w:rPr>
      </w:pPr>
    </w:p>
    <w:p w14:paraId="642A6B8C" w14:textId="77777777" w:rsidR="000B6AB9" w:rsidRPr="00116225" w:rsidRDefault="000B6AB9" w:rsidP="00A04950">
      <w:pPr>
        <w:jc w:val="both"/>
      </w:pPr>
      <w:r w:rsidRPr="00116225">
        <w:rPr>
          <w:rFonts w:ascii="Symbol" w:hAnsi="Symbol" w:cs="Symbol"/>
        </w:rPr>
        <w:t xml:space="preserve"> </w:t>
      </w:r>
      <w:r w:rsidRPr="00116225">
        <w:t xml:space="preserve">„Paul </w:t>
      </w:r>
      <w:proofErr w:type="spellStart"/>
      <w:r w:rsidRPr="00116225">
        <w:t>Fiddes</w:t>
      </w:r>
      <w:proofErr w:type="spellEnd"/>
      <w:r w:rsidRPr="00116225">
        <w:t xml:space="preserve">, </w:t>
      </w:r>
      <w:proofErr w:type="spellStart"/>
      <w:r w:rsidRPr="00116225">
        <w:t>portretul</w:t>
      </w:r>
      <w:proofErr w:type="spellEnd"/>
      <w:r w:rsidRPr="00116225">
        <w:t xml:space="preserve"> </w:t>
      </w:r>
      <w:proofErr w:type="spellStart"/>
      <w:r w:rsidRPr="00116225">
        <w:t>unui</w:t>
      </w:r>
      <w:proofErr w:type="spellEnd"/>
      <w:r w:rsidRPr="00116225">
        <w:t xml:space="preserve"> </w:t>
      </w:r>
      <w:proofErr w:type="spellStart"/>
      <w:r w:rsidRPr="00116225">
        <w:t>teolog</w:t>
      </w:r>
      <w:proofErr w:type="spellEnd"/>
      <w:r w:rsidRPr="00116225">
        <w:t xml:space="preserve"> </w:t>
      </w:r>
      <w:proofErr w:type="spellStart"/>
      <w:r w:rsidRPr="00116225">
        <w:t>public,”in</w:t>
      </w:r>
      <w:proofErr w:type="spellEnd"/>
      <w:r w:rsidRPr="00116225">
        <w:t xml:space="preserve"> </w:t>
      </w:r>
      <w:proofErr w:type="spellStart"/>
      <w:r w:rsidRPr="00116225">
        <w:t>Constantineanu</w:t>
      </w:r>
      <w:proofErr w:type="spellEnd"/>
      <w:r w:rsidRPr="00116225">
        <w:t xml:space="preserve">, </w:t>
      </w:r>
      <w:proofErr w:type="spellStart"/>
      <w:r w:rsidRPr="00116225">
        <w:t>Corneliu</w:t>
      </w:r>
      <w:proofErr w:type="spellEnd"/>
      <w:r w:rsidRPr="00116225">
        <w:t xml:space="preserve">, Marcel V. </w:t>
      </w:r>
      <w:proofErr w:type="spellStart"/>
      <w:r w:rsidRPr="00116225">
        <w:t>Măcelaru</w:t>
      </w:r>
      <w:proofErr w:type="spellEnd"/>
      <w:r w:rsidRPr="00116225">
        <w:t xml:space="preserve">, </w:t>
      </w:r>
      <w:proofErr w:type="spellStart"/>
      <w:r w:rsidRPr="00116225">
        <w:t>Teofil</w:t>
      </w:r>
      <w:proofErr w:type="spellEnd"/>
      <w:r w:rsidRPr="00116225">
        <w:t xml:space="preserve"> </w:t>
      </w:r>
      <w:proofErr w:type="spellStart"/>
      <w:r w:rsidRPr="00116225">
        <w:t>Stanciu</w:t>
      </w:r>
      <w:proofErr w:type="spellEnd"/>
      <w:r w:rsidRPr="00116225">
        <w:t xml:space="preserve">, </w:t>
      </w:r>
      <w:proofErr w:type="spellStart"/>
      <w:r w:rsidRPr="00116225">
        <w:t>Laurenţiu</w:t>
      </w:r>
      <w:proofErr w:type="spellEnd"/>
      <w:r w:rsidRPr="00116225">
        <w:t xml:space="preserve"> </w:t>
      </w:r>
      <w:proofErr w:type="spellStart"/>
      <w:r w:rsidRPr="00116225">
        <w:t>Petrila</w:t>
      </w:r>
      <w:proofErr w:type="spellEnd"/>
      <w:r w:rsidRPr="00116225">
        <w:t xml:space="preserve"> (</w:t>
      </w:r>
      <w:proofErr w:type="spellStart"/>
      <w:r w:rsidRPr="00116225">
        <w:t>coordonatori</w:t>
      </w:r>
      <w:proofErr w:type="spellEnd"/>
      <w:r w:rsidRPr="00116225">
        <w:t>), </w:t>
      </w:r>
      <w:proofErr w:type="spellStart"/>
      <w:r w:rsidRPr="00116225">
        <w:rPr>
          <w:i/>
          <w:iCs/>
        </w:rPr>
        <w:t>Teologie</w:t>
      </w:r>
      <w:proofErr w:type="spellEnd"/>
      <w:r w:rsidRPr="00116225">
        <w:rPr>
          <w:i/>
          <w:iCs/>
        </w:rPr>
        <w:t xml:space="preserve"> </w:t>
      </w:r>
      <w:proofErr w:type="spellStart"/>
      <w:r w:rsidRPr="00116225">
        <w:rPr>
          <w:i/>
          <w:iCs/>
        </w:rPr>
        <w:t>şi</w:t>
      </w:r>
      <w:proofErr w:type="spellEnd"/>
      <w:r w:rsidRPr="00116225">
        <w:rPr>
          <w:i/>
          <w:iCs/>
        </w:rPr>
        <w:t xml:space="preserve"> </w:t>
      </w:r>
      <w:proofErr w:type="spellStart"/>
      <w:r w:rsidRPr="00116225">
        <w:rPr>
          <w:i/>
          <w:iCs/>
        </w:rPr>
        <w:t>spaţiu</w:t>
      </w:r>
      <w:proofErr w:type="spellEnd"/>
      <w:r w:rsidRPr="00116225">
        <w:rPr>
          <w:i/>
          <w:iCs/>
        </w:rPr>
        <w:t xml:space="preserve"> public. </w:t>
      </w:r>
      <w:proofErr w:type="spellStart"/>
      <w:r w:rsidRPr="00116225">
        <w:rPr>
          <w:i/>
          <w:iCs/>
        </w:rPr>
        <w:t>Studii</w:t>
      </w:r>
      <w:proofErr w:type="spellEnd"/>
      <w:r w:rsidRPr="00116225">
        <w:rPr>
          <w:i/>
          <w:iCs/>
        </w:rPr>
        <w:t xml:space="preserve"> </w:t>
      </w:r>
      <w:proofErr w:type="spellStart"/>
      <w:r w:rsidRPr="00116225">
        <w:rPr>
          <w:i/>
          <w:iCs/>
        </w:rPr>
        <w:t>şi</w:t>
      </w:r>
      <w:proofErr w:type="spellEnd"/>
      <w:r w:rsidRPr="00116225">
        <w:rPr>
          <w:i/>
          <w:iCs/>
        </w:rPr>
        <w:t xml:space="preserve"> </w:t>
      </w:r>
      <w:proofErr w:type="spellStart"/>
      <w:r w:rsidRPr="00116225">
        <w:rPr>
          <w:i/>
          <w:iCs/>
        </w:rPr>
        <w:t>cercetări</w:t>
      </w:r>
      <w:proofErr w:type="spellEnd"/>
      <w:r w:rsidRPr="00116225">
        <w:rPr>
          <w:i/>
          <w:iCs/>
        </w:rPr>
        <w:t xml:space="preserve"> </w:t>
      </w:r>
      <w:proofErr w:type="spellStart"/>
      <w:r w:rsidRPr="00116225">
        <w:rPr>
          <w:i/>
          <w:iCs/>
        </w:rPr>
        <w:t>teologice</w:t>
      </w:r>
      <w:proofErr w:type="spellEnd"/>
      <w:r w:rsidRPr="00116225">
        <w:rPr>
          <w:i/>
          <w:iCs/>
        </w:rPr>
        <w:t xml:space="preserve"> </w:t>
      </w:r>
      <w:proofErr w:type="spellStart"/>
      <w:r w:rsidRPr="00116225">
        <w:rPr>
          <w:i/>
          <w:iCs/>
        </w:rPr>
        <w:t>contemporane</w:t>
      </w:r>
      <w:proofErr w:type="spellEnd"/>
      <w:r w:rsidRPr="00116225">
        <w:t xml:space="preserve">, Arad, </w:t>
      </w:r>
      <w:proofErr w:type="spellStart"/>
      <w:r w:rsidRPr="00116225">
        <w:t>Editura</w:t>
      </w:r>
      <w:proofErr w:type="spellEnd"/>
      <w:r w:rsidRPr="00116225">
        <w:t xml:space="preserve"> </w:t>
      </w:r>
      <w:proofErr w:type="spellStart"/>
      <w:r w:rsidRPr="00116225">
        <w:t>Universităţii</w:t>
      </w:r>
      <w:proofErr w:type="spellEnd"/>
      <w:r w:rsidRPr="00116225">
        <w:t xml:space="preserve"> "Aurel Vlaicu", 2020.</w:t>
      </w:r>
      <w:r w:rsidRPr="00116225">
        <w:rPr>
          <w:shd w:val="clear" w:color="auto" w:fill="FFFFFF"/>
        </w:rPr>
        <w:t> </w:t>
      </w:r>
    </w:p>
    <w:p w14:paraId="4A6CC2AF" w14:textId="77777777" w:rsidR="000B6AB9" w:rsidRPr="00116225" w:rsidRDefault="000B6AB9" w:rsidP="00A04950">
      <w:pPr>
        <w:jc w:val="both"/>
        <w:rPr>
          <w:color w:val="000000" w:themeColor="text1"/>
        </w:rPr>
      </w:pPr>
    </w:p>
    <w:p w14:paraId="3BE7314F" w14:textId="7E6CDB30" w:rsidR="004912AF" w:rsidRPr="000B6AB9" w:rsidRDefault="000B6AB9" w:rsidP="00A04950">
      <w:pPr>
        <w:jc w:val="both"/>
        <w:rPr>
          <w:rFonts w:eastAsia="Courier New"/>
          <w:color w:val="000000"/>
          <w:lang w:val="ro-RO"/>
        </w:rPr>
      </w:pPr>
      <w:r w:rsidRPr="009937CF">
        <w:rPr>
          <w:rFonts w:ascii="Symbol" w:hAnsi="Symbol" w:cs="Symbol"/>
        </w:rPr>
        <w:t></w:t>
      </w:r>
      <w:r w:rsidRPr="000B6AB9">
        <w:t>„</w:t>
      </w:r>
      <w:proofErr w:type="spellStart"/>
      <w:r w:rsidRPr="000B6AB9">
        <w:rPr>
          <w:rStyle w:val="BodyText2"/>
          <w:rFonts w:eastAsia="Courier New"/>
          <w:sz w:val="24"/>
          <w:szCs w:val="24"/>
        </w:rPr>
        <w:t>Features</w:t>
      </w:r>
      <w:proofErr w:type="spellEnd"/>
      <w:r w:rsidRPr="000B6AB9">
        <w:rPr>
          <w:rStyle w:val="BodyText2"/>
          <w:rFonts w:eastAsia="Courier New"/>
          <w:sz w:val="24"/>
          <w:szCs w:val="24"/>
        </w:rPr>
        <w:t xml:space="preserve"> of Karl Barth s Theology of the Word of </w:t>
      </w:r>
      <w:proofErr w:type="spellStart"/>
      <w:r w:rsidRPr="000B6AB9">
        <w:rPr>
          <w:rStyle w:val="BodyText2"/>
          <w:rFonts w:eastAsia="Courier New"/>
          <w:sz w:val="24"/>
          <w:szCs w:val="24"/>
        </w:rPr>
        <w:t>God</w:t>
      </w:r>
      <w:proofErr w:type="spellEnd"/>
      <w:r w:rsidRPr="000B6AB9">
        <w:rPr>
          <w:rStyle w:val="BodyText2"/>
          <w:rFonts w:eastAsia="Courier New"/>
          <w:sz w:val="24"/>
          <w:szCs w:val="24"/>
        </w:rPr>
        <w:t xml:space="preserve">,” in </w:t>
      </w:r>
      <w:proofErr w:type="spellStart"/>
      <w:r w:rsidRPr="000B6AB9">
        <w:rPr>
          <w:rStyle w:val="BodyText2"/>
          <w:rFonts w:eastAsia="Courier New"/>
          <w:sz w:val="24"/>
          <w:szCs w:val="24"/>
        </w:rPr>
        <w:t>Proceedings</w:t>
      </w:r>
      <w:proofErr w:type="spellEnd"/>
      <w:r w:rsidRPr="000B6AB9">
        <w:rPr>
          <w:i/>
          <w:iCs/>
          <w:shd w:val="clear" w:color="auto" w:fill="FBFBFB"/>
        </w:rPr>
        <w:t xml:space="preserve"> of Research Association for Interdisciplinary Studies</w:t>
      </w:r>
      <w:r w:rsidRPr="000B6AB9">
        <w:rPr>
          <w:rStyle w:val="apple-converted-space"/>
          <w:i/>
          <w:iCs/>
          <w:shd w:val="clear" w:color="auto" w:fill="FBFBFB"/>
        </w:rPr>
        <w:t> </w:t>
      </w:r>
      <w:proofErr w:type="spellStart"/>
      <w:r w:rsidRPr="000B6AB9">
        <w:rPr>
          <w:rStyle w:val="BodyText2"/>
          <w:rFonts w:eastAsia="Courier New"/>
          <w:sz w:val="24"/>
          <w:szCs w:val="24"/>
        </w:rPr>
        <w:t>Conference</w:t>
      </w:r>
      <w:proofErr w:type="spellEnd"/>
      <w:r w:rsidRPr="000B6AB9">
        <w:rPr>
          <w:rStyle w:val="BodyText2"/>
          <w:rFonts w:eastAsia="Courier New"/>
          <w:sz w:val="24"/>
          <w:szCs w:val="24"/>
        </w:rPr>
        <w:t>, 2020.</w:t>
      </w:r>
    </w:p>
    <w:p w14:paraId="33D8F396" w14:textId="27C7A43A" w:rsidR="00336D64" w:rsidRPr="000B6AB9" w:rsidRDefault="00336D64" w:rsidP="00A04950">
      <w:pPr>
        <w:spacing w:before="100" w:beforeAutospacing="1" w:after="100" w:afterAutospacing="1"/>
        <w:jc w:val="both"/>
        <w:rPr>
          <w:rFonts w:eastAsia="Times New Roman"/>
          <w:lang w:val="en-US"/>
        </w:rPr>
      </w:pPr>
      <w:r w:rsidRPr="009937CF">
        <w:rPr>
          <w:rFonts w:ascii="Symbol" w:hAnsi="Symbol" w:cs="Symbol"/>
        </w:rPr>
        <w:t></w:t>
      </w:r>
      <w:r>
        <w:rPr>
          <w:rFonts w:ascii="Symbol" w:hAnsi="Symbol" w:cs="Symbol"/>
        </w:rPr>
        <w:t xml:space="preserve"> </w:t>
      </w:r>
      <w:r w:rsidR="000B6AB9" w:rsidRPr="00116225">
        <w:t>„</w:t>
      </w:r>
      <w:r w:rsidRPr="00336D64">
        <w:rPr>
          <w:rFonts w:eastAsia="Times New Roman"/>
          <w:lang w:val="en-RO"/>
        </w:rPr>
        <w:t>Remedies for Abusive Religiosity: An Interdisciplinary Conversation</w:t>
      </w:r>
      <w:r w:rsidR="000B6AB9">
        <w:rPr>
          <w:rFonts w:eastAsia="Times New Roman"/>
          <w:lang w:val="en-US"/>
        </w:rPr>
        <w:t>,”</w:t>
      </w:r>
      <w:r w:rsidRPr="00336D64">
        <w:rPr>
          <w:rFonts w:eastAsia="Times New Roman"/>
          <w:lang w:val="en-US"/>
        </w:rPr>
        <w:t xml:space="preserve"> in</w:t>
      </w:r>
      <w:r w:rsidRPr="00336D64">
        <w:rPr>
          <w:rFonts w:eastAsia="Times New Roman"/>
          <w:lang w:val="en-RO"/>
        </w:rPr>
        <w:t xml:space="preserve"> </w:t>
      </w:r>
      <w:r w:rsidRPr="00336D64">
        <w:rPr>
          <w:rFonts w:eastAsia="Times New Roman"/>
          <w:b/>
          <w:bCs/>
          <w:color w:val="666666"/>
          <w:lang w:val="en-RO"/>
        </w:rPr>
        <w:t xml:space="preserve">Scientia Moralitas </w:t>
      </w:r>
      <w:r w:rsidRPr="00336D64">
        <w:rPr>
          <w:rFonts w:eastAsia="Times New Roman"/>
          <w:color w:val="666666"/>
          <w:lang w:val="en-RO"/>
        </w:rPr>
        <w:t>International Journal of Multidisciplinary Research Vol. 5, No. 2, 2020</w:t>
      </w:r>
      <w:r>
        <w:rPr>
          <w:rFonts w:eastAsia="Times New Roman"/>
          <w:color w:val="666666"/>
          <w:lang w:val="en-US"/>
        </w:rPr>
        <w:t>.</w:t>
      </w:r>
    </w:p>
    <w:p w14:paraId="624A1EA5" w14:textId="18440A5F" w:rsidR="002B5B36" w:rsidRPr="00ED3333" w:rsidRDefault="00ED3333" w:rsidP="00A04950">
      <w:pPr>
        <w:jc w:val="both"/>
        <w:rPr>
          <w:sz w:val="16"/>
          <w:szCs w:val="16"/>
          <w:lang w:val="en-US"/>
        </w:rPr>
      </w:pPr>
      <w:r w:rsidRPr="009937CF">
        <w:rPr>
          <w:rFonts w:ascii="Symbol" w:hAnsi="Symbol" w:cs="Symbol"/>
        </w:rPr>
        <w:t></w:t>
      </w:r>
      <w:r>
        <w:rPr>
          <w:rFonts w:ascii="Symbol" w:hAnsi="Symbol" w:cs="Symbol"/>
        </w:rPr>
        <w:t xml:space="preserve"> </w:t>
      </w:r>
      <w:r>
        <w:rPr>
          <w:sz w:val="16"/>
          <w:szCs w:val="16"/>
          <w:lang w:val="en-US"/>
        </w:rPr>
        <w:t>“</w:t>
      </w:r>
      <w:r w:rsidRPr="00ED3333">
        <w:rPr>
          <w:lang w:val="en-US"/>
        </w:rPr>
        <w:t xml:space="preserve">Paul Fiddes’ Spiritual and Intellectual Journey,” </w:t>
      </w:r>
      <w:proofErr w:type="spellStart"/>
      <w:r w:rsidRPr="00ED3333">
        <w:rPr>
          <w:lang w:val="en-US"/>
        </w:rPr>
        <w:t>În</w:t>
      </w:r>
      <w:proofErr w:type="spellEnd"/>
      <w:r w:rsidRPr="00ED3333">
        <w:rPr>
          <w:lang w:val="en-US"/>
        </w:rPr>
        <w:t xml:space="preserve"> </w:t>
      </w:r>
      <w:proofErr w:type="spellStart"/>
      <w:r w:rsidRPr="00ED3333">
        <w:rPr>
          <w:i/>
          <w:iCs/>
          <w:lang w:val="en-US"/>
        </w:rPr>
        <w:t>Jurnal</w:t>
      </w:r>
      <w:proofErr w:type="spellEnd"/>
      <w:r w:rsidRPr="00ED3333">
        <w:rPr>
          <w:i/>
          <w:iCs/>
          <w:lang w:val="en-US"/>
        </w:rPr>
        <w:t xml:space="preserve"> </w:t>
      </w:r>
      <w:proofErr w:type="spellStart"/>
      <w:r w:rsidRPr="00ED3333">
        <w:rPr>
          <w:i/>
          <w:iCs/>
          <w:lang w:val="en-US"/>
        </w:rPr>
        <w:t>teologic</w:t>
      </w:r>
      <w:proofErr w:type="spellEnd"/>
      <w:r w:rsidRPr="00ED3333">
        <w:rPr>
          <w:lang w:val="en-US"/>
        </w:rPr>
        <w:t xml:space="preserve"> Vol 19, Nr. 2 (2020)</w:t>
      </w:r>
      <w:r>
        <w:rPr>
          <w:sz w:val="16"/>
          <w:szCs w:val="16"/>
          <w:lang w:val="en-US"/>
        </w:rPr>
        <w:t xml:space="preserve"> </w:t>
      </w:r>
    </w:p>
    <w:p w14:paraId="0AEBC91F" w14:textId="5BF926F6" w:rsidR="00ED3333" w:rsidRDefault="00ED3333" w:rsidP="00A04950">
      <w:pPr>
        <w:widowControl w:val="0"/>
        <w:shd w:val="clear" w:color="auto" w:fill="FFFFFF"/>
        <w:spacing w:line="189" w:lineRule="exact"/>
        <w:jc w:val="both"/>
      </w:pPr>
    </w:p>
    <w:p w14:paraId="76A67B9E" w14:textId="128F7186" w:rsidR="00ED3333" w:rsidRDefault="002B5B36" w:rsidP="00A04950">
      <w:pPr>
        <w:widowControl w:val="0"/>
        <w:shd w:val="clear" w:color="auto" w:fill="FFFFFF"/>
        <w:spacing w:line="189" w:lineRule="exact"/>
        <w:jc w:val="both"/>
      </w:pPr>
      <w:r w:rsidRPr="002B5B36">
        <w:t xml:space="preserve"> </w:t>
      </w:r>
    </w:p>
    <w:p w14:paraId="0857104B" w14:textId="006D6660" w:rsidR="00ED3333" w:rsidRDefault="00ED3333" w:rsidP="00A04950">
      <w:pPr>
        <w:spacing w:line="189" w:lineRule="exact"/>
        <w:jc w:val="both"/>
        <w:rPr>
          <w:rStyle w:val="BodyText1"/>
          <w:rFonts w:eastAsiaTheme="minorHAnsi"/>
          <w:bCs/>
          <w:sz w:val="24"/>
          <w:szCs w:val="24"/>
          <w:lang w:val="en-US"/>
        </w:rPr>
      </w:pPr>
      <w:r w:rsidRPr="009937CF">
        <w:rPr>
          <w:rFonts w:ascii="Symbol" w:hAnsi="Symbol" w:cs="Symbol"/>
        </w:rPr>
        <w:t></w:t>
      </w:r>
      <w:r w:rsidRPr="00ED3333">
        <w:rPr>
          <w:rStyle w:val="BodyText1"/>
          <w:rFonts w:eastAsiaTheme="minorHAnsi"/>
          <w:bCs/>
          <w:sz w:val="24"/>
          <w:szCs w:val="24"/>
        </w:rPr>
        <w:t xml:space="preserve"> </w:t>
      </w:r>
      <w:r w:rsidRPr="00ED3333">
        <w:rPr>
          <w:rStyle w:val="BodyText1"/>
          <w:rFonts w:eastAsiaTheme="minorHAnsi"/>
          <w:bCs/>
          <w:sz w:val="24"/>
          <w:szCs w:val="24"/>
          <w:lang w:val="en-US"/>
        </w:rPr>
        <w:t xml:space="preserve">“The Secularisation of the Church: Causes and Theological Remedies,” in </w:t>
      </w:r>
      <w:r w:rsidRPr="00ED3333">
        <w:rPr>
          <w:rStyle w:val="BodyText1"/>
          <w:rFonts w:eastAsiaTheme="minorHAnsi"/>
          <w:bCs/>
          <w:i/>
          <w:iCs/>
          <w:sz w:val="24"/>
          <w:szCs w:val="24"/>
          <w:lang w:val="en-US"/>
        </w:rPr>
        <w:t>Kairos Evangelical Journal of Theology</w:t>
      </w:r>
      <w:r w:rsidRPr="00ED3333">
        <w:rPr>
          <w:rStyle w:val="BodyText1"/>
          <w:rFonts w:eastAsiaTheme="minorHAnsi"/>
          <w:bCs/>
          <w:sz w:val="24"/>
          <w:szCs w:val="24"/>
          <w:lang w:val="en-US"/>
        </w:rPr>
        <w:t xml:space="preserve">, Vol 14/ Nr. 2 (2020). </w:t>
      </w:r>
    </w:p>
    <w:p w14:paraId="7FFD21E0" w14:textId="2D0986A3" w:rsidR="009B5D53" w:rsidRDefault="009B5D53" w:rsidP="00A04950">
      <w:pPr>
        <w:spacing w:line="189" w:lineRule="exact"/>
        <w:jc w:val="both"/>
        <w:rPr>
          <w:rStyle w:val="BodyText1"/>
          <w:rFonts w:eastAsiaTheme="minorHAnsi"/>
          <w:bCs/>
          <w:sz w:val="24"/>
          <w:szCs w:val="24"/>
          <w:lang w:val="en-US"/>
        </w:rPr>
      </w:pPr>
    </w:p>
    <w:p w14:paraId="38758FDC" w14:textId="50122AC6" w:rsidR="009B5D53" w:rsidRPr="009B5D53" w:rsidRDefault="009B5D53" w:rsidP="00A04950">
      <w:pPr>
        <w:jc w:val="both"/>
        <w:rPr>
          <w:rFonts w:eastAsia="Times New Roman"/>
          <w:lang w:val="en-US"/>
        </w:rPr>
      </w:pPr>
      <w:r w:rsidRPr="009937CF">
        <w:rPr>
          <w:rFonts w:ascii="Symbol" w:hAnsi="Symbol" w:cs="Symbol"/>
        </w:rPr>
        <w:t></w:t>
      </w:r>
      <w:r>
        <w:rPr>
          <w:rFonts w:ascii="Symbol" w:hAnsi="Symbol" w:cs="Symbol"/>
        </w:rPr>
        <w:t xml:space="preserve"> </w:t>
      </w:r>
      <w:r w:rsidRPr="009B5D53">
        <w:rPr>
          <w:rFonts w:eastAsia="Times New Roman"/>
          <w:lang w:val="en-RO"/>
        </w:rPr>
        <w:t>Sekularizacija Crkve: Uzroci i teološka rješenja</w:t>
      </w:r>
      <w:r w:rsidRPr="009B5D53">
        <w:rPr>
          <w:rFonts w:eastAsia="Times New Roman"/>
          <w:lang w:val="en-US"/>
        </w:rPr>
        <w:t>, in</w:t>
      </w:r>
      <w:r>
        <w:rPr>
          <w:rFonts w:eastAsia="Times New Roman"/>
          <w:lang w:val="en-US"/>
        </w:rPr>
        <w:t xml:space="preserve"> </w:t>
      </w:r>
      <w:r w:rsidRPr="00A82696">
        <w:rPr>
          <w:rFonts w:eastAsia="Times New Roman"/>
          <w:i/>
          <w:iCs/>
          <w:color w:val="777777"/>
          <w:lang w:val="en-RO"/>
        </w:rPr>
        <w:t>Kairos: Evanđeoski teološki časopis</w:t>
      </w:r>
      <w:r w:rsidRPr="009B5D53">
        <w:rPr>
          <w:rFonts w:eastAsia="Times New Roman"/>
          <w:color w:val="777777"/>
          <w:lang w:val="en-RO"/>
        </w:rPr>
        <w:t xml:space="preserve"> 14 (2), 7-18</w:t>
      </w:r>
      <w:r>
        <w:rPr>
          <w:rFonts w:eastAsia="Times New Roman"/>
          <w:color w:val="777777"/>
          <w:lang w:val="en-US"/>
        </w:rPr>
        <w:t>.</w:t>
      </w:r>
    </w:p>
    <w:p w14:paraId="67888F83" w14:textId="7CF67E9C" w:rsidR="002B5B36" w:rsidRDefault="002B5B36" w:rsidP="00A04950">
      <w:pPr>
        <w:autoSpaceDE w:val="0"/>
        <w:autoSpaceDN w:val="0"/>
        <w:adjustRightInd w:val="0"/>
        <w:jc w:val="both"/>
        <w:outlineLvl w:val="0"/>
        <w:rPr>
          <w:rStyle w:val="BodyText1"/>
          <w:rFonts w:eastAsiaTheme="minorHAnsi"/>
          <w:bCs/>
          <w:sz w:val="24"/>
          <w:szCs w:val="24"/>
        </w:rPr>
      </w:pPr>
    </w:p>
    <w:p w14:paraId="176427B4" w14:textId="51457132" w:rsidR="002B5B36" w:rsidRPr="002B5B36" w:rsidRDefault="002B5B36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9937CF">
        <w:rPr>
          <w:rFonts w:ascii="Symbol" w:hAnsi="Symbol" w:cs="Symbol"/>
        </w:rPr>
        <w:t></w:t>
      </w:r>
      <w:r>
        <w:rPr>
          <w:rStyle w:val="BodyText1"/>
          <w:rFonts w:eastAsiaTheme="minorHAnsi"/>
          <w:bCs/>
          <w:sz w:val="24"/>
          <w:szCs w:val="24"/>
        </w:rPr>
        <w:t xml:space="preserve"> „</w:t>
      </w:r>
      <w:proofErr w:type="spellStart"/>
      <w:r>
        <w:rPr>
          <w:rStyle w:val="BodyText1"/>
          <w:rFonts w:eastAsiaTheme="minorHAnsi"/>
          <w:bCs/>
          <w:sz w:val="24"/>
          <w:szCs w:val="24"/>
        </w:rPr>
        <w:t>Biblical</w:t>
      </w:r>
      <w:proofErr w:type="spellEnd"/>
      <w:r>
        <w:rPr>
          <w:rStyle w:val="BodyText1"/>
          <w:rFonts w:eastAsiaTheme="minorHAnsi"/>
          <w:bCs/>
          <w:sz w:val="24"/>
          <w:szCs w:val="24"/>
        </w:rPr>
        <w:t xml:space="preserve"> </w:t>
      </w:r>
      <w:proofErr w:type="spellStart"/>
      <w:r>
        <w:rPr>
          <w:rStyle w:val="BodyText1"/>
          <w:rFonts w:eastAsiaTheme="minorHAnsi"/>
          <w:bCs/>
          <w:sz w:val="24"/>
          <w:szCs w:val="24"/>
        </w:rPr>
        <w:t>Models</w:t>
      </w:r>
      <w:proofErr w:type="spellEnd"/>
      <w:r>
        <w:rPr>
          <w:rStyle w:val="BodyText1"/>
          <w:rFonts w:eastAsiaTheme="minorHAnsi"/>
          <w:bCs/>
          <w:sz w:val="24"/>
          <w:szCs w:val="24"/>
        </w:rPr>
        <w:t xml:space="preserve"> for the Practice of Forgiveness in Public Life,” in Journal of </w:t>
      </w:r>
      <w:proofErr w:type="spellStart"/>
      <w:r>
        <w:rPr>
          <w:rStyle w:val="BodyText1"/>
          <w:rFonts w:eastAsiaTheme="minorHAnsi"/>
          <w:bCs/>
          <w:sz w:val="24"/>
          <w:szCs w:val="24"/>
        </w:rPr>
        <w:t>Humanistic</w:t>
      </w:r>
      <w:proofErr w:type="spellEnd"/>
      <w:r>
        <w:rPr>
          <w:rStyle w:val="BodyText1"/>
          <w:rFonts w:eastAsiaTheme="minorHAnsi"/>
          <w:bCs/>
          <w:sz w:val="24"/>
          <w:szCs w:val="24"/>
        </w:rPr>
        <w:t xml:space="preserve"> and Social Studies, Vol 11, Nr. 1 (2020)</w:t>
      </w:r>
    </w:p>
    <w:p w14:paraId="05EE9C78" w14:textId="77777777" w:rsidR="00096916" w:rsidRPr="009937CF" w:rsidRDefault="00096916" w:rsidP="00A04950">
      <w:pPr>
        <w:pStyle w:val="ListParagraph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5845485A" w14:textId="0CB6AD5C" w:rsidR="00096916" w:rsidRPr="009937CF" w:rsidRDefault="00096916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shd w:val="clear" w:color="auto" w:fill="FFFFFF"/>
        </w:rPr>
        <w:t>„</w:t>
      </w:r>
      <w:r>
        <w:rPr>
          <w:rFonts w:cs="Symbol"/>
        </w:rPr>
        <w:t xml:space="preserve">Christian Spirituality as Antidote for Religious and Societal Meaninglessness: Lessons from Fr. Dumitru </w:t>
      </w:r>
      <w:proofErr w:type="spellStart"/>
      <w:r>
        <w:rPr>
          <w:rFonts w:cs="Symbol"/>
        </w:rPr>
        <w:t>Stăniloae</w:t>
      </w:r>
      <w:proofErr w:type="spellEnd"/>
      <w:r w:rsidRPr="009937CF">
        <w:rPr>
          <w:rFonts w:cs="Symbol"/>
        </w:rPr>
        <w:t xml:space="preserve">,” in </w:t>
      </w:r>
      <w:r>
        <w:rPr>
          <w:rFonts w:cs="Symbol"/>
        </w:rPr>
        <w:t xml:space="preserve">Robert </w:t>
      </w:r>
      <w:proofErr w:type="spellStart"/>
      <w:r>
        <w:rPr>
          <w:rFonts w:cs="Symbol"/>
        </w:rPr>
        <w:t>Petkovsek</w:t>
      </w:r>
      <w:proofErr w:type="spellEnd"/>
      <w:r w:rsidRPr="009937CF">
        <w:rPr>
          <w:rFonts w:cs="Symbol"/>
        </w:rPr>
        <w:t xml:space="preserve">, Bojan </w:t>
      </w:r>
      <w:proofErr w:type="spellStart"/>
      <w:r w:rsidRPr="009937CF">
        <w:rPr>
          <w:rFonts w:cs="Symbol"/>
        </w:rPr>
        <w:t>Zalec</w:t>
      </w:r>
      <w:proofErr w:type="spellEnd"/>
      <w:r w:rsidRPr="009937CF">
        <w:rPr>
          <w:rFonts w:cs="Symbol"/>
        </w:rPr>
        <w:t xml:space="preserve"> (</w:t>
      </w:r>
      <w:r>
        <w:rPr>
          <w:rFonts w:cs="Symbol"/>
        </w:rPr>
        <w:t>eds</w:t>
      </w:r>
      <w:r w:rsidRPr="009937CF">
        <w:rPr>
          <w:rFonts w:cs="Symbol"/>
        </w:rPr>
        <w:t xml:space="preserve">.), </w:t>
      </w:r>
      <w:r>
        <w:rPr>
          <w:rFonts w:cs="Symbol"/>
          <w:i/>
        </w:rPr>
        <w:t>Religious as a Factor of Intercultural Dialogue</w:t>
      </w:r>
      <w:r>
        <w:rPr>
          <w:rFonts w:cs="Symbol"/>
          <w:i/>
          <w:iCs/>
        </w:rPr>
        <w:t>.</w:t>
      </w:r>
      <w:r w:rsidRPr="009937CF">
        <w:rPr>
          <w:rFonts w:cs="Symbol"/>
        </w:rPr>
        <w:t xml:space="preserve"> </w:t>
      </w:r>
      <w:r>
        <w:rPr>
          <w:rFonts w:cs="Symbol"/>
        </w:rPr>
        <w:t>Zurich</w:t>
      </w:r>
      <w:r w:rsidRPr="009937CF">
        <w:rPr>
          <w:rFonts w:cs="Symbol"/>
        </w:rPr>
        <w:t>: Lit Verlag GmbH &amp; Co</w:t>
      </w:r>
      <w:r>
        <w:rPr>
          <w:rFonts w:cs="Symbol"/>
        </w:rPr>
        <w:t xml:space="preserve"> KG Wien</w:t>
      </w:r>
      <w:r w:rsidRPr="009937CF">
        <w:rPr>
          <w:rFonts w:cs="Symbol"/>
        </w:rPr>
        <w:t>, 201</w:t>
      </w:r>
      <w:r>
        <w:rPr>
          <w:rFonts w:cs="Symbol"/>
        </w:rPr>
        <w:t>9.</w:t>
      </w:r>
    </w:p>
    <w:p w14:paraId="6C65D27D" w14:textId="510262E8" w:rsidR="001D23B0" w:rsidRPr="009937CF" w:rsidRDefault="001D23B0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6399326D" w14:textId="2DF56363" w:rsidR="001D23B0" w:rsidRPr="00096916" w:rsidRDefault="001D23B0" w:rsidP="00A04950">
      <w:pPr>
        <w:pStyle w:val="ListParagraph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</w:rPr>
      </w:pPr>
      <w:r w:rsidRPr="009937CF">
        <w:rPr>
          <w:shd w:val="clear" w:color="auto" w:fill="FFFFFF"/>
        </w:rPr>
        <w:t>„Din viaţă la  teologie. Rădăcinile şi caracteristicile teologiei bisericii la Jean Calvin” in Corneliu Constantineanu, Marcel V. Măcelaru, Iosif Rivis-Tipei (editori) </w:t>
      </w:r>
      <w:r w:rsidRPr="009937CF">
        <w:rPr>
          <w:i/>
          <w:iCs/>
          <w:shd w:val="clear" w:color="auto" w:fill="FFFFFF"/>
        </w:rPr>
        <w:t xml:space="preserve">Reformation 500. </w:t>
      </w:r>
      <w:r w:rsidRPr="009937CF">
        <w:rPr>
          <w:i/>
          <w:iCs/>
          <w:shd w:val="clear" w:color="auto" w:fill="FFFFFF"/>
        </w:rPr>
        <w:lastRenderedPageBreak/>
        <w:t>Cultural and Social Impact of the Protestant Reformation 1517 – 2017, </w:t>
      </w:r>
      <w:r w:rsidRPr="009937CF">
        <w:rPr>
          <w:shd w:val="clear" w:color="auto" w:fill="FFFFFF"/>
        </w:rPr>
        <w:t>Editura Universității “Aurel Vlaicu” din Arad, 2018.</w:t>
      </w:r>
    </w:p>
    <w:p w14:paraId="39F2A4DB" w14:textId="77777777" w:rsidR="00096916" w:rsidRPr="009937CF" w:rsidRDefault="00096916" w:rsidP="00A04950">
      <w:pPr>
        <w:pStyle w:val="ListParagraph"/>
        <w:tabs>
          <w:tab w:val="left" w:pos="180"/>
        </w:tabs>
        <w:autoSpaceDE w:val="0"/>
        <w:autoSpaceDN w:val="0"/>
        <w:adjustRightInd w:val="0"/>
        <w:ind w:left="0"/>
        <w:jc w:val="both"/>
        <w:outlineLvl w:val="0"/>
        <w:rPr>
          <w:b/>
          <w:bCs/>
        </w:rPr>
      </w:pPr>
    </w:p>
    <w:p w14:paraId="06D0E779" w14:textId="5BB4DA7F" w:rsidR="00DC3DEC" w:rsidRPr="009937CF" w:rsidRDefault="00DC3DEC" w:rsidP="00A04950">
      <w:pPr>
        <w:autoSpaceDE w:val="0"/>
        <w:autoSpaceDN w:val="0"/>
        <w:adjustRightInd w:val="0"/>
        <w:jc w:val="both"/>
        <w:outlineLvl w:val="0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 xml:space="preserve">„Teme teologice pentru predicarea din Evanghelia după Marcu,” in Daniel G. Oprean (coord.), </w:t>
      </w:r>
      <w:r w:rsidRPr="009937CF">
        <w:rPr>
          <w:i/>
        </w:rPr>
        <w:t>Dialogul dintre exegeză și teologie în predicarea biblică</w:t>
      </w:r>
      <w:r w:rsidRPr="009937CF">
        <w:t xml:space="preserve">, Timișoara, Editura de Vest, 2018. </w:t>
      </w:r>
    </w:p>
    <w:p w14:paraId="79D242E0" w14:textId="77777777" w:rsidR="00DC3DEC" w:rsidRPr="009937CF" w:rsidRDefault="00DC3DEC" w:rsidP="00A04950">
      <w:pPr>
        <w:autoSpaceDE w:val="0"/>
        <w:autoSpaceDN w:val="0"/>
        <w:adjustRightInd w:val="0"/>
        <w:jc w:val="both"/>
        <w:outlineLvl w:val="0"/>
      </w:pPr>
    </w:p>
    <w:p w14:paraId="761C08A8" w14:textId="797F44A7" w:rsidR="00DC3DEC" w:rsidRDefault="00DC3DEC" w:rsidP="00A04950">
      <w:pPr>
        <w:autoSpaceDE w:val="0"/>
        <w:autoSpaceDN w:val="0"/>
        <w:adjustRightInd w:val="0"/>
        <w:jc w:val="both"/>
        <w:outlineLvl w:val="0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 xml:space="preserve">„Exegeză, teologie, predicare: o introducere,” in Daniel G. Oprean (coord.), </w:t>
      </w:r>
      <w:r w:rsidRPr="009937CF">
        <w:rPr>
          <w:i/>
        </w:rPr>
        <w:t>Dialogul dintre exegeză și teologie în predicarea biblică</w:t>
      </w:r>
      <w:r w:rsidRPr="009937CF">
        <w:t xml:space="preserve">, Timișoara, Editura de Vest, 2018. </w:t>
      </w:r>
    </w:p>
    <w:p w14:paraId="67F9DFC3" w14:textId="77777777" w:rsidR="000F50F0" w:rsidRDefault="000F50F0" w:rsidP="00A04950">
      <w:pPr>
        <w:autoSpaceDE w:val="0"/>
        <w:autoSpaceDN w:val="0"/>
        <w:adjustRightInd w:val="0"/>
        <w:jc w:val="both"/>
        <w:outlineLvl w:val="0"/>
        <w:rPr>
          <w:rFonts w:cs="Symbol"/>
          <w:color w:val="000000"/>
          <w:lang w:val="en-US"/>
        </w:rPr>
      </w:pPr>
    </w:p>
    <w:p w14:paraId="31BDFD73" w14:textId="2C1836D7" w:rsidR="000F50F0" w:rsidRDefault="000F50F0" w:rsidP="00A04950">
      <w:pPr>
        <w:autoSpaceDE w:val="0"/>
        <w:autoSpaceDN w:val="0"/>
        <w:adjustRightInd w:val="0"/>
        <w:jc w:val="both"/>
        <w:outlineLvl w:val="0"/>
        <w:rPr>
          <w:rFonts w:cs="Symbol"/>
          <w:color w:val="000000"/>
          <w:lang w:val="en-US"/>
        </w:rPr>
      </w:pPr>
      <w:r w:rsidRPr="009937CF"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9937CF">
        <w:t>„</w:t>
      </w:r>
      <w:r w:rsidRPr="00857C24">
        <w:rPr>
          <w:rFonts w:cs="Symbol"/>
          <w:color w:val="000000"/>
          <w:lang w:val="en-US"/>
        </w:rPr>
        <w:t>History Between the First and the last Sacrifice of G</w:t>
      </w:r>
      <w:r>
        <w:rPr>
          <w:rFonts w:cs="Symbol"/>
          <w:color w:val="000000"/>
          <w:lang w:val="en-US"/>
        </w:rPr>
        <w:t>od: A Theological Reflection,” î</w:t>
      </w:r>
      <w:r w:rsidRPr="00857C24">
        <w:rPr>
          <w:rFonts w:cs="Symbol"/>
          <w:color w:val="000000"/>
          <w:lang w:val="en-US"/>
        </w:rPr>
        <w:t xml:space="preserve">n Robert Petkovsek, Bojan Zalec (coord.), </w:t>
      </w:r>
      <w:r w:rsidRPr="00857C24">
        <w:rPr>
          <w:rFonts w:cs="Symbol"/>
          <w:i/>
          <w:color w:val="000000"/>
          <w:lang w:val="en-US"/>
        </w:rPr>
        <w:t xml:space="preserve">Sacrifice from Origins of </w:t>
      </w:r>
      <w:r w:rsidRPr="00857C24">
        <w:rPr>
          <w:rFonts w:cs="Symbol"/>
          <w:i/>
          <w:iCs/>
          <w:color w:val="000000"/>
          <w:lang w:val="en-US"/>
        </w:rPr>
        <w:t>Culture to Contemporary Life Challenges,</w:t>
      </w:r>
      <w:r w:rsidRPr="00857C24">
        <w:rPr>
          <w:rFonts w:cs="Symbol"/>
          <w:color w:val="000000"/>
          <w:lang w:val="en-US"/>
        </w:rPr>
        <w:t xml:space="preserve"> Wien: Lit Verlag GmbH &amp; Co, 2018.</w:t>
      </w:r>
    </w:p>
    <w:p w14:paraId="37FC9B6A" w14:textId="77777777" w:rsidR="004D7AD8" w:rsidRDefault="004D7AD8" w:rsidP="00A04950">
      <w:pPr>
        <w:autoSpaceDE w:val="0"/>
        <w:autoSpaceDN w:val="0"/>
        <w:adjustRightInd w:val="0"/>
        <w:jc w:val="both"/>
        <w:outlineLvl w:val="0"/>
        <w:rPr>
          <w:rFonts w:cs="Symbol"/>
          <w:color w:val="000000"/>
          <w:lang w:val="en-US"/>
        </w:rPr>
      </w:pPr>
    </w:p>
    <w:p w14:paraId="70E30C05" w14:textId="590C32E3" w:rsidR="004D7AD8" w:rsidRDefault="004D7AD8" w:rsidP="00A04950">
      <w:pPr>
        <w:jc w:val="both"/>
        <w:rPr>
          <w:rFonts w:eastAsia="Times New Roman"/>
          <w:lang w:val="ro-RO"/>
        </w:rPr>
      </w:pPr>
      <w:r w:rsidRPr="00857C24">
        <w:rPr>
          <w:rFonts w:ascii="Symbol" w:hAnsi="Symbol" w:cs="Symbol"/>
          <w:color w:val="000000"/>
          <w:lang w:val="en-US"/>
        </w:rPr>
        <w:t></w:t>
      </w:r>
      <w:r>
        <w:rPr>
          <w:rFonts w:ascii="Symbol" w:hAnsi="Symbol" w:cs="Symbol"/>
          <w:color w:val="000000"/>
          <w:lang w:val="en-US"/>
        </w:rPr>
        <w:t></w:t>
      </w:r>
      <w:r>
        <w:rPr>
          <w:rFonts w:ascii="Cambria" w:hAnsi="Cambria" w:cs="Symbol"/>
          <w:color w:val="000000"/>
          <w:lang w:val="en-US"/>
        </w:rPr>
        <w:t>”</w:t>
      </w:r>
      <w:r w:rsidR="0058126C">
        <w:rPr>
          <w:rFonts w:ascii="Cambria" w:hAnsi="Cambria" w:cs="Symbol"/>
          <w:color w:val="000000"/>
          <w:lang w:val="en-US"/>
        </w:rPr>
        <w:t xml:space="preserve"> </w:t>
      </w:r>
      <w:r w:rsidRPr="0084083F">
        <w:t>From Life to Theology: The Roots and Features</w:t>
      </w:r>
      <w:r>
        <w:t xml:space="preserve"> </w:t>
      </w:r>
      <w:r w:rsidRPr="0084083F">
        <w:t>of Jean Calvin's Ecclesiology</w:t>
      </w:r>
      <w:r>
        <w:t xml:space="preserve">,” în </w:t>
      </w:r>
      <w:r w:rsidRPr="0058126C">
        <w:rPr>
          <w:rFonts w:eastAsia="Times New Roman"/>
          <w:i/>
          <w:iCs/>
          <w:lang w:val="ro-RO"/>
        </w:rPr>
        <w:t>Jurnal teologic</w:t>
      </w:r>
      <w:r w:rsidRPr="0084083F">
        <w:rPr>
          <w:rFonts w:eastAsia="Times New Roman"/>
          <w:lang w:val="ro-RO"/>
        </w:rPr>
        <w:t xml:space="preserve"> Vol 17, Nr 2 (2018): 93-118.</w:t>
      </w:r>
    </w:p>
    <w:p w14:paraId="27C08DAD" w14:textId="77777777" w:rsidR="00612670" w:rsidRPr="0084083F" w:rsidRDefault="00612670" w:rsidP="00A04950">
      <w:pPr>
        <w:jc w:val="both"/>
        <w:rPr>
          <w:rFonts w:eastAsia="Times New Roman"/>
          <w:lang w:val="ro-RO"/>
        </w:rPr>
      </w:pPr>
    </w:p>
    <w:p w14:paraId="4DFA097C" w14:textId="0F86AE0A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b/>
          <w:bCs/>
          <w:sz w:val="8"/>
        </w:rPr>
      </w:pPr>
    </w:p>
    <w:p w14:paraId="0C4AC01A" w14:textId="77777777" w:rsidR="006038A3" w:rsidRPr="009937CF" w:rsidRDefault="006038A3" w:rsidP="00A04950">
      <w:pPr>
        <w:shd w:val="clear" w:color="auto" w:fill="FFFFFF"/>
        <w:jc w:val="both"/>
      </w:pPr>
      <w:r w:rsidRPr="009937CF">
        <w:rPr>
          <w:rFonts w:ascii="Symbol" w:hAnsi="Symbol" w:cs="Symbol"/>
        </w:rPr>
        <w:t></w:t>
      </w:r>
      <w:r w:rsidRPr="009937CF">
        <w:t xml:space="preserve"> „Between the Staff and the Towel. Christological</w:t>
      </w:r>
      <w:r w:rsidR="00500BD1" w:rsidRPr="009937CF">
        <w:t xml:space="preserve"> Re-Definition of Leadership”, i</w:t>
      </w:r>
      <w:r w:rsidRPr="009937CF">
        <w:t>n Marcel V. Măce</w:t>
      </w:r>
      <w:r w:rsidR="00500BD1" w:rsidRPr="009937CF">
        <w:t>laru, Corneliu Constantineanu and</w:t>
      </w:r>
      <w:r w:rsidRPr="009937CF">
        <w:t xml:space="preserve"> Romulus Vasile Ganea (coord.), </w:t>
      </w:r>
      <w:r w:rsidRPr="009937CF">
        <w:rPr>
          <w:i/>
          <w:iCs/>
        </w:rPr>
        <w:t>Re-Imagining Theological Education</w:t>
      </w:r>
      <w:r w:rsidRPr="009937CF">
        <w:t>, Cluj-Napoca, Risoprint / București, Pleroma, 2017.</w:t>
      </w:r>
    </w:p>
    <w:p w14:paraId="2AB8680F" w14:textId="77777777" w:rsidR="006038A3" w:rsidRPr="009937CF" w:rsidRDefault="006038A3" w:rsidP="00A04950">
      <w:pPr>
        <w:shd w:val="clear" w:color="auto" w:fill="FFFFFF"/>
        <w:jc w:val="both"/>
      </w:pPr>
    </w:p>
    <w:p w14:paraId="7F7CCD47" w14:textId="77777777" w:rsidR="00B46D33" w:rsidRPr="009937CF" w:rsidRDefault="00B46D33" w:rsidP="00A04950">
      <w:pPr>
        <w:shd w:val="clear" w:color="auto" w:fill="FFFFFF"/>
        <w:jc w:val="both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6038A3" w:rsidRPr="009937CF">
        <w:rPr>
          <w:rFonts w:ascii="Arial" w:hAnsi="Arial" w:cs="Arial"/>
          <w:sz w:val="19"/>
          <w:szCs w:val="19"/>
        </w:rPr>
        <w:t>„</w:t>
      </w:r>
      <w:r w:rsidR="006038A3" w:rsidRPr="009937CF">
        <w:t>Threefold Ministry of the Church to the Wor</w:t>
      </w:r>
      <w:r w:rsidR="00500BD1" w:rsidRPr="009937CF">
        <w:t>ld. A Theological Reflection”, i</w:t>
      </w:r>
      <w:r w:rsidR="006038A3" w:rsidRPr="009937CF">
        <w:t>n Corneliu Const</w:t>
      </w:r>
      <w:r w:rsidR="00500BD1" w:rsidRPr="009937CF">
        <w:t>antineanu, Marcel V. Măcelaru and</w:t>
      </w:r>
      <w:r w:rsidR="006038A3" w:rsidRPr="009937CF">
        <w:t xml:space="preserve"> Ciprian Flavius Terinte (coord.), </w:t>
      </w:r>
      <w:r w:rsidR="006038A3" w:rsidRPr="009937CF">
        <w:rPr>
          <w:i/>
          <w:iCs/>
        </w:rPr>
        <w:t>On the Idea of a Christian University</w:t>
      </w:r>
      <w:r w:rsidR="006038A3" w:rsidRPr="009937CF">
        <w:t>, Cluj-Napoca, Risoprint / București, Pleroma, 2017.</w:t>
      </w:r>
      <w:r w:rsidRPr="009937CF">
        <w:rPr>
          <w:rFonts w:ascii="Symbol" w:hAnsi="Symbol" w:cs="Symbol"/>
        </w:rPr>
        <w:t></w:t>
      </w:r>
      <w:r w:rsidRPr="009937CF">
        <w:rPr>
          <w:rFonts w:ascii="Symbol" w:hAnsi="Symbol" w:cs="Symbol"/>
        </w:rPr>
        <w:t></w:t>
      </w:r>
      <w:r w:rsidR="006038A3" w:rsidRPr="009937CF">
        <w:rPr>
          <w:rFonts w:ascii="Arial" w:hAnsi="Arial" w:cs="Arial"/>
          <w:sz w:val="19"/>
          <w:szCs w:val="19"/>
        </w:rPr>
        <w:t xml:space="preserve"> </w:t>
      </w:r>
    </w:p>
    <w:p w14:paraId="71DC2815" w14:textId="77777777" w:rsidR="006038A3" w:rsidRPr="009937CF" w:rsidRDefault="006038A3" w:rsidP="00A04950">
      <w:pPr>
        <w:shd w:val="clear" w:color="auto" w:fill="FFFFFF"/>
        <w:jc w:val="both"/>
        <w:rPr>
          <w:rFonts w:ascii="Arial" w:hAnsi="Arial" w:cs="Arial"/>
          <w:sz w:val="19"/>
          <w:szCs w:val="19"/>
        </w:rPr>
      </w:pPr>
    </w:p>
    <w:p w14:paraId="1B08ABDB" w14:textId="10AAE481" w:rsidR="00B7685B" w:rsidRPr="009937CF" w:rsidRDefault="004A433B" w:rsidP="00A04950">
      <w:pPr>
        <w:autoSpaceDE w:val="0"/>
        <w:autoSpaceDN w:val="0"/>
        <w:adjustRightInd w:val="0"/>
        <w:jc w:val="both"/>
        <w:outlineLvl w:val="0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811B92" w:rsidRPr="009937CF">
        <w:t xml:space="preserve">” The </w:t>
      </w:r>
      <w:r w:rsidR="00AD15E8" w:rsidRPr="009937CF">
        <w:t>Relevance of Karl Barth</w:t>
      </w:r>
      <w:r w:rsidR="00AD15E8" w:rsidRPr="009937CF">
        <w:rPr>
          <w:lang w:val="en-US"/>
        </w:rPr>
        <w:t>’s Theology of the Word of God for the Contemporary Evangelical Romanian Church</w:t>
      </w:r>
      <w:r w:rsidR="00500BD1" w:rsidRPr="009937CF">
        <w:t>,” i</w:t>
      </w:r>
      <w:r w:rsidR="00811B92" w:rsidRPr="009937CF">
        <w:t xml:space="preserve">n </w:t>
      </w:r>
      <w:r w:rsidR="00811B92" w:rsidRPr="009937CF">
        <w:rPr>
          <w:i/>
        </w:rPr>
        <w:t>Impactul Scripturii în lumea contemporană</w:t>
      </w:r>
      <w:r w:rsidR="00B46D33" w:rsidRPr="009937CF">
        <w:t>, Corneliu Constantineanu, Mih</w:t>
      </w:r>
      <w:r w:rsidR="007965BE" w:rsidRPr="009937CF">
        <w:t xml:space="preserve">ai Handaric, Iosif Riviș-Tipei, </w:t>
      </w:r>
      <w:r w:rsidR="00B46D33" w:rsidRPr="009937CF">
        <w:t>Mircea Demean-Dumulesc (coord.</w:t>
      </w:r>
      <w:proofErr w:type="gramStart"/>
      <w:r w:rsidR="00B46D33" w:rsidRPr="009937CF">
        <w:t>)</w:t>
      </w:r>
      <w:r w:rsidR="00811B92" w:rsidRPr="009937CF">
        <w:t>,  Arad</w:t>
      </w:r>
      <w:proofErr w:type="gramEnd"/>
      <w:r w:rsidR="00811B92" w:rsidRPr="009937CF">
        <w:t xml:space="preserve">: </w:t>
      </w:r>
      <w:proofErr w:type="spellStart"/>
      <w:r w:rsidR="00811B92" w:rsidRPr="009937CF">
        <w:t>Editura</w:t>
      </w:r>
      <w:proofErr w:type="spellEnd"/>
      <w:r w:rsidR="00811B92" w:rsidRPr="009937CF">
        <w:t xml:space="preserve"> </w:t>
      </w:r>
      <w:proofErr w:type="spellStart"/>
      <w:r w:rsidR="00811B92" w:rsidRPr="009937CF">
        <w:t>Un</w:t>
      </w:r>
      <w:r w:rsidR="006038A3" w:rsidRPr="009937CF">
        <w:t>iversității</w:t>
      </w:r>
      <w:proofErr w:type="spellEnd"/>
      <w:r w:rsidR="006038A3" w:rsidRPr="009937CF">
        <w:t xml:space="preserve"> Aurel Vlaicu, 2016.</w:t>
      </w:r>
    </w:p>
    <w:p w14:paraId="72A1D095" w14:textId="36B9CAEE" w:rsidR="00811B92" w:rsidRPr="00A04950" w:rsidRDefault="00811B92" w:rsidP="00A04950">
      <w:pPr>
        <w:pStyle w:val="NormalWeb"/>
        <w:jc w:val="both"/>
        <w:rPr>
          <w:lang w:val="en-RO" w:eastAsia="en-GB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>”</w:t>
      </w:r>
      <w:r w:rsidR="0024091D">
        <w:rPr>
          <w:rFonts w:ascii="TimesNewRomanPSMT" w:hAnsi="TimesNewRomanPSMT" w:cs="TimesNewRomanPSMT"/>
          <w:sz w:val="22"/>
          <w:szCs w:val="22"/>
          <w:lang w:val="en-US" w:eastAsia="en-GB"/>
        </w:rPr>
        <w:t>The Importance of Inter-Traditional Conversational Theological Reading</w:t>
      </w:r>
      <w:r w:rsidR="006038A3" w:rsidRPr="009937CF">
        <w:t>,”</w:t>
      </w:r>
      <w:r w:rsidR="00A04950">
        <w:t xml:space="preserve"> </w:t>
      </w:r>
      <w:r w:rsidR="006038A3" w:rsidRPr="009937CF">
        <w:t>in</w:t>
      </w:r>
      <w:r w:rsidR="00A04950">
        <w:t xml:space="preserve"> </w:t>
      </w:r>
      <w:r w:rsidRPr="009937CF">
        <w:t>Corneliu Constantineanu</w:t>
      </w:r>
      <w:r w:rsidR="00AD15E8" w:rsidRPr="009937CF">
        <w:t xml:space="preserve">, Mihai Handaric, Iosif Riviș-Tipei, Mircea Demean-Dumulesc </w:t>
      </w:r>
      <w:r w:rsidR="00B46D33" w:rsidRPr="009937CF">
        <w:t>(coord.</w:t>
      </w:r>
      <w:r w:rsidR="00AD15E8" w:rsidRPr="009937CF">
        <w:t xml:space="preserve">), </w:t>
      </w:r>
      <w:r w:rsidR="006038A3" w:rsidRPr="009937CF">
        <w:rPr>
          <w:i/>
        </w:rPr>
        <w:t>Importanța cărții de specialitate în pregătirea studentului de la teologie</w:t>
      </w:r>
      <w:r w:rsidR="006038A3" w:rsidRPr="009937CF">
        <w:t>,</w:t>
      </w:r>
      <w:r w:rsidRPr="009937CF">
        <w:t xml:space="preserve">Arad: Editura Universității Aurel Vlaicu, 2016. </w:t>
      </w:r>
    </w:p>
    <w:p w14:paraId="44CBE6CE" w14:textId="77777777" w:rsidR="00811B92" w:rsidRPr="009937CF" w:rsidRDefault="00811B92" w:rsidP="00A04950">
      <w:pPr>
        <w:autoSpaceDE w:val="0"/>
        <w:autoSpaceDN w:val="0"/>
        <w:adjustRightInd w:val="0"/>
        <w:jc w:val="both"/>
        <w:outlineLvl w:val="0"/>
      </w:pPr>
      <w:r w:rsidRPr="009937CF">
        <w:rPr>
          <w:rFonts w:ascii="Symbol" w:hAnsi="Symbol" w:cs="Symbol"/>
        </w:rPr>
        <w:t></w:t>
      </w:r>
      <w:proofErr w:type="gramStart"/>
      <w:r w:rsidRPr="009937CF">
        <w:rPr>
          <w:rFonts w:ascii="Symbol" w:hAnsi="Symbol" w:cs="Symbol"/>
        </w:rPr>
        <w:t></w:t>
      </w:r>
      <w:r w:rsidRPr="009937CF">
        <w:rPr>
          <w:lang w:val="en-US"/>
        </w:rPr>
        <w:t>”</w:t>
      </w:r>
      <w:r w:rsidRPr="009937CF">
        <w:t>Biserica</w:t>
      </w:r>
      <w:proofErr w:type="gramEnd"/>
      <w:r w:rsidRPr="009937CF">
        <w:t xml:space="preserve"> în teologia </w:t>
      </w:r>
      <w:proofErr w:type="spellStart"/>
      <w:r w:rsidRPr="009937CF">
        <w:t>protestantă</w:t>
      </w:r>
      <w:proofErr w:type="spellEnd"/>
      <w:r w:rsidRPr="009937CF">
        <w:t xml:space="preserve">: o </w:t>
      </w:r>
      <w:proofErr w:type="spellStart"/>
      <w:r w:rsidRPr="009937CF">
        <w:t>comunitate</w:t>
      </w:r>
      <w:proofErr w:type="spellEnd"/>
      <w:r w:rsidRPr="009937CF">
        <w:t xml:space="preserve"> </w:t>
      </w:r>
      <w:proofErr w:type="spellStart"/>
      <w:r w:rsidRPr="009937CF">
        <w:t>după</w:t>
      </w:r>
      <w:proofErr w:type="spellEnd"/>
      <w:r w:rsidRPr="009937CF">
        <w:t xml:space="preserve"> </w:t>
      </w:r>
      <w:proofErr w:type="spellStart"/>
      <w:r w:rsidRPr="009937CF">
        <w:t>chipu</w:t>
      </w:r>
      <w:r w:rsidR="00500BD1" w:rsidRPr="009937CF">
        <w:t>l</w:t>
      </w:r>
      <w:proofErr w:type="spellEnd"/>
      <w:r w:rsidR="00500BD1" w:rsidRPr="009937CF">
        <w:t xml:space="preserve"> </w:t>
      </w:r>
      <w:proofErr w:type="spellStart"/>
      <w:r w:rsidR="00500BD1" w:rsidRPr="009937CF">
        <w:t>și</w:t>
      </w:r>
      <w:proofErr w:type="spellEnd"/>
      <w:r w:rsidR="00500BD1" w:rsidRPr="009937CF">
        <w:t xml:space="preserve"> </w:t>
      </w:r>
      <w:proofErr w:type="spellStart"/>
      <w:r w:rsidR="00500BD1" w:rsidRPr="009937CF">
        <w:t>asemănarea</w:t>
      </w:r>
      <w:proofErr w:type="spellEnd"/>
      <w:r w:rsidR="00500BD1" w:rsidRPr="009937CF">
        <w:t xml:space="preserve"> </w:t>
      </w:r>
      <w:proofErr w:type="spellStart"/>
      <w:r w:rsidR="00500BD1" w:rsidRPr="009937CF">
        <w:t>lui</w:t>
      </w:r>
      <w:proofErr w:type="spellEnd"/>
      <w:r w:rsidR="00500BD1" w:rsidRPr="009937CF">
        <w:t xml:space="preserve"> </w:t>
      </w:r>
      <w:proofErr w:type="spellStart"/>
      <w:r w:rsidR="00500BD1" w:rsidRPr="009937CF">
        <w:t>Dumnezeu</w:t>
      </w:r>
      <w:proofErr w:type="spellEnd"/>
      <w:r w:rsidR="00500BD1" w:rsidRPr="009937CF">
        <w:t>,” i</w:t>
      </w:r>
      <w:r w:rsidRPr="009937CF">
        <w:t xml:space="preserve">n </w:t>
      </w:r>
      <w:proofErr w:type="spellStart"/>
      <w:r w:rsidRPr="009937CF">
        <w:t>Corneliu</w:t>
      </w:r>
      <w:proofErr w:type="spellEnd"/>
      <w:r w:rsidRPr="009937CF">
        <w:t xml:space="preserve"> </w:t>
      </w:r>
      <w:proofErr w:type="spellStart"/>
      <w:r w:rsidRPr="009937CF">
        <w:t>Constantineanu</w:t>
      </w:r>
      <w:proofErr w:type="spellEnd"/>
      <w:r w:rsidR="00AD15E8" w:rsidRPr="009937CF">
        <w:t>, Mihai Handaric, Iosif Riviș-Tipei, Mircea Demean-Dumulesc</w:t>
      </w:r>
      <w:r w:rsidRPr="009937CF">
        <w:t xml:space="preserve"> (</w:t>
      </w:r>
      <w:r w:rsidR="00B46D33" w:rsidRPr="009937CF">
        <w:t>coord.</w:t>
      </w:r>
      <w:r w:rsidRPr="009937CF">
        <w:t xml:space="preserve">), </w:t>
      </w:r>
      <w:r w:rsidR="00137031" w:rsidRPr="009937CF">
        <w:rPr>
          <w:i/>
        </w:rPr>
        <w:t>Poporul lui Dumnezeu și societatea</w:t>
      </w:r>
      <w:r w:rsidR="00137031" w:rsidRPr="009937CF">
        <w:t xml:space="preserve">, </w:t>
      </w:r>
      <w:r w:rsidRPr="009937CF">
        <w:t xml:space="preserve">Arad: Editura Universității Aurel Vlaicu, 2016. </w:t>
      </w:r>
    </w:p>
    <w:p w14:paraId="5D623E48" w14:textId="77777777" w:rsidR="0006732A" w:rsidRPr="009937CF" w:rsidRDefault="0006732A" w:rsidP="00A04950">
      <w:pPr>
        <w:autoSpaceDE w:val="0"/>
        <w:autoSpaceDN w:val="0"/>
        <w:adjustRightInd w:val="0"/>
        <w:jc w:val="both"/>
        <w:outlineLvl w:val="0"/>
        <w:rPr>
          <w:rFonts w:ascii="Symbol" w:hAnsi="Symbol" w:cs="Symbol"/>
        </w:rPr>
      </w:pPr>
    </w:p>
    <w:p w14:paraId="1CFC3B02" w14:textId="77777777" w:rsidR="0006732A" w:rsidRPr="009937CF" w:rsidRDefault="0006732A" w:rsidP="00A04950">
      <w:pPr>
        <w:autoSpaceDE w:val="0"/>
        <w:autoSpaceDN w:val="0"/>
        <w:adjustRightInd w:val="0"/>
        <w:jc w:val="both"/>
        <w:outlineLvl w:val="0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lang w:val="en-US"/>
        </w:rPr>
        <w:t>”</w:t>
      </w:r>
      <w:r w:rsidRPr="009937CF">
        <w:t>Cum ajung</w:t>
      </w:r>
      <w:r w:rsidR="00500BD1" w:rsidRPr="009937CF">
        <w:t xml:space="preserve"> să cunosc puterea învierii?,” i</w:t>
      </w:r>
      <w:r w:rsidRPr="009937CF">
        <w:t xml:space="preserve">n </w:t>
      </w:r>
      <w:r w:rsidRPr="009937CF">
        <w:rPr>
          <w:i/>
        </w:rPr>
        <w:t>Creștinul azi: Revista Bisericilor Creștine Baptiste din Romania</w:t>
      </w:r>
      <w:r w:rsidRPr="009937CF">
        <w:t>, nr. 2/</w:t>
      </w:r>
      <w:r w:rsidR="00E60EAB" w:rsidRPr="009937CF">
        <w:t xml:space="preserve"> martie-aprilie 2016.</w:t>
      </w:r>
      <w:r w:rsidRPr="009937CF">
        <w:t xml:space="preserve"> </w:t>
      </w:r>
    </w:p>
    <w:p w14:paraId="13706FF4" w14:textId="77777777" w:rsidR="00811B92" w:rsidRPr="009937CF" w:rsidRDefault="00811B92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5B83AE45" w14:textId="77777777" w:rsidR="004A433B" w:rsidRPr="009937CF" w:rsidRDefault="00811B92" w:rsidP="00A04950">
      <w:pPr>
        <w:autoSpaceDE w:val="0"/>
        <w:autoSpaceDN w:val="0"/>
        <w:adjustRightInd w:val="0"/>
        <w:jc w:val="both"/>
        <w:outlineLvl w:val="0"/>
        <w:rPr>
          <w:rFonts w:ascii="Symbol" w:hAnsi="Symbol"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4A433B" w:rsidRPr="009937CF">
        <w:t>”Readings in Ma</w:t>
      </w:r>
      <w:r w:rsidR="00500BD1" w:rsidRPr="009937CF">
        <w:t>rk: Conversations on the way,” i</w:t>
      </w:r>
      <w:r w:rsidR="004A433B" w:rsidRPr="009937CF">
        <w:t xml:space="preserve">n </w:t>
      </w:r>
      <w:r w:rsidR="00137031" w:rsidRPr="009937CF">
        <w:t xml:space="preserve">Nathan Eddy (Ed), </w:t>
      </w:r>
      <w:r w:rsidR="004A433B" w:rsidRPr="009937CF">
        <w:rPr>
          <w:i/>
        </w:rPr>
        <w:t xml:space="preserve">Fresh from the Word: The Bible for a Change, </w:t>
      </w:r>
      <w:r w:rsidR="004A433B" w:rsidRPr="009937CF">
        <w:t xml:space="preserve">Bristol: IBRA, 2015. </w:t>
      </w:r>
    </w:p>
    <w:p w14:paraId="65C1639B" w14:textId="77777777" w:rsidR="00B1021D" w:rsidRPr="009937CF" w:rsidRDefault="00B1021D" w:rsidP="00A04950">
      <w:pPr>
        <w:autoSpaceDE w:val="0"/>
        <w:autoSpaceDN w:val="0"/>
        <w:adjustRightInd w:val="0"/>
        <w:jc w:val="both"/>
        <w:outlineLvl w:val="0"/>
      </w:pPr>
    </w:p>
    <w:p w14:paraId="471729A5" w14:textId="77777777" w:rsidR="00EB3D26" w:rsidRPr="009937CF" w:rsidRDefault="00B1021D" w:rsidP="00A04950">
      <w:pPr>
        <w:jc w:val="both"/>
        <w:rPr>
          <w:b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EB3D26" w:rsidRPr="009937CF">
        <w:rPr>
          <w:rFonts w:cs="Symbol"/>
          <w:i/>
        </w:rPr>
        <w:t>”</w:t>
      </w:r>
      <w:r w:rsidR="00EB3D26" w:rsidRPr="009937CF">
        <w:rPr>
          <w:lang w:val="it-IT"/>
        </w:rPr>
        <w:t>Koinonia ca mod al participării bisericii în cele trei oficii ale lui Hristos,</w:t>
      </w:r>
      <w:r w:rsidR="00EB3D26" w:rsidRPr="009937CF">
        <w:rPr>
          <w:rFonts w:cs="Symbol"/>
          <w:i/>
        </w:rPr>
        <w:t>”</w:t>
      </w:r>
      <w:r w:rsidR="00500BD1" w:rsidRPr="009937CF">
        <w:rPr>
          <w:rFonts w:cs="Symbol"/>
          <w:i/>
        </w:rPr>
        <w:t xml:space="preserve"> </w:t>
      </w:r>
      <w:r w:rsidR="00500BD1" w:rsidRPr="009937CF">
        <w:rPr>
          <w:rFonts w:cs="Symbol"/>
        </w:rPr>
        <w:t>i</w:t>
      </w:r>
      <w:r w:rsidR="00EB3D26" w:rsidRPr="009937CF">
        <w:rPr>
          <w:rFonts w:cs="Symbol"/>
        </w:rPr>
        <w:t xml:space="preserve">n </w:t>
      </w:r>
      <w:proofErr w:type="spellStart"/>
      <w:r w:rsidR="00137031" w:rsidRPr="009937CF">
        <w:t>Runcan</w:t>
      </w:r>
      <w:proofErr w:type="spellEnd"/>
      <w:r w:rsidR="00137031" w:rsidRPr="009937CF">
        <w:t xml:space="preserve">, P., Runcan, R. (coord.), </w:t>
      </w:r>
      <w:r w:rsidR="00EB3D26" w:rsidRPr="009937CF">
        <w:rPr>
          <w:rFonts w:cs="Symbol"/>
          <w:i/>
        </w:rPr>
        <w:t>Colecția Puterea de a fi altfel,</w:t>
      </w:r>
      <w:r w:rsidR="00EB3D26" w:rsidRPr="009937CF">
        <w:rPr>
          <w:rFonts w:cs="Symbol"/>
        </w:rPr>
        <w:t xml:space="preserve"> </w:t>
      </w:r>
      <w:r w:rsidR="00A5684F" w:rsidRPr="009937CF">
        <w:rPr>
          <w:rFonts w:cs="Symbol"/>
        </w:rPr>
        <w:t>vol.</w:t>
      </w:r>
      <w:r w:rsidR="00EB3D26" w:rsidRPr="009937CF">
        <w:rPr>
          <w:rFonts w:cs="Symbol"/>
        </w:rPr>
        <w:t xml:space="preserve"> 5: </w:t>
      </w:r>
      <w:r w:rsidR="00EB3D26" w:rsidRPr="009937CF">
        <w:rPr>
          <w:bCs/>
          <w:i/>
        </w:rPr>
        <w:t>Puterea de a fi altfel.</w:t>
      </w:r>
      <w:r w:rsidR="00EB3D26" w:rsidRPr="009937CF">
        <w:rPr>
          <w:b/>
          <w:bCs/>
        </w:rPr>
        <w:t xml:space="preserve"> </w:t>
      </w:r>
      <w:r w:rsidR="00EB3D26" w:rsidRPr="009937CF">
        <w:t>Bucureşti: Editura Didactică şi Pedagogică, 2014</w:t>
      </w:r>
    </w:p>
    <w:p w14:paraId="5EA56DD7" w14:textId="77777777" w:rsidR="00EB3D26" w:rsidRPr="009937CF" w:rsidRDefault="00EB3D26" w:rsidP="00A04950">
      <w:pPr>
        <w:pStyle w:val="NormalWeb"/>
        <w:tabs>
          <w:tab w:val="right" w:leader="dot" w:pos="6946"/>
          <w:tab w:val="left" w:leader="dot" w:pos="6974"/>
          <w:tab w:val="right" w:pos="7088"/>
        </w:tabs>
        <w:spacing w:before="0" w:beforeAutospacing="0" w:after="0" w:afterAutospacing="0"/>
        <w:jc w:val="both"/>
        <w:rPr>
          <w:lang w:val="it-IT"/>
        </w:rPr>
      </w:pPr>
    </w:p>
    <w:p w14:paraId="0B73B537" w14:textId="77777777" w:rsidR="00881B85" w:rsidRPr="009937CF" w:rsidRDefault="00EB3D26" w:rsidP="00A04950">
      <w:pPr>
        <w:pStyle w:val="NormalWeb"/>
        <w:tabs>
          <w:tab w:val="right" w:leader="dot" w:pos="7371"/>
        </w:tabs>
        <w:spacing w:before="0" w:beforeAutospacing="0" w:after="0" w:afterAutospacing="0"/>
        <w:jc w:val="both"/>
        <w:rPr>
          <w:lang w:val="en-GB"/>
        </w:rPr>
      </w:pPr>
      <w:r w:rsidRPr="009937CF">
        <w:rPr>
          <w:rFonts w:ascii="Symbol" w:hAnsi="Symbol" w:cs="Symbol"/>
        </w:rPr>
        <w:lastRenderedPageBreak/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>”</w:t>
      </w:r>
      <w:r w:rsidRPr="009937CF">
        <w:rPr>
          <w:lang w:val="en-GB"/>
        </w:rPr>
        <w:t>The Model of Kenotic Mission of the Church in the 21</w:t>
      </w:r>
      <w:r w:rsidRPr="009937CF">
        <w:rPr>
          <w:vertAlign w:val="superscript"/>
          <w:lang w:val="en-GB"/>
        </w:rPr>
        <w:t>st</w:t>
      </w:r>
      <w:r w:rsidRPr="009937CF">
        <w:rPr>
          <w:lang w:val="en-GB"/>
        </w:rPr>
        <w:t xml:space="preserve"> Century – A Theological Reflection,</w:t>
      </w:r>
      <w:r w:rsidR="00E96B13" w:rsidRPr="009937CF">
        <w:rPr>
          <w:lang w:val="en-US"/>
        </w:rPr>
        <w:t>”</w:t>
      </w:r>
      <w:r w:rsidR="00500BD1" w:rsidRPr="009937CF">
        <w:rPr>
          <w:lang w:val="en-GB"/>
        </w:rPr>
        <w:t xml:space="preserve"> i</w:t>
      </w:r>
      <w:r w:rsidRPr="009937CF">
        <w:rPr>
          <w:lang w:val="en-GB"/>
        </w:rPr>
        <w:t xml:space="preserve">n </w:t>
      </w:r>
      <w:proofErr w:type="spellStart"/>
      <w:r w:rsidR="00137031" w:rsidRPr="009937CF">
        <w:rPr>
          <w:lang w:val="en-GB"/>
        </w:rPr>
        <w:t>Georgeta</w:t>
      </w:r>
      <w:proofErr w:type="spellEnd"/>
      <w:r w:rsidR="00137031" w:rsidRPr="009937CF">
        <w:rPr>
          <w:lang w:val="en-GB"/>
        </w:rPr>
        <w:t xml:space="preserve"> </w:t>
      </w:r>
      <w:proofErr w:type="spellStart"/>
      <w:r w:rsidR="00137031" w:rsidRPr="009937CF">
        <w:rPr>
          <w:lang w:val="en-GB"/>
        </w:rPr>
        <w:t>Rață</w:t>
      </w:r>
      <w:proofErr w:type="spellEnd"/>
      <w:r w:rsidR="00137031" w:rsidRPr="009937CF">
        <w:rPr>
          <w:lang w:val="en-GB"/>
        </w:rPr>
        <w:t xml:space="preserve"> &amp; Patricia </w:t>
      </w:r>
      <w:proofErr w:type="spellStart"/>
      <w:r w:rsidR="00137031" w:rsidRPr="009937CF">
        <w:rPr>
          <w:lang w:val="en-GB"/>
        </w:rPr>
        <w:t>Runcan</w:t>
      </w:r>
      <w:proofErr w:type="spellEnd"/>
      <w:r w:rsidR="00137031" w:rsidRPr="009937CF">
        <w:rPr>
          <w:lang w:val="en-GB"/>
        </w:rPr>
        <w:t xml:space="preserve"> (</w:t>
      </w:r>
      <w:proofErr w:type="spellStart"/>
      <w:r w:rsidR="00137031" w:rsidRPr="009937CF">
        <w:rPr>
          <w:lang w:val="en-GB"/>
        </w:rPr>
        <w:t>coord</w:t>
      </w:r>
      <w:proofErr w:type="spellEnd"/>
      <w:r w:rsidR="00137031" w:rsidRPr="009937CF">
        <w:rPr>
          <w:lang w:val="en-GB"/>
        </w:rPr>
        <w:t xml:space="preserve">.). </w:t>
      </w:r>
      <w:proofErr w:type="spellStart"/>
      <w:r w:rsidRPr="009937CF">
        <w:rPr>
          <w:i/>
          <w:lang w:val="en-GB"/>
        </w:rPr>
        <w:t>Colecția</w:t>
      </w:r>
      <w:proofErr w:type="spellEnd"/>
      <w:r w:rsidRPr="009937CF">
        <w:rPr>
          <w:i/>
          <w:lang w:val="en-GB"/>
        </w:rPr>
        <w:t xml:space="preserve"> </w:t>
      </w:r>
      <w:proofErr w:type="spellStart"/>
      <w:r w:rsidRPr="009937CF">
        <w:rPr>
          <w:i/>
          <w:lang w:val="en-GB"/>
        </w:rPr>
        <w:t>Puterea</w:t>
      </w:r>
      <w:proofErr w:type="spellEnd"/>
      <w:r w:rsidRPr="009937CF">
        <w:rPr>
          <w:i/>
          <w:lang w:val="en-GB"/>
        </w:rPr>
        <w:t xml:space="preserve"> de a fi </w:t>
      </w:r>
      <w:proofErr w:type="spellStart"/>
      <w:r w:rsidRPr="009937CF">
        <w:rPr>
          <w:i/>
          <w:lang w:val="en-GB"/>
        </w:rPr>
        <w:t>altfel</w:t>
      </w:r>
      <w:proofErr w:type="spellEnd"/>
      <w:r w:rsidRPr="009937CF">
        <w:rPr>
          <w:lang w:val="en-GB"/>
        </w:rPr>
        <w:t>, vol</w:t>
      </w:r>
      <w:r w:rsidR="0004770F" w:rsidRPr="009937CF">
        <w:rPr>
          <w:lang w:val="en-GB"/>
        </w:rPr>
        <w:t>.</w:t>
      </w:r>
      <w:r w:rsidRPr="009937CF">
        <w:rPr>
          <w:lang w:val="en-GB"/>
        </w:rPr>
        <w:t xml:space="preserve"> 1: </w:t>
      </w:r>
      <w:r w:rsidRPr="009937CF">
        <w:rPr>
          <w:i/>
          <w:lang w:val="en-GB"/>
        </w:rPr>
        <w:t>Happiness through Education</w:t>
      </w:r>
      <w:r w:rsidRPr="009937CF">
        <w:rPr>
          <w:lang w:val="en-GB"/>
        </w:rPr>
        <w:t xml:space="preserve">, </w:t>
      </w:r>
      <w:proofErr w:type="spellStart"/>
      <w:r w:rsidRPr="009937CF">
        <w:rPr>
          <w:lang w:val="en-GB"/>
        </w:rPr>
        <w:t>București</w:t>
      </w:r>
      <w:proofErr w:type="spellEnd"/>
      <w:r w:rsidRPr="009937CF">
        <w:rPr>
          <w:lang w:val="en-GB"/>
        </w:rPr>
        <w:t xml:space="preserve">: </w:t>
      </w:r>
      <w:proofErr w:type="spellStart"/>
      <w:r w:rsidRPr="009937CF">
        <w:rPr>
          <w:lang w:val="en-GB"/>
        </w:rPr>
        <w:t>Editura</w:t>
      </w:r>
      <w:proofErr w:type="spellEnd"/>
      <w:r w:rsidRPr="009937CF">
        <w:rPr>
          <w:lang w:val="en-GB"/>
        </w:rPr>
        <w:t xml:space="preserve"> </w:t>
      </w:r>
      <w:proofErr w:type="spellStart"/>
      <w:r w:rsidRPr="009937CF">
        <w:rPr>
          <w:lang w:val="en-GB"/>
        </w:rPr>
        <w:t>Didactică</w:t>
      </w:r>
      <w:proofErr w:type="spellEnd"/>
      <w:r w:rsidRPr="009937CF">
        <w:rPr>
          <w:lang w:val="en-GB"/>
        </w:rPr>
        <w:t xml:space="preserve"> </w:t>
      </w:r>
      <w:proofErr w:type="spellStart"/>
      <w:r w:rsidRPr="009937CF">
        <w:rPr>
          <w:lang w:val="en-GB"/>
        </w:rPr>
        <w:t>și</w:t>
      </w:r>
      <w:proofErr w:type="spellEnd"/>
      <w:r w:rsidRPr="009937CF">
        <w:rPr>
          <w:lang w:val="en-GB"/>
        </w:rPr>
        <w:t xml:space="preserve"> </w:t>
      </w:r>
      <w:proofErr w:type="spellStart"/>
      <w:r w:rsidRPr="009937CF">
        <w:rPr>
          <w:lang w:val="en-GB"/>
        </w:rPr>
        <w:t>Pedagogică</w:t>
      </w:r>
      <w:proofErr w:type="spellEnd"/>
      <w:r w:rsidRPr="009937CF">
        <w:rPr>
          <w:lang w:val="en-GB"/>
        </w:rPr>
        <w:t xml:space="preserve">, 2014. </w:t>
      </w:r>
    </w:p>
    <w:p w14:paraId="70FBA5DE" w14:textId="77777777" w:rsidR="00B1021D" w:rsidRPr="009937CF" w:rsidRDefault="00B1021D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011719E8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>”The Perichoretic Model of Family Life: A Theological R</w:t>
      </w:r>
      <w:r w:rsidR="00500BD1" w:rsidRPr="009937CF">
        <w:rPr>
          <w:rFonts w:cs="Symbol"/>
        </w:rPr>
        <w:t>eflection,” i</w:t>
      </w:r>
      <w:r w:rsidRPr="009937CF">
        <w:rPr>
          <w:rFonts w:cs="Symbol"/>
        </w:rPr>
        <w:t xml:space="preserve">n </w:t>
      </w:r>
      <w:r w:rsidR="00137031" w:rsidRPr="009937CF">
        <w:rPr>
          <w:rFonts w:cs="Symbol"/>
        </w:rPr>
        <w:t xml:space="preserve">Ileana </w:t>
      </w:r>
      <w:proofErr w:type="spellStart"/>
      <w:r w:rsidR="00137031" w:rsidRPr="009937CF">
        <w:rPr>
          <w:rFonts w:cs="Symbol"/>
        </w:rPr>
        <w:t>Rogobete</w:t>
      </w:r>
      <w:proofErr w:type="spellEnd"/>
      <w:r w:rsidR="00137031" w:rsidRPr="009937CF">
        <w:rPr>
          <w:rFonts w:cs="Symbol"/>
        </w:rPr>
        <w:t xml:space="preserve">, </w:t>
      </w:r>
      <w:proofErr w:type="spellStart"/>
      <w:r w:rsidR="00137031" w:rsidRPr="009937CF">
        <w:rPr>
          <w:rFonts w:cs="Symbol"/>
        </w:rPr>
        <w:t>Alexandru</w:t>
      </w:r>
      <w:proofErr w:type="spellEnd"/>
      <w:r w:rsidR="00137031" w:rsidRPr="009937CF">
        <w:rPr>
          <w:rFonts w:cs="Symbol"/>
        </w:rPr>
        <w:t xml:space="preserve"> </w:t>
      </w:r>
      <w:proofErr w:type="spellStart"/>
      <w:r w:rsidR="00137031" w:rsidRPr="009937CF">
        <w:rPr>
          <w:rFonts w:cs="Symbol"/>
        </w:rPr>
        <w:t>Neagoe</w:t>
      </w:r>
      <w:proofErr w:type="spellEnd"/>
      <w:r w:rsidR="00137031" w:rsidRPr="009937CF">
        <w:rPr>
          <w:rFonts w:cs="Symbol"/>
        </w:rPr>
        <w:t xml:space="preserve"> (</w:t>
      </w:r>
      <w:proofErr w:type="spellStart"/>
      <w:r w:rsidR="00137031" w:rsidRPr="009937CF">
        <w:rPr>
          <w:rFonts w:cs="Symbol"/>
        </w:rPr>
        <w:t>coord</w:t>
      </w:r>
      <w:proofErr w:type="spellEnd"/>
      <w:r w:rsidR="00137031" w:rsidRPr="009937CF">
        <w:rPr>
          <w:rFonts w:cs="Symbol"/>
        </w:rPr>
        <w:t>.),</w:t>
      </w:r>
      <w:r w:rsidR="00137031" w:rsidRPr="009937CF">
        <w:rPr>
          <w:rFonts w:cs="Symbol"/>
          <w:i/>
          <w:iCs/>
        </w:rPr>
        <w:t xml:space="preserve"> </w:t>
      </w:r>
      <w:r w:rsidRPr="009937CF">
        <w:rPr>
          <w:rFonts w:cs="Symbol"/>
          <w:i/>
          <w:iCs/>
        </w:rPr>
        <w:t>Contemporary Issues Facing Families,</w:t>
      </w:r>
      <w:r w:rsidR="00137031" w:rsidRPr="009937CF">
        <w:rPr>
          <w:rFonts w:cs="Symbol"/>
        </w:rPr>
        <w:t xml:space="preserve"> </w:t>
      </w:r>
      <w:r w:rsidRPr="009937CF">
        <w:rPr>
          <w:rFonts w:cs="Symbol"/>
        </w:rPr>
        <w:t xml:space="preserve">Bonn: Culture and Science </w:t>
      </w:r>
      <w:proofErr w:type="spellStart"/>
      <w:r w:rsidRPr="009937CF">
        <w:rPr>
          <w:rFonts w:cs="Symbol"/>
        </w:rPr>
        <w:t>Publ</w:t>
      </w:r>
      <w:proofErr w:type="spellEnd"/>
      <w:r w:rsidRPr="009937CF">
        <w:rPr>
          <w:rFonts w:cs="Symbol"/>
        </w:rPr>
        <w:t>, 2013</w:t>
      </w:r>
    </w:p>
    <w:p w14:paraId="6E498E41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</w:p>
    <w:p w14:paraId="16E33D91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>”The Fear of the Lord: Spirituality as Medicatio</w:t>
      </w:r>
      <w:r w:rsidR="00500BD1" w:rsidRPr="009937CF">
        <w:rPr>
          <w:rFonts w:cs="Symbol"/>
        </w:rPr>
        <w:t>n for our Contemporary Fears,” i</w:t>
      </w:r>
      <w:r w:rsidRPr="009937CF">
        <w:rPr>
          <w:rFonts w:cs="Symbol"/>
        </w:rPr>
        <w:t xml:space="preserve">n </w:t>
      </w:r>
      <w:proofErr w:type="spellStart"/>
      <w:r w:rsidR="00137031" w:rsidRPr="009937CF">
        <w:rPr>
          <w:rFonts w:cs="Symbol"/>
        </w:rPr>
        <w:t>Janez</w:t>
      </w:r>
      <w:proofErr w:type="spellEnd"/>
      <w:r w:rsidR="00137031" w:rsidRPr="009937CF">
        <w:rPr>
          <w:rFonts w:cs="Symbol"/>
        </w:rPr>
        <w:t xml:space="preserve"> </w:t>
      </w:r>
      <w:proofErr w:type="spellStart"/>
      <w:r w:rsidR="00137031" w:rsidRPr="009937CF">
        <w:rPr>
          <w:rFonts w:cs="Symbol"/>
        </w:rPr>
        <w:t>Juhant</w:t>
      </w:r>
      <w:proofErr w:type="spellEnd"/>
      <w:r w:rsidR="00137031" w:rsidRPr="009937CF">
        <w:rPr>
          <w:rFonts w:cs="Symbol"/>
        </w:rPr>
        <w:t xml:space="preserve">, Bojan </w:t>
      </w:r>
      <w:proofErr w:type="spellStart"/>
      <w:r w:rsidR="00137031" w:rsidRPr="009937CF">
        <w:rPr>
          <w:rFonts w:cs="Symbol"/>
        </w:rPr>
        <w:t>Zalec</w:t>
      </w:r>
      <w:proofErr w:type="spellEnd"/>
      <w:r w:rsidR="00137031" w:rsidRPr="009937CF">
        <w:rPr>
          <w:rFonts w:cs="Symbol"/>
        </w:rPr>
        <w:t xml:space="preserve"> (coord.), </w:t>
      </w:r>
      <w:r w:rsidRPr="009937CF">
        <w:rPr>
          <w:rFonts w:cs="Symbol"/>
          <w:i/>
        </w:rPr>
        <w:t xml:space="preserve">From </w:t>
      </w:r>
      <w:r w:rsidRPr="009937CF">
        <w:rPr>
          <w:rFonts w:cs="Symbol"/>
          <w:i/>
          <w:iCs/>
        </w:rPr>
        <w:t>Culture of Fear to Society of Trust,</w:t>
      </w:r>
      <w:r w:rsidRPr="009937CF">
        <w:rPr>
          <w:rFonts w:cs="Symbol"/>
        </w:rPr>
        <w:t xml:space="preserve"> Wien: Lit Verlag GmbH &amp; Co, 2013</w:t>
      </w:r>
    </w:p>
    <w:p w14:paraId="26BD9C8C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532B7B87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  <w:lang w:val="en-US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>”Navi</w:t>
      </w:r>
      <w:r w:rsidR="00500BD1" w:rsidRPr="009937CF">
        <w:rPr>
          <w:rFonts w:cs="Symbol"/>
        </w:rPr>
        <w:t>gating Numbers: Journeying On” i</w:t>
      </w:r>
      <w:r w:rsidRPr="009937CF">
        <w:rPr>
          <w:rFonts w:cs="Symbol"/>
        </w:rPr>
        <w:t xml:space="preserve">n </w:t>
      </w:r>
      <w:r w:rsidR="00137031" w:rsidRPr="009937CF">
        <w:rPr>
          <w:rFonts w:cs="Symbol"/>
          <w:lang w:val="en-US"/>
        </w:rPr>
        <w:t xml:space="preserve">Kate Hughes (coord.), </w:t>
      </w:r>
      <w:r w:rsidRPr="009937CF">
        <w:rPr>
          <w:rFonts w:cs="Symbol"/>
          <w:i/>
          <w:iCs/>
          <w:lang w:val="en-US"/>
        </w:rPr>
        <w:t xml:space="preserve">Light for Our Path: A </w:t>
      </w:r>
      <w:r w:rsidR="00137031" w:rsidRPr="009937CF">
        <w:rPr>
          <w:rFonts w:cs="Symbol"/>
          <w:i/>
          <w:iCs/>
          <w:lang w:val="en-US"/>
        </w:rPr>
        <w:t>Year of Bible Reflections from Around the W</w:t>
      </w:r>
      <w:r w:rsidRPr="009937CF">
        <w:rPr>
          <w:rFonts w:cs="Symbol"/>
          <w:i/>
          <w:iCs/>
          <w:lang w:val="en-US"/>
        </w:rPr>
        <w:t>orld</w:t>
      </w:r>
      <w:r w:rsidRPr="009937CF">
        <w:rPr>
          <w:rFonts w:cs="Symbol"/>
          <w:lang w:val="en-US"/>
        </w:rPr>
        <w:t>, Birmingham: IBRA, 2013.</w:t>
      </w:r>
    </w:p>
    <w:p w14:paraId="462ECD9F" w14:textId="77777777" w:rsidR="00881B85" w:rsidRPr="009937CF" w:rsidRDefault="00881B85" w:rsidP="00A04950">
      <w:pPr>
        <w:jc w:val="both"/>
        <w:rPr>
          <w:rFonts w:ascii="Symbol" w:hAnsi="Symbol" w:cs="Symbol"/>
        </w:rPr>
      </w:pPr>
    </w:p>
    <w:p w14:paraId="0C9335F7" w14:textId="4BBF5E3D" w:rsidR="00881B85" w:rsidRPr="009937CF" w:rsidRDefault="00881B85" w:rsidP="00A04950">
      <w:pPr>
        <w:jc w:val="both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cs="Symbol"/>
        </w:rPr>
        <w:t xml:space="preserve"> „</w:t>
      </w:r>
      <w:r w:rsidR="00327451" w:rsidRPr="009937CF">
        <w:rPr>
          <w:rFonts w:cs="Symbol"/>
        </w:rPr>
        <w:t>Modelul p</w:t>
      </w:r>
      <w:r w:rsidR="00B1021D" w:rsidRPr="009937CF">
        <w:rPr>
          <w:rFonts w:cs="Symbol"/>
        </w:rPr>
        <w:t>erih</w:t>
      </w:r>
      <w:r w:rsidRPr="009937CF">
        <w:rPr>
          <w:rFonts w:cs="Symbol"/>
        </w:rPr>
        <w:t xml:space="preserve">oretic </w:t>
      </w:r>
      <w:r w:rsidR="00B1021D" w:rsidRPr="009937CF">
        <w:rPr>
          <w:rFonts w:cs="Symbol"/>
        </w:rPr>
        <w:t>al Biser</w:t>
      </w:r>
      <w:r w:rsidR="00500BD1" w:rsidRPr="009937CF">
        <w:rPr>
          <w:rFonts w:cs="Symbol"/>
        </w:rPr>
        <w:t xml:space="preserve">icii. O </w:t>
      </w:r>
      <w:proofErr w:type="spellStart"/>
      <w:r w:rsidR="00500BD1" w:rsidRPr="009937CF">
        <w:rPr>
          <w:rFonts w:cs="Symbol"/>
        </w:rPr>
        <w:t>Reflecție</w:t>
      </w:r>
      <w:proofErr w:type="spellEnd"/>
      <w:r w:rsidR="00500BD1" w:rsidRPr="009937CF">
        <w:rPr>
          <w:rFonts w:cs="Symbol"/>
        </w:rPr>
        <w:t xml:space="preserve"> </w:t>
      </w:r>
      <w:proofErr w:type="spellStart"/>
      <w:r w:rsidR="00500BD1" w:rsidRPr="009937CF">
        <w:rPr>
          <w:rFonts w:cs="Symbol"/>
        </w:rPr>
        <w:t>Teologică</w:t>
      </w:r>
      <w:proofErr w:type="spellEnd"/>
      <w:r w:rsidR="00500BD1" w:rsidRPr="009937CF">
        <w:rPr>
          <w:rFonts w:cs="Symbol"/>
        </w:rPr>
        <w:t>”, i</w:t>
      </w:r>
      <w:r w:rsidRPr="009937CF">
        <w:rPr>
          <w:rFonts w:cs="Symbol"/>
        </w:rPr>
        <w:t>n </w:t>
      </w:r>
      <w:r w:rsidRPr="009937CF">
        <w:rPr>
          <w:rFonts w:cs="Symbol"/>
          <w:i/>
        </w:rPr>
        <w:t>Pleroma</w:t>
      </w:r>
      <w:r w:rsidRPr="009937CF">
        <w:rPr>
          <w:rFonts w:cs="Symbol"/>
        </w:rPr>
        <w:t xml:space="preserve">. </w:t>
      </w:r>
      <w:r w:rsidRPr="009937CF">
        <w:rPr>
          <w:rFonts w:cs="Symbol"/>
          <w:i/>
        </w:rPr>
        <w:t>Studii şi cercetări teologice,</w:t>
      </w:r>
      <w:r w:rsidR="0071033A" w:rsidRPr="009937CF">
        <w:rPr>
          <w:rFonts w:cs="Symbol"/>
        </w:rPr>
        <w:t xml:space="preserve"> anul XV, nr. 2, December</w:t>
      </w:r>
      <w:r w:rsidRPr="009937CF">
        <w:rPr>
          <w:rFonts w:cs="Symbol"/>
        </w:rPr>
        <w:t xml:space="preserve"> 2013.</w:t>
      </w:r>
    </w:p>
    <w:p w14:paraId="0689F91C" w14:textId="77777777" w:rsidR="00881B85" w:rsidRPr="009937CF" w:rsidRDefault="00881B85" w:rsidP="00A04950">
      <w:pPr>
        <w:jc w:val="both"/>
        <w:rPr>
          <w:rFonts w:cs="Symbol"/>
        </w:rPr>
      </w:pPr>
    </w:p>
    <w:p w14:paraId="7626595F" w14:textId="13C41085" w:rsidR="00881B85" w:rsidRPr="009937CF" w:rsidRDefault="00881B85" w:rsidP="00A04950">
      <w:pPr>
        <w:jc w:val="both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cs="Symbol"/>
        </w:rPr>
        <w:t xml:space="preserve"> „</w:t>
      </w:r>
      <w:proofErr w:type="spellStart"/>
      <w:r w:rsidR="00B1021D" w:rsidRPr="009937CF">
        <w:rPr>
          <w:rFonts w:cs="Symbol"/>
        </w:rPr>
        <w:t>Modelul</w:t>
      </w:r>
      <w:proofErr w:type="spellEnd"/>
      <w:r w:rsidR="00327451" w:rsidRPr="009937CF">
        <w:rPr>
          <w:rFonts w:cs="Symbol"/>
        </w:rPr>
        <w:t xml:space="preserve"> k</w:t>
      </w:r>
      <w:r w:rsidRPr="009937CF">
        <w:rPr>
          <w:rFonts w:cs="Symbol"/>
        </w:rPr>
        <w:t xml:space="preserve">enotic </w:t>
      </w:r>
      <w:r w:rsidR="00B1021D" w:rsidRPr="009937CF">
        <w:rPr>
          <w:rFonts w:cs="Symbol"/>
        </w:rPr>
        <w:t xml:space="preserve">al </w:t>
      </w:r>
      <w:proofErr w:type="spellStart"/>
      <w:r w:rsidR="00B1021D" w:rsidRPr="009937CF">
        <w:rPr>
          <w:rFonts w:cs="Symbol"/>
        </w:rPr>
        <w:t>vi</w:t>
      </w:r>
      <w:r w:rsidR="00500BD1" w:rsidRPr="009937CF">
        <w:rPr>
          <w:rFonts w:cs="Symbol"/>
        </w:rPr>
        <w:t>eții</w:t>
      </w:r>
      <w:proofErr w:type="spellEnd"/>
      <w:r w:rsidR="00500BD1" w:rsidRPr="009937CF">
        <w:rPr>
          <w:rFonts w:cs="Symbol"/>
        </w:rPr>
        <w:t xml:space="preserve"> </w:t>
      </w:r>
      <w:proofErr w:type="spellStart"/>
      <w:r w:rsidR="00500BD1" w:rsidRPr="009937CF">
        <w:rPr>
          <w:rFonts w:cs="Symbol"/>
        </w:rPr>
        <w:t>Bisericii</w:t>
      </w:r>
      <w:proofErr w:type="spellEnd"/>
      <w:r w:rsidR="00500BD1" w:rsidRPr="009937CF">
        <w:rPr>
          <w:rFonts w:cs="Symbol"/>
        </w:rPr>
        <w:t xml:space="preserve"> </w:t>
      </w:r>
      <w:proofErr w:type="spellStart"/>
      <w:r w:rsidR="00500BD1" w:rsidRPr="009937CF">
        <w:rPr>
          <w:rFonts w:cs="Symbol"/>
        </w:rPr>
        <w:t>în</w:t>
      </w:r>
      <w:proofErr w:type="spellEnd"/>
      <w:r w:rsidR="00500BD1" w:rsidRPr="009937CF">
        <w:rPr>
          <w:rFonts w:cs="Symbol"/>
        </w:rPr>
        <w:t xml:space="preserve"> </w:t>
      </w:r>
      <w:proofErr w:type="spellStart"/>
      <w:r w:rsidR="00500BD1" w:rsidRPr="009937CF">
        <w:rPr>
          <w:rFonts w:cs="Symbol"/>
        </w:rPr>
        <w:t>secolul</w:t>
      </w:r>
      <w:proofErr w:type="spellEnd"/>
      <w:r w:rsidR="00500BD1" w:rsidRPr="009937CF">
        <w:rPr>
          <w:rFonts w:cs="Symbol"/>
        </w:rPr>
        <w:t xml:space="preserve"> 21”, i</w:t>
      </w:r>
      <w:r w:rsidRPr="009937CF">
        <w:rPr>
          <w:rFonts w:cs="Symbol"/>
        </w:rPr>
        <w:t>n </w:t>
      </w:r>
      <w:r w:rsidRPr="009937CF">
        <w:rPr>
          <w:rFonts w:cs="Symbol"/>
          <w:i/>
        </w:rPr>
        <w:t>Pleroma. Studii şi cercetări teologice</w:t>
      </w:r>
      <w:r w:rsidR="0071033A" w:rsidRPr="009937CF">
        <w:rPr>
          <w:rFonts w:cs="Symbol"/>
        </w:rPr>
        <w:t>, anul XV, nr. 1, June 2013.</w:t>
      </w:r>
    </w:p>
    <w:p w14:paraId="383F862D" w14:textId="77777777" w:rsidR="00881B85" w:rsidRPr="009937CF" w:rsidRDefault="00881B85" w:rsidP="00A04950">
      <w:pPr>
        <w:jc w:val="both"/>
        <w:rPr>
          <w:rFonts w:cs="Symbol"/>
        </w:rPr>
      </w:pPr>
    </w:p>
    <w:p w14:paraId="780B3F24" w14:textId="584F0472" w:rsidR="00881B85" w:rsidRPr="009937CF" w:rsidRDefault="00881B85" w:rsidP="00A04950">
      <w:pPr>
        <w:jc w:val="both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ascii="Bookman Old Style" w:hAnsi="Bookman Old Style"/>
        </w:rPr>
        <w:t>„</w:t>
      </w:r>
      <w:r w:rsidR="00BE3CD8" w:rsidRPr="009937CF">
        <w:rPr>
          <w:rFonts w:cs="Symbol"/>
        </w:rPr>
        <w:t xml:space="preserve">Modelul </w:t>
      </w:r>
      <w:r w:rsidR="00327451" w:rsidRPr="009937CF">
        <w:rPr>
          <w:rFonts w:cs="Symbol"/>
        </w:rPr>
        <w:t>k</w:t>
      </w:r>
      <w:r w:rsidRPr="009937CF">
        <w:rPr>
          <w:rFonts w:cs="Symbol"/>
        </w:rPr>
        <w:t xml:space="preserve">enotic </w:t>
      </w:r>
      <w:r w:rsidR="00BE3CD8" w:rsidRPr="009937CF">
        <w:rPr>
          <w:rFonts w:cs="Symbol"/>
        </w:rPr>
        <w:t>al slujirii creștine. O Reflecție Teologică</w:t>
      </w:r>
      <w:r w:rsidRPr="009937CF">
        <w:rPr>
          <w:rFonts w:cs="Symbol"/>
        </w:rPr>
        <w:t>”, in</w:t>
      </w:r>
      <w:r w:rsidRPr="009937CF">
        <w:rPr>
          <w:rStyle w:val="apple-converted-space"/>
          <w:rFonts w:cs="Symbol"/>
        </w:rPr>
        <w:t> </w:t>
      </w:r>
      <w:r w:rsidRPr="009937CF">
        <w:rPr>
          <w:rFonts w:cs="Symbol"/>
          <w:i/>
        </w:rPr>
        <w:t>Pleroma.</w:t>
      </w:r>
      <w:r w:rsidRPr="009937CF">
        <w:rPr>
          <w:rFonts w:cs="Symbol"/>
        </w:rPr>
        <w:t xml:space="preserve"> </w:t>
      </w:r>
      <w:r w:rsidRPr="009937CF">
        <w:rPr>
          <w:rFonts w:cs="Symbol"/>
          <w:i/>
        </w:rPr>
        <w:t xml:space="preserve">Studii </w:t>
      </w:r>
      <w:r w:rsidRPr="009937CF">
        <w:rPr>
          <w:rFonts w:cs="Tahoma"/>
          <w:i/>
        </w:rPr>
        <w:t>ş</w:t>
      </w:r>
      <w:r w:rsidRPr="009937CF">
        <w:rPr>
          <w:rFonts w:cs="Symbol"/>
          <w:i/>
        </w:rPr>
        <w:t>i cercetări teologice,</w:t>
      </w:r>
      <w:r w:rsidR="0071033A" w:rsidRPr="009937CF">
        <w:rPr>
          <w:rFonts w:cs="Symbol"/>
        </w:rPr>
        <w:t xml:space="preserve"> anul XIV, nr. 2, December</w:t>
      </w:r>
      <w:r w:rsidRPr="009937CF">
        <w:rPr>
          <w:rFonts w:cs="Symbol"/>
        </w:rPr>
        <w:t xml:space="preserve"> 2012, p. 77-87.</w:t>
      </w:r>
    </w:p>
    <w:p w14:paraId="62823D44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397536D7" w14:textId="76C1E18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>”Reconciliation in Church and Society: Church’s Ministry as</w:t>
      </w:r>
      <w:r w:rsidR="0071033A" w:rsidRPr="009937CF">
        <w:rPr>
          <w:rFonts w:cs="Symbol"/>
        </w:rPr>
        <w:t xml:space="preserve"> God’s Reconciliation Agency,” i</w:t>
      </w:r>
      <w:r w:rsidRPr="009937CF">
        <w:rPr>
          <w:rFonts w:cs="Symbol"/>
        </w:rPr>
        <w:t xml:space="preserve">n </w:t>
      </w:r>
      <w:proofErr w:type="spellStart"/>
      <w:r w:rsidR="00137031" w:rsidRPr="009937CF">
        <w:rPr>
          <w:rFonts w:cs="Symbol"/>
        </w:rPr>
        <w:t>Janez</w:t>
      </w:r>
      <w:proofErr w:type="spellEnd"/>
      <w:r w:rsidR="00137031" w:rsidRPr="009937CF">
        <w:rPr>
          <w:rFonts w:cs="Symbol"/>
        </w:rPr>
        <w:t xml:space="preserve"> </w:t>
      </w:r>
      <w:proofErr w:type="spellStart"/>
      <w:r w:rsidR="00137031" w:rsidRPr="009937CF">
        <w:rPr>
          <w:rFonts w:cs="Symbol"/>
        </w:rPr>
        <w:t>Juhant</w:t>
      </w:r>
      <w:proofErr w:type="spellEnd"/>
      <w:r w:rsidR="00137031" w:rsidRPr="009937CF">
        <w:rPr>
          <w:rFonts w:cs="Symbol"/>
        </w:rPr>
        <w:t xml:space="preserve">, Bojan </w:t>
      </w:r>
      <w:proofErr w:type="spellStart"/>
      <w:r w:rsidR="00137031" w:rsidRPr="009937CF">
        <w:rPr>
          <w:rFonts w:cs="Symbol"/>
        </w:rPr>
        <w:t>Zalec</w:t>
      </w:r>
      <w:proofErr w:type="spellEnd"/>
      <w:r w:rsidR="00137031" w:rsidRPr="009937CF">
        <w:rPr>
          <w:rFonts w:cs="Symbol"/>
        </w:rPr>
        <w:t xml:space="preserve"> (coord.), </w:t>
      </w:r>
      <w:r w:rsidRPr="009937CF">
        <w:rPr>
          <w:rFonts w:cs="Symbol"/>
          <w:i/>
          <w:iCs/>
        </w:rPr>
        <w:t>Reconciliation: The Way of Healing and Growth</w:t>
      </w:r>
      <w:r w:rsidRPr="009937CF">
        <w:rPr>
          <w:rFonts w:cs="Symbol"/>
        </w:rPr>
        <w:t>,. Wien: Lit Verlag GmbH &amp; Co, 2012.</w:t>
      </w:r>
    </w:p>
    <w:p w14:paraId="60C5A77A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</w:p>
    <w:p w14:paraId="19B6D734" w14:textId="243326CB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  <w:lang w:val="en-US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E96B13" w:rsidRPr="009937CF">
        <w:rPr>
          <w:rFonts w:cs="Symbol"/>
          <w:lang w:val="en-US"/>
        </w:rPr>
        <w:t>”God Intended it For G</w:t>
      </w:r>
      <w:r w:rsidR="0071033A" w:rsidRPr="009937CF">
        <w:rPr>
          <w:rFonts w:cs="Symbol"/>
          <w:lang w:val="en-US"/>
        </w:rPr>
        <w:t>ood" i</w:t>
      </w:r>
      <w:r w:rsidRPr="009937CF">
        <w:rPr>
          <w:rFonts w:cs="Symbol"/>
          <w:lang w:val="en-US"/>
        </w:rPr>
        <w:t xml:space="preserve">n </w:t>
      </w:r>
      <w:r w:rsidR="00137031" w:rsidRPr="009937CF">
        <w:rPr>
          <w:rFonts w:cs="Symbol"/>
          <w:lang w:val="en-US"/>
        </w:rPr>
        <w:t xml:space="preserve">Kate Hughes (coord.), </w:t>
      </w:r>
      <w:r w:rsidRPr="009937CF">
        <w:rPr>
          <w:rFonts w:cs="Symbol"/>
          <w:i/>
          <w:iCs/>
          <w:lang w:val="en-US"/>
        </w:rPr>
        <w:t>Light for Our Pat</w:t>
      </w:r>
      <w:r w:rsidR="00E96B13" w:rsidRPr="009937CF">
        <w:rPr>
          <w:rFonts w:cs="Symbol"/>
          <w:i/>
          <w:iCs/>
          <w:lang w:val="en-US"/>
        </w:rPr>
        <w:t>h: A Year of Bible Reflections From Around the W</w:t>
      </w:r>
      <w:r w:rsidRPr="009937CF">
        <w:rPr>
          <w:rFonts w:cs="Symbol"/>
          <w:i/>
          <w:iCs/>
          <w:lang w:val="en-US"/>
        </w:rPr>
        <w:t>orld</w:t>
      </w:r>
      <w:r w:rsidRPr="009937CF">
        <w:rPr>
          <w:rFonts w:cs="Symbol"/>
          <w:lang w:val="en-US"/>
        </w:rPr>
        <w:t xml:space="preserve">, Birmingham: IBRA, 2012. </w:t>
      </w:r>
    </w:p>
    <w:p w14:paraId="166A9E3D" w14:textId="00C69014" w:rsidR="00881B85" w:rsidRPr="006825DF" w:rsidRDefault="006825DF" w:rsidP="00A04950">
      <w:pPr>
        <w:spacing w:before="100" w:beforeAutospacing="1" w:after="100" w:afterAutospacing="1"/>
        <w:jc w:val="both"/>
        <w:rPr>
          <w:rFonts w:eastAsia="Times New Roman"/>
          <w:lang w:val="en-RO"/>
        </w:rPr>
      </w:pPr>
      <w:r w:rsidRPr="009937CF"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eastAsia="Times New Roman"/>
          <w:lang w:val="en-US"/>
        </w:rPr>
        <w:t>”</w:t>
      </w:r>
      <w:r w:rsidRPr="006825DF">
        <w:rPr>
          <w:rFonts w:eastAsia="Times New Roman"/>
          <w:lang w:val="en-RO"/>
        </w:rPr>
        <w:t>Gramatica uceniciei.</w:t>
      </w:r>
      <w:r>
        <w:rPr>
          <w:rFonts w:eastAsia="Times New Roman"/>
          <w:lang w:val="en-US"/>
        </w:rPr>
        <w:t xml:space="preserve"> </w:t>
      </w:r>
      <w:r w:rsidRPr="006825DF">
        <w:rPr>
          <w:rFonts w:eastAsia="Times New Roman"/>
          <w:lang w:val="en-RO"/>
        </w:rPr>
        <w:t>Reflecţii din călătoria spirituală a apostolului Pavel</w:t>
      </w:r>
      <w:r>
        <w:rPr>
          <w:rFonts w:eastAsia="Times New Roman"/>
          <w:lang w:val="en-US"/>
        </w:rPr>
        <w:t xml:space="preserve">,” in </w:t>
      </w:r>
      <w:r w:rsidRPr="006825DF">
        <w:rPr>
          <w:rFonts w:eastAsia="Times New Roman"/>
          <w:i/>
          <w:iCs/>
          <w:lang w:val="en-US"/>
        </w:rPr>
        <w:t>P</w:t>
      </w:r>
      <w:r w:rsidRPr="006825DF">
        <w:rPr>
          <w:rFonts w:eastAsia="Times New Roman"/>
          <w:i/>
          <w:iCs/>
          <w:lang w:val="en-RO"/>
        </w:rPr>
        <w:t>lērōma anul XIII nr. 2 (2011) 87-96</w:t>
      </w:r>
      <w:r>
        <w:rPr>
          <w:rFonts w:eastAsia="Times New Roman"/>
          <w:i/>
          <w:iCs/>
          <w:lang w:val="en-US"/>
        </w:rPr>
        <w:t>.</w:t>
      </w:r>
      <w:r w:rsidRPr="006825DF">
        <w:rPr>
          <w:rFonts w:eastAsia="Times New Roman"/>
          <w:i/>
          <w:iCs/>
          <w:lang w:val="en-RO"/>
        </w:rPr>
        <w:t xml:space="preserve"> </w:t>
      </w:r>
    </w:p>
    <w:p w14:paraId="1345546B" w14:textId="078F1DB5" w:rsidR="00881B85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 xml:space="preserve"> </w:t>
      </w:r>
      <w:proofErr w:type="spellStart"/>
      <w:r w:rsidR="00327451" w:rsidRPr="009937CF">
        <w:rPr>
          <w:rFonts w:cs="Symbol"/>
        </w:rPr>
        <w:t>Modelul</w:t>
      </w:r>
      <w:proofErr w:type="spellEnd"/>
      <w:r w:rsidR="00327451" w:rsidRPr="009937CF">
        <w:rPr>
          <w:rFonts w:cs="Symbol"/>
        </w:rPr>
        <w:t xml:space="preserve"> </w:t>
      </w:r>
      <w:proofErr w:type="spellStart"/>
      <w:r w:rsidR="00327451" w:rsidRPr="009937CF">
        <w:rPr>
          <w:rFonts w:cs="Symbol"/>
        </w:rPr>
        <w:t>p</w:t>
      </w:r>
      <w:r w:rsidR="00BE3CD8" w:rsidRPr="009937CF">
        <w:rPr>
          <w:rFonts w:cs="Symbol"/>
        </w:rPr>
        <w:t>eri</w:t>
      </w:r>
      <w:r w:rsidRPr="009937CF">
        <w:rPr>
          <w:rFonts w:cs="Symbol"/>
        </w:rPr>
        <w:t>horetic</w:t>
      </w:r>
      <w:proofErr w:type="spellEnd"/>
      <w:r w:rsidR="00327451" w:rsidRPr="009937CF">
        <w:rPr>
          <w:rFonts w:cs="Symbol"/>
        </w:rPr>
        <w:t xml:space="preserve"> al </w:t>
      </w:r>
      <w:proofErr w:type="spellStart"/>
      <w:r w:rsidR="00327451" w:rsidRPr="009937CF">
        <w:rPr>
          <w:rFonts w:cs="Symbol"/>
        </w:rPr>
        <w:t>f</w:t>
      </w:r>
      <w:r w:rsidR="00BE3CD8" w:rsidRPr="009937CF">
        <w:rPr>
          <w:rFonts w:cs="Symbol"/>
        </w:rPr>
        <w:t>amiliei</w:t>
      </w:r>
      <w:proofErr w:type="spellEnd"/>
      <w:r w:rsidR="00BE3CD8" w:rsidRPr="009937CF">
        <w:rPr>
          <w:rFonts w:cs="Symbol"/>
        </w:rPr>
        <w:t>: O</w:t>
      </w:r>
      <w:r w:rsidRPr="009937CF">
        <w:rPr>
          <w:rFonts w:cs="Symbol"/>
        </w:rPr>
        <w:t xml:space="preserve"> </w:t>
      </w:r>
      <w:proofErr w:type="spellStart"/>
      <w:r w:rsidR="0071033A" w:rsidRPr="009937CF">
        <w:rPr>
          <w:rFonts w:cs="Symbol"/>
        </w:rPr>
        <w:t>Reflecție</w:t>
      </w:r>
      <w:proofErr w:type="spellEnd"/>
      <w:r w:rsidR="0071033A" w:rsidRPr="009937CF">
        <w:rPr>
          <w:rFonts w:cs="Symbol"/>
        </w:rPr>
        <w:t xml:space="preserve"> </w:t>
      </w:r>
      <w:proofErr w:type="spellStart"/>
      <w:r w:rsidR="0071033A" w:rsidRPr="009937CF">
        <w:rPr>
          <w:rFonts w:cs="Symbol"/>
        </w:rPr>
        <w:t>Teologică</w:t>
      </w:r>
      <w:proofErr w:type="spellEnd"/>
      <w:r w:rsidR="0071033A" w:rsidRPr="009937CF">
        <w:rPr>
          <w:rFonts w:cs="Symbol"/>
        </w:rPr>
        <w:t>,” i</w:t>
      </w:r>
      <w:r w:rsidRPr="009937CF">
        <w:rPr>
          <w:rFonts w:cs="Symbol"/>
        </w:rPr>
        <w:t xml:space="preserve">n </w:t>
      </w:r>
      <w:r w:rsidRPr="009937CF">
        <w:rPr>
          <w:rFonts w:cs="Symbol"/>
          <w:i/>
          <w:iCs/>
        </w:rPr>
        <w:t xml:space="preserve">Pleroma: </w:t>
      </w:r>
      <w:proofErr w:type="spellStart"/>
      <w:r w:rsidRPr="009937CF">
        <w:rPr>
          <w:rFonts w:cs="Symbol"/>
          <w:i/>
          <w:iCs/>
        </w:rPr>
        <w:t>Studii</w:t>
      </w:r>
      <w:proofErr w:type="spellEnd"/>
      <w:r w:rsidRPr="009937CF">
        <w:rPr>
          <w:rFonts w:cs="Symbol"/>
          <w:i/>
          <w:iCs/>
        </w:rPr>
        <w:t xml:space="preserve"> </w:t>
      </w:r>
      <w:proofErr w:type="spellStart"/>
      <w:r w:rsidRPr="009937CF">
        <w:rPr>
          <w:rFonts w:cs="Symbol"/>
          <w:i/>
          <w:iCs/>
        </w:rPr>
        <w:t>şi</w:t>
      </w:r>
      <w:proofErr w:type="spellEnd"/>
      <w:r w:rsidRPr="009937CF">
        <w:rPr>
          <w:rFonts w:cs="Symbol"/>
          <w:i/>
          <w:iCs/>
        </w:rPr>
        <w:t xml:space="preserve"> </w:t>
      </w:r>
      <w:proofErr w:type="spellStart"/>
      <w:r w:rsidRPr="009937CF">
        <w:rPr>
          <w:rFonts w:cs="Symbol"/>
          <w:i/>
          <w:iCs/>
        </w:rPr>
        <w:t>Cercetări</w:t>
      </w:r>
      <w:proofErr w:type="spellEnd"/>
      <w:r w:rsidRPr="009937CF">
        <w:rPr>
          <w:rFonts w:cs="Symbol"/>
          <w:i/>
          <w:iCs/>
        </w:rPr>
        <w:t xml:space="preserve"> </w:t>
      </w:r>
      <w:proofErr w:type="spellStart"/>
      <w:r w:rsidRPr="009937CF">
        <w:rPr>
          <w:rFonts w:cs="Symbol"/>
          <w:i/>
          <w:iCs/>
        </w:rPr>
        <w:t>Teologice</w:t>
      </w:r>
      <w:proofErr w:type="spellEnd"/>
      <w:r w:rsidR="0071033A" w:rsidRPr="009937CF">
        <w:rPr>
          <w:rFonts w:cs="Symbol"/>
        </w:rPr>
        <w:t>, XIII, nr. 1, June</w:t>
      </w:r>
      <w:r w:rsidRPr="009937CF">
        <w:rPr>
          <w:rFonts w:cs="Symbol"/>
        </w:rPr>
        <w:t xml:space="preserve"> 2011.</w:t>
      </w:r>
    </w:p>
    <w:p w14:paraId="25562378" w14:textId="749B744E" w:rsidR="00C93C35" w:rsidRDefault="00C93C3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</w:p>
    <w:p w14:paraId="77E3923B" w14:textId="77777777" w:rsidR="00C93C35" w:rsidRPr="00F740C5" w:rsidRDefault="00C93C35" w:rsidP="00A04950">
      <w:pPr>
        <w:autoSpaceDE w:val="0"/>
        <w:autoSpaceDN w:val="0"/>
        <w:adjustRightInd w:val="0"/>
        <w:jc w:val="both"/>
        <w:outlineLvl w:val="0"/>
        <w:rPr>
          <w:rFonts w:cs="Symbol"/>
          <w:color w:val="000000"/>
        </w:rPr>
      </w:pPr>
      <w:r w:rsidRPr="00F740C5">
        <w:rPr>
          <w:rFonts w:ascii="Symbol" w:hAnsi="Symbol" w:cs="Symbol"/>
          <w:color w:val="000000"/>
        </w:rPr>
        <w:t></w:t>
      </w:r>
      <w:r w:rsidRPr="00F740C5">
        <w:rPr>
          <w:rFonts w:ascii="Symbol" w:hAnsi="Symbol" w:cs="Symbol"/>
          <w:color w:val="000000"/>
        </w:rPr>
        <w:t></w:t>
      </w:r>
      <w:r w:rsidRPr="00F740C5">
        <w:rPr>
          <w:rFonts w:cs="Symbol"/>
          <w:color w:val="000000"/>
        </w:rPr>
        <w:t xml:space="preserve">” </w:t>
      </w:r>
      <w:proofErr w:type="spellStart"/>
      <w:r>
        <w:rPr>
          <w:rFonts w:cs="Symbol"/>
          <w:color w:val="000000"/>
        </w:rPr>
        <w:t>Suveranitatea</w:t>
      </w:r>
      <w:proofErr w:type="spellEnd"/>
      <w:r>
        <w:rPr>
          <w:rFonts w:cs="Symbol"/>
          <w:color w:val="000000"/>
        </w:rPr>
        <w:t xml:space="preserve"> </w:t>
      </w:r>
      <w:proofErr w:type="spellStart"/>
      <w:r>
        <w:rPr>
          <w:rFonts w:cs="Symbol"/>
          <w:color w:val="000000"/>
        </w:rPr>
        <w:t>lui</w:t>
      </w:r>
      <w:proofErr w:type="spellEnd"/>
      <w:r>
        <w:rPr>
          <w:rFonts w:cs="Symbol"/>
          <w:color w:val="000000"/>
        </w:rPr>
        <w:t xml:space="preserve"> </w:t>
      </w:r>
      <w:proofErr w:type="spellStart"/>
      <w:r>
        <w:rPr>
          <w:rFonts w:cs="Symbol"/>
          <w:color w:val="000000"/>
        </w:rPr>
        <w:t>Dumnezeu</w:t>
      </w:r>
      <w:proofErr w:type="spellEnd"/>
      <w:r>
        <w:rPr>
          <w:rFonts w:cs="Symbol"/>
          <w:color w:val="000000"/>
        </w:rPr>
        <w:t xml:space="preserve"> </w:t>
      </w:r>
      <w:proofErr w:type="spellStart"/>
      <w:r>
        <w:rPr>
          <w:rFonts w:cs="Symbol"/>
          <w:color w:val="000000"/>
        </w:rPr>
        <w:t>în</w:t>
      </w:r>
      <w:proofErr w:type="spellEnd"/>
      <w:r>
        <w:rPr>
          <w:rFonts w:cs="Symbol"/>
          <w:color w:val="000000"/>
        </w:rPr>
        <w:t xml:space="preserve"> </w:t>
      </w:r>
      <w:proofErr w:type="spellStart"/>
      <w:r>
        <w:rPr>
          <w:rFonts w:cs="Symbol"/>
          <w:color w:val="000000"/>
        </w:rPr>
        <w:t>istorie</w:t>
      </w:r>
      <w:proofErr w:type="spellEnd"/>
      <w:r>
        <w:rPr>
          <w:rFonts w:cs="Symbol"/>
          <w:color w:val="000000"/>
        </w:rPr>
        <w:t xml:space="preserve">: </w:t>
      </w:r>
      <w:proofErr w:type="spellStart"/>
      <w:r>
        <w:rPr>
          <w:rFonts w:cs="Symbol"/>
          <w:color w:val="000000"/>
        </w:rPr>
        <w:t>cheia</w:t>
      </w:r>
      <w:proofErr w:type="spellEnd"/>
      <w:r>
        <w:rPr>
          <w:rFonts w:cs="Symbol"/>
          <w:color w:val="000000"/>
        </w:rPr>
        <w:t xml:space="preserve"> </w:t>
      </w:r>
      <w:proofErr w:type="spellStart"/>
      <w:r>
        <w:rPr>
          <w:rFonts w:cs="Symbol"/>
          <w:color w:val="000000"/>
        </w:rPr>
        <w:t>eschatologiei</w:t>
      </w:r>
      <w:proofErr w:type="spellEnd"/>
      <w:r>
        <w:rPr>
          <w:rFonts w:cs="Symbol"/>
          <w:color w:val="000000"/>
        </w:rPr>
        <w:t xml:space="preserve"> </w:t>
      </w:r>
      <w:proofErr w:type="spellStart"/>
      <w:r>
        <w:rPr>
          <w:rFonts w:cs="Symbol"/>
          <w:color w:val="000000"/>
        </w:rPr>
        <w:t>biblice</w:t>
      </w:r>
      <w:proofErr w:type="spellEnd"/>
      <w:r w:rsidRPr="00F740C5">
        <w:rPr>
          <w:rFonts w:cs="Symbol"/>
          <w:color w:val="000000"/>
        </w:rPr>
        <w:t xml:space="preserve">,” </w:t>
      </w:r>
      <w:proofErr w:type="spellStart"/>
      <w:r w:rsidRPr="00F740C5">
        <w:rPr>
          <w:rFonts w:cs="Symbol"/>
          <w:color w:val="000000"/>
        </w:rPr>
        <w:t>în</w:t>
      </w:r>
      <w:proofErr w:type="spellEnd"/>
      <w:r w:rsidRPr="00F740C5">
        <w:rPr>
          <w:rFonts w:cs="Symbol"/>
          <w:color w:val="000000"/>
        </w:rPr>
        <w:t xml:space="preserve"> </w:t>
      </w:r>
      <w:r w:rsidRPr="00F740C5">
        <w:rPr>
          <w:rFonts w:cs="Symbol"/>
          <w:i/>
          <w:iCs/>
          <w:color w:val="000000"/>
        </w:rPr>
        <w:t xml:space="preserve">Pleroma: </w:t>
      </w:r>
      <w:proofErr w:type="spellStart"/>
      <w:r w:rsidRPr="00F740C5">
        <w:rPr>
          <w:rFonts w:cs="Symbol"/>
          <w:i/>
          <w:iCs/>
          <w:color w:val="000000"/>
        </w:rPr>
        <w:t>Studii</w:t>
      </w:r>
      <w:proofErr w:type="spellEnd"/>
      <w:r w:rsidRPr="00F740C5">
        <w:rPr>
          <w:rFonts w:cs="Symbol"/>
          <w:i/>
          <w:iCs/>
          <w:color w:val="000000"/>
        </w:rPr>
        <w:t xml:space="preserve"> </w:t>
      </w:r>
      <w:proofErr w:type="spellStart"/>
      <w:r w:rsidRPr="00F740C5">
        <w:rPr>
          <w:rFonts w:cs="Symbol"/>
          <w:i/>
          <w:iCs/>
          <w:color w:val="000000"/>
        </w:rPr>
        <w:t>şi</w:t>
      </w:r>
      <w:proofErr w:type="spellEnd"/>
      <w:r w:rsidRPr="00F740C5">
        <w:rPr>
          <w:rFonts w:cs="Symbol"/>
          <w:i/>
          <w:iCs/>
          <w:color w:val="000000"/>
        </w:rPr>
        <w:t xml:space="preserve"> </w:t>
      </w:r>
      <w:proofErr w:type="spellStart"/>
      <w:r w:rsidRPr="00F740C5">
        <w:rPr>
          <w:rFonts w:cs="Symbol"/>
          <w:i/>
          <w:iCs/>
          <w:color w:val="000000"/>
        </w:rPr>
        <w:t>Cercetări</w:t>
      </w:r>
      <w:proofErr w:type="spellEnd"/>
      <w:r w:rsidRPr="00F740C5">
        <w:rPr>
          <w:rFonts w:cs="Symbol"/>
          <w:i/>
          <w:iCs/>
          <w:color w:val="000000"/>
        </w:rPr>
        <w:t xml:space="preserve"> </w:t>
      </w:r>
      <w:proofErr w:type="spellStart"/>
      <w:r w:rsidRPr="00F740C5">
        <w:rPr>
          <w:rFonts w:cs="Symbol"/>
          <w:i/>
          <w:iCs/>
          <w:color w:val="000000"/>
        </w:rPr>
        <w:t>Teologice</w:t>
      </w:r>
      <w:proofErr w:type="spellEnd"/>
      <w:r w:rsidRPr="00F740C5">
        <w:rPr>
          <w:rFonts w:cs="Symbol"/>
          <w:color w:val="000000"/>
        </w:rPr>
        <w:t xml:space="preserve">, XII, nr. </w:t>
      </w:r>
      <w:r>
        <w:rPr>
          <w:rFonts w:cs="Symbol"/>
          <w:color w:val="000000"/>
        </w:rPr>
        <w:t>2</w:t>
      </w:r>
      <w:r w:rsidRPr="00F740C5">
        <w:rPr>
          <w:rFonts w:cs="Symbol"/>
          <w:color w:val="000000"/>
        </w:rPr>
        <w:t xml:space="preserve">, </w:t>
      </w:r>
      <w:proofErr w:type="spellStart"/>
      <w:r>
        <w:rPr>
          <w:rFonts w:cs="Symbol"/>
          <w:color w:val="000000"/>
        </w:rPr>
        <w:t>decembrie</w:t>
      </w:r>
      <w:proofErr w:type="spellEnd"/>
      <w:r w:rsidRPr="00F740C5">
        <w:rPr>
          <w:rFonts w:cs="Symbol"/>
          <w:color w:val="000000"/>
        </w:rPr>
        <w:t xml:space="preserve"> 2010. </w:t>
      </w:r>
    </w:p>
    <w:p w14:paraId="65C44092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</w:p>
    <w:p w14:paraId="34EE079E" w14:textId="200C3F3A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BE3CD8" w:rsidRPr="009937CF">
        <w:rPr>
          <w:rFonts w:cs="Symbol"/>
        </w:rPr>
        <w:t>”</w:t>
      </w:r>
      <w:r w:rsidRPr="009937CF">
        <w:rPr>
          <w:rFonts w:cs="Symbol"/>
        </w:rPr>
        <w:t xml:space="preserve"> </w:t>
      </w:r>
      <w:proofErr w:type="spellStart"/>
      <w:r w:rsidR="00BE3CD8" w:rsidRPr="009937CF">
        <w:rPr>
          <w:rFonts w:cs="Symbol"/>
        </w:rPr>
        <w:t>Model</w:t>
      </w:r>
      <w:r w:rsidR="00AD15E8" w:rsidRPr="009937CF">
        <w:rPr>
          <w:rFonts w:cs="Symbol"/>
        </w:rPr>
        <w:t>ul</w:t>
      </w:r>
      <w:proofErr w:type="spellEnd"/>
      <w:r w:rsidR="00AD15E8" w:rsidRPr="009937CF">
        <w:rPr>
          <w:rFonts w:cs="Symbol"/>
        </w:rPr>
        <w:t xml:space="preserve"> </w:t>
      </w:r>
      <w:proofErr w:type="spellStart"/>
      <w:r w:rsidR="00AD15E8" w:rsidRPr="009937CF">
        <w:rPr>
          <w:rFonts w:cs="Symbol"/>
        </w:rPr>
        <w:t>p</w:t>
      </w:r>
      <w:r w:rsidR="00BE3CD8" w:rsidRPr="009937CF">
        <w:rPr>
          <w:rFonts w:cs="Symbol"/>
        </w:rPr>
        <w:t>erih</w:t>
      </w:r>
      <w:r w:rsidRPr="009937CF">
        <w:rPr>
          <w:rFonts w:cs="Symbol"/>
        </w:rPr>
        <w:t>oretic</w:t>
      </w:r>
      <w:proofErr w:type="spellEnd"/>
      <w:r w:rsidRPr="009937CF">
        <w:rPr>
          <w:rFonts w:cs="Symbol"/>
        </w:rPr>
        <w:t xml:space="preserve"> </w:t>
      </w:r>
      <w:r w:rsidR="0071033A" w:rsidRPr="009937CF">
        <w:rPr>
          <w:rFonts w:cs="Symbol"/>
        </w:rPr>
        <w:t xml:space="preserve">al </w:t>
      </w:r>
      <w:proofErr w:type="spellStart"/>
      <w:r w:rsidR="0071033A" w:rsidRPr="009937CF">
        <w:rPr>
          <w:rFonts w:cs="Symbol"/>
        </w:rPr>
        <w:t>vieții</w:t>
      </w:r>
      <w:proofErr w:type="spellEnd"/>
      <w:r w:rsidR="0071033A" w:rsidRPr="009937CF">
        <w:rPr>
          <w:rFonts w:cs="Symbol"/>
        </w:rPr>
        <w:t xml:space="preserve"> </w:t>
      </w:r>
      <w:proofErr w:type="spellStart"/>
      <w:r w:rsidR="0071033A" w:rsidRPr="009937CF">
        <w:rPr>
          <w:rFonts w:cs="Symbol"/>
        </w:rPr>
        <w:t>spirituale</w:t>
      </w:r>
      <w:proofErr w:type="spellEnd"/>
      <w:r w:rsidR="0071033A" w:rsidRPr="009937CF">
        <w:rPr>
          <w:rFonts w:cs="Symbol"/>
        </w:rPr>
        <w:t>,” i</w:t>
      </w:r>
      <w:r w:rsidRPr="009937CF">
        <w:rPr>
          <w:rFonts w:cs="Symbol"/>
        </w:rPr>
        <w:t xml:space="preserve">n </w:t>
      </w:r>
      <w:r w:rsidRPr="009937CF">
        <w:rPr>
          <w:rFonts w:cs="Symbol"/>
          <w:i/>
          <w:iCs/>
        </w:rPr>
        <w:t xml:space="preserve">Pleroma: </w:t>
      </w:r>
      <w:proofErr w:type="spellStart"/>
      <w:r w:rsidRPr="009937CF">
        <w:rPr>
          <w:rFonts w:cs="Symbol"/>
          <w:i/>
          <w:iCs/>
        </w:rPr>
        <w:t>Studii</w:t>
      </w:r>
      <w:proofErr w:type="spellEnd"/>
      <w:r w:rsidRPr="009937CF">
        <w:rPr>
          <w:rFonts w:cs="Symbol"/>
          <w:i/>
          <w:iCs/>
        </w:rPr>
        <w:t xml:space="preserve"> </w:t>
      </w:r>
      <w:proofErr w:type="spellStart"/>
      <w:r w:rsidRPr="009937CF">
        <w:rPr>
          <w:rFonts w:cs="Symbol"/>
          <w:i/>
          <w:iCs/>
        </w:rPr>
        <w:t>şi</w:t>
      </w:r>
      <w:proofErr w:type="spellEnd"/>
      <w:r w:rsidRPr="009937CF">
        <w:rPr>
          <w:rFonts w:cs="Symbol"/>
          <w:i/>
          <w:iCs/>
        </w:rPr>
        <w:t xml:space="preserve"> </w:t>
      </w:r>
      <w:proofErr w:type="spellStart"/>
      <w:r w:rsidRPr="009937CF">
        <w:rPr>
          <w:rFonts w:cs="Symbol"/>
          <w:i/>
          <w:iCs/>
        </w:rPr>
        <w:t>Cercetări</w:t>
      </w:r>
      <w:proofErr w:type="spellEnd"/>
      <w:r w:rsidRPr="009937CF">
        <w:rPr>
          <w:rFonts w:cs="Symbol"/>
          <w:i/>
          <w:iCs/>
        </w:rPr>
        <w:t xml:space="preserve"> </w:t>
      </w:r>
      <w:proofErr w:type="spellStart"/>
      <w:r w:rsidRPr="009937CF">
        <w:rPr>
          <w:rFonts w:cs="Symbol"/>
          <w:i/>
          <w:iCs/>
        </w:rPr>
        <w:t>Teologice</w:t>
      </w:r>
      <w:proofErr w:type="spellEnd"/>
      <w:r w:rsidR="0071033A" w:rsidRPr="009937CF">
        <w:rPr>
          <w:rFonts w:cs="Symbol"/>
        </w:rPr>
        <w:t>, XII, nr. 1, June</w:t>
      </w:r>
      <w:r w:rsidRPr="009937CF">
        <w:rPr>
          <w:rFonts w:cs="Symbol"/>
        </w:rPr>
        <w:t xml:space="preserve"> 2010. </w:t>
      </w:r>
    </w:p>
    <w:p w14:paraId="2AA7056D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</w:p>
    <w:p w14:paraId="6487F5F2" w14:textId="521910BD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>”Postmodern Challenges for Romanian Evangelical Churches at the Begi</w:t>
      </w:r>
      <w:r w:rsidR="00BE3CD8" w:rsidRPr="009937CF">
        <w:rPr>
          <w:rFonts w:cs="Symbol"/>
        </w:rPr>
        <w:t>nn</w:t>
      </w:r>
      <w:r w:rsidR="0071033A" w:rsidRPr="009937CF">
        <w:rPr>
          <w:rFonts w:cs="Symbol"/>
        </w:rPr>
        <w:t xml:space="preserve">ing of the Third </w:t>
      </w:r>
      <w:proofErr w:type="spellStart"/>
      <w:r w:rsidR="0071033A" w:rsidRPr="009937CF">
        <w:rPr>
          <w:rFonts w:cs="Symbol"/>
        </w:rPr>
        <w:t>Millenium</w:t>
      </w:r>
      <w:proofErr w:type="spellEnd"/>
      <w:r w:rsidR="0071033A" w:rsidRPr="009937CF">
        <w:rPr>
          <w:rFonts w:cs="Symbol"/>
        </w:rPr>
        <w:t>,” i</w:t>
      </w:r>
      <w:r w:rsidRPr="009937CF">
        <w:rPr>
          <w:rFonts w:cs="Symbol"/>
        </w:rPr>
        <w:t xml:space="preserve">n </w:t>
      </w:r>
      <w:proofErr w:type="spellStart"/>
      <w:r w:rsidR="00137031" w:rsidRPr="009937CF">
        <w:rPr>
          <w:rFonts w:cs="Symbol"/>
        </w:rPr>
        <w:t>Alexandru</w:t>
      </w:r>
      <w:proofErr w:type="spellEnd"/>
      <w:r w:rsidR="00137031" w:rsidRPr="009937CF">
        <w:rPr>
          <w:rFonts w:cs="Symbol"/>
        </w:rPr>
        <w:t xml:space="preserve"> </w:t>
      </w:r>
      <w:proofErr w:type="spellStart"/>
      <w:r w:rsidR="00137031" w:rsidRPr="009937CF">
        <w:rPr>
          <w:rFonts w:cs="Symbol"/>
        </w:rPr>
        <w:t>Neagoe</w:t>
      </w:r>
      <w:proofErr w:type="spellEnd"/>
      <w:r w:rsidR="00137031" w:rsidRPr="009937CF">
        <w:rPr>
          <w:rFonts w:cs="Symbol"/>
        </w:rPr>
        <w:t xml:space="preserve"> &amp; </w:t>
      </w:r>
      <w:proofErr w:type="spellStart"/>
      <w:r w:rsidR="00137031" w:rsidRPr="009937CF">
        <w:rPr>
          <w:rFonts w:cs="Symbol"/>
        </w:rPr>
        <w:t>Heleen</w:t>
      </w:r>
      <w:proofErr w:type="spellEnd"/>
      <w:r w:rsidR="00137031" w:rsidRPr="009937CF">
        <w:rPr>
          <w:rFonts w:cs="Symbol"/>
        </w:rPr>
        <w:t xml:space="preserve"> </w:t>
      </w:r>
      <w:proofErr w:type="spellStart"/>
      <w:r w:rsidR="00137031" w:rsidRPr="009937CF">
        <w:rPr>
          <w:rFonts w:cs="Symbol"/>
        </w:rPr>
        <w:t>Zorgdrager</w:t>
      </w:r>
      <w:proofErr w:type="spellEnd"/>
      <w:r w:rsidR="00137031" w:rsidRPr="009937CF">
        <w:rPr>
          <w:rFonts w:cs="Symbol"/>
        </w:rPr>
        <w:t xml:space="preserve"> (</w:t>
      </w:r>
      <w:proofErr w:type="spellStart"/>
      <w:r w:rsidR="00137031" w:rsidRPr="009937CF">
        <w:rPr>
          <w:rFonts w:cs="Symbol"/>
        </w:rPr>
        <w:t>coord</w:t>
      </w:r>
      <w:proofErr w:type="spellEnd"/>
      <w:r w:rsidR="00137031" w:rsidRPr="009937CF">
        <w:rPr>
          <w:rFonts w:cs="Symbol"/>
        </w:rPr>
        <w:t xml:space="preserve">.), </w:t>
      </w:r>
      <w:r w:rsidRPr="009937CF">
        <w:rPr>
          <w:rFonts w:cs="Symbol"/>
          <w:i/>
          <w:iCs/>
        </w:rPr>
        <w:t>Postmodernity- Friend or Foe?</w:t>
      </w:r>
      <w:r w:rsidRPr="009937CF">
        <w:rPr>
          <w:rFonts w:cs="Symbol"/>
        </w:rPr>
        <w:t xml:space="preserve">, </w:t>
      </w:r>
      <w:proofErr w:type="spellStart"/>
      <w:r w:rsidR="000127FC" w:rsidRPr="009937CF">
        <w:rPr>
          <w:rFonts w:cs="Symbol"/>
        </w:rPr>
        <w:t>Timișoara</w:t>
      </w:r>
      <w:proofErr w:type="spellEnd"/>
      <w:r w:rsidRPr="009937CF">
        <w:rPr>
          <w:rFonts w:cs="Symbol"/>
        </w:rPr>
        <w:t xml:space="preserve">: </w:t>
      </w:r>
      <w:proofErr w:type="spellStart"/>
      <w:r w:rsidR="00B46D33" w:rsidRPr="009937CF">
        <w:rPr>
          <w:rFonts w:cs="Symbol"/>
        </w:rPr>
        <w:t>Editura</w:t>
      </w:r>
      <w:proofErr w:type="spellEnd"/>
      <w:r w:rsidR="00B46D33" w:rsidRPr="009937CF">
        <w:rPr>
          <w:rFonts w:cs="Symbol"/>
        </w:rPr>
        <w:t xml:space="preserve"> </w:t>
      </w:r>
      <w:proofErr w:type="spellStart"/>
      <w:r w:rsidRPr="009937CF">
        <w:rPr>
          <w:rFonts w:cs="Symbol"/>
        </w:rPr>
        <w:t>Mirton</w:t>
      </w:r>
      <w:proofErr w:type="spellEnd"/>
      <w:r w:rsidRPr="009937CF">
        <w:rPr>
          <w:rFonts w:cs="Symbol"/>
        </w:rPr>
        <w:t xml:space="preserve">, 2009. </w:t>
      </w:r>
    </w:p>
    <w:p w14:paraId="4EF32C77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</w:p>
    <w:p w14:paraId="61FDAC1E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9937CF">
        <w:rPr>
          <w:rFonts w:ascii="Symbol" w:hAnsi="Symbol" w:cs="Symbol"/>
        </w:rPr>
        <w:lastRenderedPageBreak/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  <w:lang w:val="en-US"/>
        </w:rPr>
        <w:t>”</w:t>
      </w:r>
      <w:r w:rsidRPr="009937CF">
        <w:rPr>
          <w:rFonts w:cs="Symbol"/>
        </w:rPr>
        <w:t xml:space="preserve">Koinonia in the Theology of Fr. Dumitru Stăniloae: </w:t>
      </w:r>
      <w:r w:rsidRPr="009937CF">
        <w:t xml:space="preserve">A Trinitarian Model of Communion,” in </w:t>
      </w:r>
      <w:r w:rsidR="00137031" w:rsidRPr="009937CF">
        <w:t xml:space="preserve">Corneliu Constantineanu, Marcel V. </w:t>
      </w:r>
      <w:proofErr w:type="spellStart"/>
      <w:r w:rsidR="00137031" w:rsidRPr="009937CF">
        <w:t>Mă</w:t>
      </w:r>
      <w:r w:rsidR="00137031" w:rsidRPr="009937CF">
        <w:rPr>
          <w:lang w:val="en-US"/>
        </w:rPr>
        <w:t>celaru</w:t>
      </w:r>
      <w:proofErr w:type="spellEnd"/>
      <w:r w:rsidR="00137031" w:rsidRPr="009937CF">
        <w:rPr>
          <w:lang w:val="en-US"/>
        </w:rPr>
        <w:t xml:space="preserve"> (</w:t>
      </w:r>
      <w:proofErr w:type="spellStart"/>
      <w:r w:rsidR="00137031" w:rsidRPr="009937CF">
        <w:rPr>
          <w:lang w:val="en-US"/>
        </w:rPr>
        <w:t>coord</w:t>
      </w:r>
      <w:proofErr w:type="spellEnd"/>
      <w:r w:rsidR="00137031" w:rsidRPr="009937CF">
        <w:rPr>
          <w:lang w:val="en-US"/>
        </w:rPr>
        <w:t>.)</w:t>
      </w:r>
      <w:r w:rsidR="00137031" w:rsidRPr="009937CF">
        <w:rPr>
          <w:rFonts w:cs="Symbol"/>
        </w:rPr>
        <w:t xml:space="preserve">, </w:t>
      </w:r>
      <w:r w:rsidRPr="009937CF">
        <w:rPr>
          <w:i/>
          <w:iCs/>
        </w:rPr>
        <w:t>Bible, Culture, Society: Postgraduate Explorations</w:t>
      </w:r>
      <w:r w:rsidRPr="009937CF">
        <w:t xml:space="preserve">, </w:t>
      </w:r>
      <w:r w:rsidRPr="009937CF">
        <w:rPr>
          <w:rFonts w:cs="Symbol"/>
        </w:rPr>
        <w:t xml:space="preserve">Osijek: </w:t>
      </w:r>
      <w:proofErr w:type="spellStart"/>
      <w:r w:rsidRPr="009937CF">
        <w:rPr>
          <w:rFonts w:cs="Symbol"/>
        </w:rPr>
        <w:t>Evandeoski</w:t>
      </w:r>
      <w:proofErr w:type="spellEnd"/>
      <w:r w:rsidRPr="009937CF">
        <w:rPr>
          <w:rFonts w:cs="Symbol"/>
        </w:rPr>
        <w:t xml:space="preserve"> </w:t>
      </w:r>
      <w:proofErr w:type="spellStart"/>
      <w:r w:rsidRPr="009937CF">
        <w:rPr>
          <w:rFonts w:cs="Symbol"/>
        </w:rPr>
        <w:t>teoloski</w:t>
      </w:r>
      <w:proofErr w:type="spellEnd"/>
      <w:r w:rsidRPr="009937CF">
        <w:rPr>
          <w:rFonts w:cs="Symbol"/>
        </w:rPr>
        <w:t xml:space="preserve"> </w:t>
      </w:r>
      <w:proofErr w:type="spellStart"/>
      <w:r w:rsidRPr="009937CF">
        <w:rPr>
          <w:rFonts w:cs="Symbol"/>
        </w:rPr>
        <w:t>fakultet</w:t>
      </w:r>
      <w:proofErr w:type="spellEnd"/>
      <w:r w:rsidRPr="009937CF">
        <w:rPr>
          <w:rFonts w:cs="Symbol"/>
        </w:rPr>
        <w:t xml:space="preserve">, 2009. </w:t>
      </w:r>
    </w:p>
    <w:p w14:paraId="5BC0E166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14:paraId="1193F27B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</w:pPr>
    </w:p>
    <w:p w14:paraId="73CA05CA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DejaVuLGCSans-Bold" w:hAnsi="DejaVuLGCSans-Bold" w:cs="DejaVuLGCSans-Bold"/>
          <w:b/>
          <w:bCs/>
        </w:rPr>
      </w:pPr>
    </w:p>
    <w:p w14:paraId="284CFD90" w14:textId="1EC07233" w:rsidR="00881B85" w:rsidRDefault="00FD7A22" w:rsidP="00A0495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  <w:r w:rsidRPr="009937CF">
        <w:rPr>
          <w:rFonts w:ascii="TimesNewRomanPS-BoldMT" w:hAnsi="TimesNewRomanPS-BoldMT" w:cs="TimesNewRomanPS-BoldMT"/>
          <w:b/>
          <w:bCs/>
        </w:rPr>
        <w:t>PAPERS AND COURSES PRESENTED TO DIFFERENT CONFERENCES</w:t>
      </w:r>
      <w:r w:rsidR="00881B85" w:rsidRPr="009937CF">
        <w:rPr>
          <w:rFonts w:ascii="TimesNewRomanPS-BoldMT" w:hAnsi="TimesNewRomanPS-BoldMT" w:cs="TimesNewRomanPS-BoldMT"/>
          <w:b/>
          <w:bCs/>
        </w:rPr>
        <w:t>,</w:t>
      </w:r>
      <w:r w:rsidRPr="009937CF">
        <w:rPr>
          <w:rFonts w:ascii="TimesNewRomanPS-BoldMT" w:hAnsi="TimesNewRomanPS-BoldMT" w:cs="TimesNewRomanPS-BoldMT"/>
          <w:b/>
          <w:bCs/>
        </w:rPr>
        <w:t xml:space="preserve"> NATIONAL AND INTERNATIONAL SYMPOSIA</w:t>
      </w:r>
      <w:r w:rsidR="00881B85" w:rsidRPr="009937CF">
        <w:rPr>
          <w:rFonts w:ascii="DejaVuLGCSans-Bold" w:hAnsi="DejaVuLGCSans-Bold" w:cs="DejaVuLGCSans-Bold"/>
          <w:b/>
          <w:bCs/>
        </w:rPr>
        <w:t>:</w:t>
      </w:r>
    </w:p>
    <w:p w14:paraId="5DCCA3ED" w14:textId="5A8C740B" w:rsidR="00F34AC4" w:rsidRPr="007A41E1" w:rsidRDefault="00F34AC4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  <w:color w:val="000000" w:themeColor="text1"/>
        </w:rPr>
      </w:pPr>
    </w:p>
    <w:p w14:paraId="4763AB14" w14:textId="77777777" w:rsidR="007A41E1" w:rsidRPr="007A41E1" w:rsidRDefault="007A41E1" w:rsidP="00A04950">
      <w:pPr>
        <w:widowControl w:val="0"/>
        <w:jc w:val="both"/>
        <w:rPr>
          <w:bCs/>
          <w:iCs/>
          <w:color w:val="000000" w:themeColor="text1"/>
          <w:sz w:val="16"/>
          <w:szCs w:val="16"/>
        </w:rPr>
      </w:pPr>
    </w:p>
    <w:p w14:paraId="55A6EE23" w14:textId="77777777" w:rsidR="007A41E1" w:rsidRPr="007A41E1" w:rsidRDefault="007A41E1" w:rsidP="00A04950">
      <w:pPr>
        <w:tabs>
          <w:tab w:val="left" w:pos="5103"/>
        </w:tabs>
        <w:jc w:val="both"/>
        <w:rPr>
          <w:rStyle w:val="BodyText1"/>
          <w:rFonts w:eastAsiaTheme="minorEastAsia" w:cstheme="minorBidi"/>
          <w:b/>
          <w:color w:val="000000" w:themeColor="text1"/>
          <w:sz w:val="22"/>
          <w:szCs w:val="22"/>
          <w:lang w:val="en-US"/>
        </w:rPr>
      </w:pPr>
      <w:r w:rsidRPr="007A41E1">
        <w:rPr>
          <w:rFonts w:ascii="Symbol" w:hAnsi="Symbol" w:cs="Symbol"/>
          <w:color w:val="000000" w:themeColor="text1"/>
        </w:rPr>
        <w:t></w:t>
      </w:r>
      <w:r w:rsidRPr="007A41E1">
        <w:rPr>
          <w:bCs/>
          <w:iCs/>
          <w:color w:val="000000" w:themeColor="text1"/>
          <w:sz w:val="16"/>
          <w:szCs w:val="16"/>
        </w:rPr>
        <w:t xml:space="preserve"> </w:t>
      </w:r>
      <w:r w:rsidRPr="007A41E1">
        <w:rPr>
          <w:iCs/>
          <w:color w:val="000000" w:themeColor="text1"/>
        </w:rPr>
        <w:t xml:space="preserve">„Revisiting the concept of </w:t>
      </w:r>
      <w:r w:rsidRPr="007A41E1">
        <w:rPr>
          <w:i/>
          <w:iCs/>
          <w:color w:val="000000" w:themeColor="text1"/>
        </w:rPr>
        <w:t xml:space="preserve">Koinonia: </w:t>
      </w:r>
      <w:r w:rsidRPr="007A41E1">
        <w:rPr>
          <w:iCs/>
          <w:color w:val="000000" w:themeColor="text1"/>
        </w:rPr>
        <w:t xml:space="preserve">Dimensions of Pauline’s Theology of Communion.” </w:t>
      </w:r>
      <w:proofErr w:type="spellStart"/>
      <w:r w:rsidRPr="007A41E1">
        <w:rPr>
          <w:iCs/>
          <w:color w:val="000000" w:themeColor="text1"/>
        </w:rPr>
        <w:t>Lucrare</w:t>
      </w:r>
      <w:proofErr w:type="spellEnd"/>
      <w:r w:rsidRPr="007A41E1">
        <w:rPr>
          <w:iCs/>
          <w:color w:val="000000" w:themeColor="text1"/>
        </w:rPr>
        <w:t xml:space="preserve"> </w:t>
      </w:r>
      <w:proofErr w:type="spellStart"/>
      <w:r w:rsidRPr="007A41E1">
        <w:rPr>
          <w:iCs/>
          <w:color w:val="000000" w:themeColor="text1"/>
        </w:rPr>
        <w:t>prezentată</w:t>
      </w:r>
      <w:proofErr w:type="spellEnd"/>
      <w:r w:rsidRPr="007A41E1">
        <w:rPr>
          <w:iCs/>
          <w:color w:val="000000" w:themeColor="text1"/>
        </w:rPr>
        <w:t xml:space="preserve"> in </w:t>
      </w:r>
      <w:proofErr w:type="spellStart"/>
      <w:r w:rsidRPr="007A41E1">
        <w:rPr>
          <w:iCs/>
          <w:color w:val="000000" w:themeColor="text1"/>
        </w:rPr>
        <w:t>cadrul</w:t>
      </w:r>
      <w:proofErr w:type="spellEnd"/>
      <w:r w:rsidRPr="007A41E1">
        <w:rPr>
          <w:iCs/>
          <w:color w:val="000000" w:themeColor="text1"/>
        </w:rPr>
        <w:t xml:space="preserve"> </w:t>
      </w:r>
      <w:proofErr w:type="spellStart"/>
      <w:r w:rsidRPr="007A41E1">
        <w:rPr>
          <w:iCs/>
          <w:color w:val="000000" w:themeColor="text1"/>
        </w:rPr>
        <w:t>conferinței</w:t>
      </w:r>
      <w:proofErr w:type="spellEnd"/>
      <w:r w:rsidRPr="007A41E1">
        <w:rPr>
          <w:iCs/>
          <w:color w:val="000000" w:themeColor="text1"/>
        </w:rPr>
        <w:t xml:space="preserve"> </w:t>
      </w:r>
      <w:proofErr w:type="spellStart"/>
      <w:r w:rsidRPr="007A41E1">
        <w:rPr>
          <w:iCs/>
          <w:color w:val="000000" w:themeColor="text1"/>
        </w:rPr>
        <w:t>științifice</w:t>
      </w:r>
      <w:proofErr w:type="spellEnd"/>
      <w:r w:rsidRPr="007A41E1">
        <w:rPr>
          <w:iCs/>
          <w:color w:val="000000" w:themeColor="text1"/>
        </w:rPr>
        <w:t xml:space="preserve"> </w:t>
      </w:r>
      <w:proofErr w:type="spellStart"/>
      <w:r w:rsidRPr="007A41E1">
        <w:rPr>
          <w:iCs/>
          <w:color w:val="000000" w:themeColor="text1"/>
        </w:rPr>
        <w:t>internaționale</w:t>
      </w:r>
      <w:proofErr w:type="spellEnd"/>
      <w:r w:rsidRPr="007A41E1">
        <w:rPr>
          <w:iCs/>
          <w:color w:val="000000" w:themeColor="text1"/>
        </w:rPr>
        <w:t xml:space="preserve">: </w:t>
      </w:r>
      <w:proofErr w:type="spellStart"/>
      <w:r w:rsidRPr="007A41E1">
        <w:rPr>
          <w:i/>
          <w:iCs/>
          <w:color w:val="000000" w:themeColor="text1"/>
        </w:rPr>
        <w:t>ConScienS</w:t>
      </w:r>
      <w:proofErr w:type="spellEnd"/>
      <w:r w:rsidRPr="007A41E1">
        <w:rPr>
          <w:i/>
          <w:iCs/>
          <w:color w:val="000000" w:themeColor="text1"/>
        </w:rPr>
        <w:t xml:space="preserve"> Online Conference on Social Sciences and Humanities: The Future of Society, </w:t>
      </w:r>
      <w:proofErr w:type="spellStart"/>
      <w:r w:rsidRPr="007A41E1">
        <w:rPr>
          <w:i/>
          <w:iCs/>
          <w:color w:val="000000" w:themeColor="text1"/>
        </w:rPr>
        <w:t>organizată</w:t>
      </w:r>
      <w:proofErr w:type="spellEnd"/>
      <w:r w:rsidRPr="007A41E1">
        <w:rPr>
          <w:i/>
          <w:iCs/>
          <w:color w:val="000000" w:themeColor="text1"/>
        </w:rPr>
        <w:t xml:space="preserve"> de </w:t>
      </w:r>
      <w:r w:rsidRPr="007A41E1">
        <w:rPr>
          <w:i/>
          <w:iCs/>
          <w:color w:val="000000" w:themeColor="text1"/>
          <w:shd w:val="clear" w:color="auto" w:fill="FBFBFB"/>
        </w:rPr>
        <w:t xml:space="preserve">Research Association for Interdisciplinary Studies, </w:t>
      </w:r>
      <w:r w:rsidRPr="007A41E1">
        <w:rPr>
          <w:color w:val="000000" w:themeColor="text1"/>
          <w:shd w:val="clear" w:color="auto" w:fill="FBFBFB"/>
        </w:rPr>
        <w:t xml:space="preserve">Princeton, USA, 17-18 </w:t>
      </w:r>
      <w:proofErr w:type="spellStart"/>
      <w:r w:rsidRPr="007A41E1">
        <w:rPr>
          <w:color w:val="000000" w:themeColor="text1"/>
          <w:shd w:val="clear" w:color="auto" w:fill="FBFBFB"/>
        </w:rPr>
        <w:t>ianuarie</w:t>
      </w:r>
      <w:proofErr w:type="spellEnd"/>
      <w:r w:rsidRPr="007A41E1">
        <w:rPr>
          <w:color w:val="000000" w:themeColor="text1"/>
          <w:shd w:val="clear" w:color="auto" w:fill="FBFBFB"/>
        </w:rPr>
        <w:t xml:space="preserve">, </w:t>
      </w:r>
      <w:r w:rsidRPr="007A41E1">
        <w:rPr>
          <w:rStyle w:val="BodyText1"/>
          <w:rFonts w:eastAsia="Courier New"/>
          <w:color w:val="000000" w:themeColor="text1"/>
          <w:sz w:val="22"/>
          <w:szCs w:val="22"/>
        </w:rPr>
        <w:t xml:space="preserve">2021. </w:t>
      </w:r>
    </w:p>
    <w:p w14:paraId="000AA6AF" w14:textId="77777777" w:rsidR="007A41E1" w:rsidRPr="007A41E1" w:rsidRDefault="007A41E1" w:rsidP="00A04950">
      <w:pPr>
        <w:jc w:val="both"/>
        <w:rPr>
          <w:rStyle w:val="BodyText1"/>
          <w:rFonts w:eastAsiaTheme="minorEastAsia" w:cstheme="minorBidi"/>
          <w:b/>
          <w:color w:val="000000" w:themeColor="text1"/>
          <w:sz w:val="22"/>
          <w:szCs w:val="22"/>
          <w:lang w:val="en-US"/>
        </w:rPr>
      </w:pPr>
    </w:p>
    <w:p w14:paraId="33A9459E" w14:textId="77777777" w:rsidR="007A41E1" w:rsidRPr="007A41E1" w:rsidRDefault="007A41E1" w:rsidP="00A04950">
      <w:pPr>
        <w:jc w:val="both"/>
        <w:rPr>
          <w:rFonts w:ascii="Times" w:hAnsi="Times"/>
          <w:b/>
          <w:color w:val="000000" w:themeColor="text1"/>
          <w:shd w:val="clear" w:color="auto" w:fill="FFFFFF"/>
          <w:lang w:val="fr-FR"/>
        </w:rPr>
      </w:pPr>
      <w:r w:rsidRPr="007A41E1">
        <w:rPr>
          <w:rFonts w:ascii="Symbol" w:hAnsi="Symbol" w:cs="Symbol"/>
          <w:color w:val="000000" w:themeColor="text1"/>
        </w:rPr>
        <w:t></w:t>
      </w:r>
      <w:r w:rsidRPr="007A41E1">
        <w:rPr>
          <w:bCs/>
          <w:iCs/>
          <w:color w:val="000000" w:themeColor="text1"/>
          <w:sz w:val="16"/>
          <w:szCs w:val="16"/>
        </w:rPr>
        <w:t xml:space="preserve"> </w:t>
      </w:r>
      <w:r w:rsidRPr="007A41E1">
        <w:rPr>
          <w:rFonts w:ascii="Times" w:hAnsi="Times" w:cs="Helvetica"/>
          <w:color w:val="000000" w:themeColor="text1"/>
        </w:rPr>
        <w:t>“</w:t>
      </w:r>
      <w:r w:rsidRPr="007A41E1">
        <w:rPr>
          <w:rFonts w:ascii="Times" w:hAnsi="Times" w:cs="Times"/>
          <w:color w:val="000000" w:themeColor="text1"/>
        </w:rPr>
        <w:t xml:space="preserve">A Theological Reflection on Human Dignity”. </w:t>
      </w:r>
      <w:proofErr w:type="spellStart"/>
      <w:r w:rsidRPr="007A41E1">
        <w:rPr>
          <w:rFonts w:ascii="Times" w:hAnsi="Times" w:cs="Times"/>
          <w:color w:val="000000" w:themeColor="text1"/>
        </w:rPr>
        <w:t>Lucrare</w:t>
      </w:r>
      <w:proofErr w:type="spellEnd"/>
      <w:r w:rsidRPr="007A41E1">
        <w:rPr>
          <w:rFonts w:ascii="Times" w:hAnsi="Times" w:cs="Times"/>
          <w:color w:val="000000" w:themeColor="text1"/>
        </w:rPr>
        <w:t xml:space="preserve"> </w:t>
      </w:r>
      <w:proofErr w:type="spellStart"/>
      <w:r w:rsidRPr="007A41E1">
        <w:rPr>
          <w:rFonts w:ascii="Times" w:hAnsi="Times" w:cs="Times"/>
          <w:color w:val="000000" w:themeColor="text1"/>
        </w:rPr>
        <w:t>prezentată</w:t>
      </w:r>
      <w:proofErr w:type="spellEnd"/>
      <w:r w:rsidRPr="007A41E1">
        <w:rPr>
          <w:rFonts w:ascii="Times" w:hAnsi="Times" w:cs="Times"/>
          <w:color w:val="000000" w:themeColor="text1"/>
        </w:rPr>
        <w:t xml:space="preserve"> </w:t>
      </w:r>
      <w:proofErr w:type="spellStart"/>
      <w:r w:rsidRPr="007A41E1">
        <w:rPr>
          <w:rFonts w:ascii="Times" w:hAnsi="Times" w:cs="Times"/>
          <w:color w:val="000000" w:themeColor="text1"/>
        </w:rPr>
        <w:t>în</w:t>
      </w:r>
      <w:proofErr w:type="spellEnd"/>
      <w:r w:rsidRPr="007A41E1">
        <w:rPr>
          <w:rFonts w:ascii="Times" w:hAnsi="Times" w:cs="Times"/>
          <w:color w:val="000000" w:themeColor="text1"/>
        </w:rPr>
        <w:t xml:space="preserve"> </w:t>
      </w:r>
      <w:proofErr w:type="spellStart"/>
      <w:r w:rsidRPr="007A41E1">
        <w:rPr>
          <w:rFonts w:ascii="Times" w:hAnsi="Times" w:cs="Times"/>
          <w:color w:val="000000" w:themeColor="text1"/>
        </w:rPr>
        <w:t>cadrul</w:t>
      </w:r>
      <w:proofErr w:type="spellEnd"/>
      <w:r w:rsidRPr="007A41E1">
        <w:rPr>
          <w:rFonts w:ascii="Times" w:hAnsi="Times" w:cs="Times"/>
          <w:color w:val="000000" w:themeColor="text1"/>
        </w:rPr>
        <w:t xml:space="preserve"> </w:t>
      </w:r>
      <w:proofErr w:type="spellStart"/>
      <w:r w:rsidRPr="007A41E1">
        <w:rPr>
          <w:rFonts w:ascii="Times" w:hAnsi="Times" w:cs="Times"/>
          <w:color w:val="000000" w:themeColor="text1"/>
        </w:rPr>
        <w:t>conferinței</w:t>
      </w:r>
      <w:proofErr w:type="spellEnd"/>
      <w:r w:rsidRPr="007A41E1">
        <w:rPr>
          <w:rFonts w:ascii="Times" w:hAnsi="Times" w:cs="Times"/>
          <w:color w:val="000000" w:themeColor="text1"/>
        </w:rPr>
        <w:t xml:space="preserve"> </w:t>
      </w:r>
      <w:proofErr w:type="spellStart"/>
      <w:r w:rsidRPr="007A41E1">
        <w:rPr>
          <w:rFonts w:ascii="Times" w:hAnsi="Times" w:cs="Times"/>
          <w:color w:val="000000" w:themeColor="text1"/>
        </w:rPr>
        <w:t>științifice</w:t>
      </w:r>
      <w:proofErr w:type="spellEnd"/>
      <w:r w:rsidRPr="007A41E1">
        <w:rPr>
          <w:rFonts w:ascii="Times" w:hAnsi="Times" w:cs="Times"/>
          <w:color w:val="000000" w:themeColor="text1"/>
        </w:rPr>
        <w:t xml:space="preserve"> </w:t>
      </w:r>
      <w:proofErr w:type="spellStart"/>
      <w:r w:rsidRPr="007A41E1">
        <w:rPr>
          <w:rFonts w:ascii="Times" w:hAnsi="Times" w:cs="Times"/>
          <w:color w:val="000000" w:themeColor="text1"/>
        </w:rPr>
        <w:t>internaționale</w:t>
      </w:r>
      <w:proofErr w:type="spellEnd"/>
      <w:r w:rsidRPr="007A41E1">
        <w:rPr>
          <w:rFonts w:ascii="Times" w:hAnsi="Times" w:cs="Times"/>
          <w:color w:val="000000" w:themeColor="text1"/>
        </w:rPr>
        <w:t xml:space="preserve"> (on-line) </w:t>
      </w:r>
      <w:r w:rsidRPr="007A41E1">
        <w:rPr>
          <w:rFonts w:ascii="Times" w:hAnsi="Times" w:cs="Times"/>
          <w:i/>
          <w:iCs/>
          <w:color w:val="000000" w:themeColor="text1"/>
        </w:rPr>
        <w:t>The Origins of Human Nature – Foundation for Human Rights</w:t>
      </w:r>
      <w:r w:rsidRPr="007A41E1">
        <w:rPr>
          <w:rFonts w:ascii="Times" w:hAnsi="Times" w:cs="Times"/>
          <w:color w:val="000000" w:themeColor="text1"/>
        </w:rPr>
        <w:t>,</w:t>
      </w:r>
      <w:r w:rsidRPr="007A41E1">
        <w:rPr>
          <w:rFonts w:ascii="Times" w:hAnsi="Times" w:cs="Times"/>
          <w:i/>
          <w:iCs/>
          <w:color w:val="000000" w:themeColor="text1"/>
        </w:rPr>
        <w:t xml:space="preserve"> </w:t>
      </w:r>
      <w:proofErr w:type="spellStart"/>
      <w:r w:rsidRPr="007A41E1">
        <w:rPr>
          <w:rFonts w:ascii="Times" w:hAnsi="Times" w:cs="Times"/>
          <w:color w:val="000000" w:themeColor="text1"/>
        </w:rPr>
        <w:t>București</w:t>
      </w:r>
      <w:proofErr w:type="spellEnd"/>
      <w:r w:rsidRPr="007A41E1">
        <w:rPr>
          <w:rFonts w:ascii="Times" w:hAnsi="Times" w:cs="Times"/>
          <w:color w:val="000000" w:themeColor="text1"/>
        </w:rPr>
        <w:t xml:space="preserve">, 28-29 </w:t>
      </w:r>
      <w:proofErr w:type="spellStart"/>
      <w:r w:rsidRPr="007A41E1">
        <w:rPr>
          <w:rFonts w:ascii="Times" w:hAnsi="Times" w:cs="Times"/>
          <w:color w:val="000000" w:themeColor="text1"/>
        </w:rPr>
        <w:t>decembrie</w:t>
      </w:r>
      <w:proofErr w:type="spellEnd"/>
      <w:r w:rsidRPr="007A41E1">
        <w:rPr>
          <w:rFonts w:ascii="Times" w:hAnsi="Times" w:cs="Times"/>
          <w:color w:val="000000" w:themeColor="text1"/>
        </w:rPr>
        <w:t xml:space="preserve"> 2021. </w:t>
      </w:r>
      <w:r w:rsidRPr="007A41E1">
        <w:rPr>
          <w:rFonts w:ascii="DejaVuLGCSans-Bold" w:hAnsi="DejaVuLGCSans-Bold" w:cs="DejaVuLGCSans-Bold"/>
          <w:b/>
          <w:color w:val="000000" w:themeColor="text1"/>
        </w:rPr>
        <w:t xml:space="preserve"> </w:t>
      </w:r>
    </w:p>
    <w:p w14:paraId="436651FA" w14:textId="77777777" w:rsidR="007A41E1" w:rsidRPr="007A41E1" w:rsidRDefault="007A41E1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  <w:color w:val="000000" w:themeColor="text1"/>
        </w:rPr>
      </w:pPr>
    </w:p>
    <w:p w14:paraId="6B24507F" w14:textId="18E7EE5D" w:rsidR="00F34AC4" w:rsidRPr="007A41E1" w:rsidRDefault="00F34AC4" w:rsidP="00A04950">
      <w:pPr>
        <w:jc w:val="both"/>
        <w:rPr>
          <w:iCs/>
          <w:color w:val="000000" w:themeColor="text1"/>
          <w:lang w:val="pt-BR"/>
        </w:rPr>
      </w:pPr>
      <w:r w:rsidRPr="007A41E1">
        <w:rPr>
          <w:rFonts w:ascii="Symbol" w:hAnsi="Symbol" w:cs="Symbol"/>
          <w:color w:val="000000" w:themeColor="text1"/>
        </w:rPr>
        <w:t></w:t>
      </w:r>
      <w:r w:rsidRPr="007A41E1">
        <w:rPr>
          <w:iCs/>
          <w:color w:val="000000" w:themeColor="text1"/>
          <w:u w:val="single"/>
          <w:lang w:val="pt-BR"/>
        </w:rPr>
        <w:t xml:space="preserve"> </w:t>
      </w:r>
      <w:r w:rsidRPr="007A41E1">
        <w:rPr>
          <w:iCs/>
          <w:color w:val="000000" w:themeColor="text1"/>
          <w:lang w:val="en-US"/>
        </w:rPr>
        <w:t>“</w:t>
      </w:r>
      <w:proofErr w:type="spellStart"/>
      <w:r w:rsidRPr="007A41E1">
        <w:rPr>
          <w:iCs/>
          <w:color w:val="000000" w:themeColor="text1"/>
          <w:lang w:val="pt-BR"/>
        </w:rPr>
        <w:t>Lessons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Pr="007A41E1">
        <w:rPr>
          <w:iCs/>
          <w:color w:val="000000" w:themeColor="text1"/>
          <w:lang w:val="pt-BR"/>
        </w:rPr>
        <w:t>from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Pr="007A41E1">
        <w:rPr>
          <w:iCs/>
          <w:color w:val="000000" w:themeColor="text1"/>
          <w:lang w:val="pt-BR"/>
        </w:rPr>
        <w:t>the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Pr="007A41E1">
        <w:rPr>
          <w:iCs/>
          <w:color w:val="000000" w:themeColor="text1"/>
          <w:lang w:val="pt-BR"/>
        </w:rPr>
        <w:t>life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Pr="007A41E1">
        <w:rPr>
          <w:iCs/>
          <w:color w:val="000000" w:themeColor="text1"/>
          <w:lang w:val="pt-BR"/>
        </w:rPr>
        <w:t>of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="007440C7" w:rsidRPr="007A41E1">
        <w:rPr>
          <w:iCs/>
          <w:color w:val="000000" w:themeColor="text1"/>
          <w:lang w:val="pt-BR"/>
        </w:rPr>
        <w:t>the</w:t>
      </w:r>
      <w:proofErr w:type="spellEnd"/>
      <w:r w:rsidR="007440C7" w:rsidRPr="007A41E1">
        <w:rPr>
          <w:iCs/>
          <w:color w:val="000000" w:themeColor="text1"/>
          <w:lang w:val="pt-BR"/>
        </w:rPr>
        <w:t xml:space="preserve"> </w:t>
      </w:r>
      <w:proofErr w:type="spellStart"/>
      <w:r w:rsidR="007440C7" w:rsidRPr="007A41E1">
        <w:rPr>
          <w:iCs/>
          <w:color w:val="000000" w:themeColor="text1"/>
          <w:lang w:val="pt-BR"/>
        </w:rPr>
        <w:t>Lord</w:t>
      </w:r>
      <w:proofErr w:type="spellEnd"/>
      <w:r w:rsidR="007440C7" w:rsidRPr="007A41E1">
        <w:rPr>
          <w:iCs/>
          <w:color w:val="000000" w:themeColor="text1"/>
          <w:lang w:val="pt-BR"/>
        </w:rPr>
        <w:t xml:space="preserve"> Jesus </w:t>
      </w:r>
      <w:proofErr w:type="spellStart"/>
      <w:r w:rsidR="007440C7" w:rsidRPr="007A41E1">
        <w:rPr>
          <w:iCs/>
          <w:color w:val="000000" w:themeColor="text1"/>
          <w:lang w:val="pt-BR"/>
        </w:rPr>
        <w:t>Christ’s</w:t>
      </w:r>
      <w:proofErr w:type="spellEnd"/>
      <w:r w:rsidR="007440C7" w:rsidRPr="007A41E1">
        <w:rPr>
          <w:iCs/>
          <w:color w:val="000000" w:themeColor="text1"/>
          <w:lang w:val="pt-BR"/>
        </w:rPr>
        <w:t xml:space="preserve"> </w:t>
      </w:r>
      <w:proofErr w:type="spellStart"/>
      <w:r w:rsidR="007440C7" w:rsidRPr="007A41E1">
        <w:rPr>
          <w:iCs/>
          <w:color w:val="000000" w:themeColor="text1"/>
          <w:lang w:val="pt-BR"/>
        </w:rPr>
        <w:t>Mother</w:t>
      </w:r>
      <w:proofErr w:type="spellEnd"/>
      <w:r w:rsidR="007440C7" w:rsidRPr="007A41E1">
        <w:rPr>
          <w:iCs/>
          <w:color w:val="000000" w:themeColor="text1"/>
          <w:lang w:val="pt-BR"/>
        </w:rPr>
        <w:t xml:space="preserve">: </w:t>
      </w:r>
      <w:proofErr w:type="spellStart"/>
      <w:r w:rsidR="007440C7" w:rsidRPr="007A41E1">
        <w:rPr>
          <w:iCs/>
          <w:color w:val="000000" w:themeColor="text1"/>
          <w:lang w:val="pt-BR"/>
        </w:rPr>
        <w:t>An</w:t>
      </w:r>
      <w:proofErr w:type="spellEnd"/>
      <w:r w:rsidR="007440C7" w:rsidRPr="007A41E1">
        <w:rPr>
          <w:iCs/>
          <w:color w:val="000000" w:themeColor="text1"/>
          <w:lang w:val="pt-BR"/>
        </w:rPr>
        <w:t xml:space="preserve"> </w:t>
      </w:r>
      <w:proofErr w:type="spellStart"/>
      <w:r w:rsidR="007440C7" w:rsidRPr="007A41E1">
        <w:rPr>
          <w:iCs/>
          <w:color w:val="000000" w:themeColor="text1"/>
          <w:lang w:val="pt-BR"/>
        </w:rPr>
        <w:t>Evangelical</w:t>
      </w:r>
      <w:proofErr w:type="spellEnd"/>
      <w:r w:rsidR="007440C7" w:rsidRPr="007A41E1">
        <w:rPr>
          <w:iCs/>
          <w:color w:val="000000" w:themeColor="text1"/>
          <w:lang w:val="pt-BR"/>
        </w:rPr>
        <w:t xml:space="preserve"> Perspective</w:t>
      </w:r>
      <w:r w:rsidRPr="007A41E1">
        <w:rPr>
          <w:iCs/>
          <w:color w:val="000000" w:themeColor="text1"/>
          <w:lang w:val="pt-BR"/>
        </w:rPr>
        <w:t xml:space="preserve">,” </w:t>
      </w:r>
      <w:proofErr w:type="spellStart"/>
      <w:r w:rsidRPr="007A41E1">
        <w:rPr>
          <w:iCs/>
          <w:color w:val="000000" w:themeColor="text1"/>
          <w:lang w:val="pt-BR"/>
        </w:rPr>
        <w:t>Paper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Pr="007A41E1">
        <w:rPr>
          <w:iCs/>
          <w:color w:val="000000" w:themeColor="text1"/>
          <w:lang w:val="pt-BR"/>
        </w:rPr>
        <w:t>presented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Pr="007A41E1">
        <w:rPr>
          <w:iCs/>
          <w:color w:val="000000" w:themeColor="text1"/>
          <w:lang w:val="pt-BR"/>
        </w:rPr>
        <w:t>at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Pr="007A41E1">
        <w:rPr>
          <w:i/>
          <w:color w:val="000000" w:themeColor="text1"/>
          <w:lang w:val="pt-BR"/>
        </w:rPr>
        <w:t>International</w:t>
      </w:r>
      <w:proofErr w:type="spellEnd"/>
      <w:r w:rsidRPr="007A41E1">
        <w:rPr>
          <w:i/>
          <w:color w:val="000000" w:themeColor="text1"/>
          <w:lang w:val="pt-BR"/>
        </w:rPr>
        <w:t xml:space="preserve"> </w:t>
      </w:r>
      <w:proofErr w:type="spellStart"/>
      <w:r w:rsidRPr="007A41E1">
        <w:rPr>
          <w:i/>
          <w:color w:val="000000" w:themeColor="text1"/>
          <w:lang w:val="pt-BR"/>
        </w:rPr>
        <w:t>Symposium</w:t>
      </w:r>
      <w:proofErr w:type="spellEnd"/>
      <w:r w:rsidRPr="007A41E1">
        <w:rPr>
          <w:i/>
          <w:color w:val="000000" w:themeColor="text1"/>
          <w:lang w:val="pt-BR"/>
        </w:rPr>
        <w:t xml:space="preserve"> </w:t>
      </w:r>
      <w:proofErr w:type="spellStart"/>
      <w:r w:rsidRPr="007A41E1">
        <w:rPr>
          <w:i/>
          <w:color w:val="000000" w:themeColor="text1"/>
          <w:lang w:val="pt-BR"/>
        </w:rPr>
        <w:t>of</w:t>
      </w:r>
      <w:proofErr w:type="spellEnd"/>
      <w:r w:rsidRPr="007A41E1">
        <w:rPr>
          <w:i/>
          <w:color w:val="000000" w:themeColor="text1"/>
          <w:lang w:val="pt-BR"/>
        </w:rPr>
        <w:t xml:space="preserve"> </w:t>
      </w:r>
      <w:proofErr w:type="spellStart"/>
      <w:r w:rsidRPr="007A41E1">
        <w:rPr>
          <w:i/>
          <w:color w:val="000000" w:themeColor="text1"/>
          <w:lang w:val="pt-BR"/>
        </w:rPr>
        <w:t>Bizantine</w:t>
      </w:r>
      <w:proofErr w:type="spellEnd"/>
      <w:r w:rsidRPr="007A41E1">
        <w:rPr>
          <w:i/>
          <w:color w:val="000000" w:themeColor="text1"/>
          <w:lang w:val="pt-BR"/>
        </w:rPr>
        <w:t xml:space="preserve"> </w:t>
      </w:r>
      <w:proofErr w:type="spellStart"/>
      <w:r w:rsidRPr="007A41E1">
        <w:rPr>
          <w:i/>
          <w:color w:val="000000" w:themeColor="text1"/>
          <w:lang w:val="pt-BR"/>
        </w:rPr>
        <w:t>Mariology</w:t>
      </w:r>
      <w:proofErr w:type="spellEnd"/>
      <w:r w:rsidRPr="007A41E1">
        <w:rPr>
          <w:iCs/>
          <w:color w:val="000000" w:themeColor="text1"/>
          <w:lang w:val="pt-BR"/>
        </w:rPr>
        <w:t xml:space="preserve">, </w:t>
      </w:r>
      <w:proofErr w:type="spellStart"/>
      <w:r w:rsidRPr="007A41E1">
        <w:rPr>
          <w:iCs/>
          <w:color w:val="000000" w:themeColor="text1"/>
          <w:lang w:val="pt-BR"/>
        </w:rPr>
        <w:t>first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Pr="007A41E1">
        <w:rPr>
          <w:iCs/>
          <w:color w:val="000000" w:themeColor="text1"/>
          <w:lang w:val="pt-BR"/>
        </w:rPr>
        <w:t>edition</w:t>
      </w:r>
      <w:proofErr w:type="spellEnd"/>
      <w:r w:rsidRPr="007A41E1">
        <w:rPr>
          <w:iCs/>
          <w:color w:val="000000" w:themeColor="text1"/>
          <w:lang w:val="pt-BR"/>
        </w:rPr>
        <w:t xml:space="preserve">, </w:t>
      </w:r>
      <w:proofErr w:type="spellStart"/>
      <w:r w:rsidRPr="007A41E1">
        <w:rPr>
          <w:iCs/>
          <w:color w:val="000000" w:themeColor="text1"/>
          <w:lang w:val="pt-BR"/>
        </w:rPr>
        <w:t>organized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="00B0518F" w:rsidRPr="007A41E1">
        <w:rPr>
          <w:iCs/>
          <w:color w:val="000000" w:themeColor="text1"/>
          <w:lang w:val="pt-BR"/>
        </w:rPr>
        <w:t>by</w:t>
      </w:r>
      <w:proofErr w:type="spellEnd"/>
      <w:r w:rsidR="00B0518F" w:rsidRPr="007A41E1">
        <w:rPr>
          <w:iCs/>
          <w:color w:val="000000" w:themeColor="text1"/>
          <w:lang w:val="pt-BR"/>
        </w:rPr>
        <w:t xml:space="preserve"> Pontifica</w:t>
      </w:r>
      <w:r w:rsidRPr="007A41E1">
        <w:rPr>
          <w:iCs/>
          <w:color w:val="000000" w:themeColor="text1"/>
          <w:lang w:val="pt-BR"/>
        </w:rPr>
        <w:t xml:space="preserve"> Academia Mariana </w:t>
      </w:r>
      <w:proofErr w:type="spellStart"/>
      <w:r w:rsidRPr="007A41E1">
        <w:rPr>
          <w:iCs/>
          <w:color w:val="000000" w:themeColor="text1"/>
          <w:lang w:val="pt-BR"/>
        </w:rPr>
        <w:t>Internationala</w:t>
      </w:r>
      <w:proofErr w:type="spellEnd"/>
      <w:r w:rsidRPr="007A41E1">
        <w:rPr>
          <w:iCs/>
          <w:color w:val="000000" w:themeColor="text1"/>
          <w:lang w:val="pt-BR"/>
        </w:rPr>
        <w:t xml:space="preserve">, </w:t>
      </w:r>
      <w:proofErr w:type="spellStart"/>
      <w:r w:rsidRPr="007A41E1">
        <w:rPr>
          <w:iCs/>
          <w:color w:val="000000" w:themeColor="text1"/>
          <w:lang w:val="pt-BR"/>
        </w:rPr>
        <w:t>Centru</w:t>
      </w:r>
      <w:proofErr w:type="spellEnd"/>
      <w:r w:rsidRPr="007A41E1">
        <w:rPr>
          <w:iCs/>
          <w:color w:val="000000" w:themeColor="text1"/>
          <w:lang w:val="pt-BR"/>
        </w:rPr>
        <w:t xml:space="preserve"> Pastoral “</w:t>
      </w:r>
      <w:proofErr w:type="spellStart"/>
      <w:r w:rsidRPr="007A41E1">
        <w:rPr>
          <w:iCs/>
          <w:color w:val="000000" w:themeColor="text1"/>
          <w:lang w:val="pt-BR"/>
        </w:rPr>
        <w:t>Sfin</w:t>
      </w:r>
      <w:proofErr w:type="spellEnd"/>
      <w:r w:rsidRPr="007A41E1">
        <w:rPr>
          <w:iCs/>
          <w:color w:val="000000" w:themeColor="text1"/>
          <w:lang w:val="ro-RO"/>
        </w:rPr>
        <w:t>ț</w:t>
      </w:r>
      <w:proofErr w:type="spellStart"/>
      <w:r w:rsidRPr="007A41E1">
        <w:rPr>
          <w:iCs/>
          <w:color w:val="000000" w:themeColor="text1"/>
          <w:lang w:val="pt-BR"/>
        </w:rPr>
        <w:t>ii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Pr="007A41E1">
        <w:rPr>
          <w:iCs/>
          <w:color w:val="000000" w:themeColor="text1"/>
          <w:lang w:val="pt-BR"/>
        </w:rPr>
        <w:t>Apostoli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Pr="007A41E1">
        <w:rPr>
          <w:iCs/>
          <w:color w:val="000000" w:themeColor="text1"/>
          <w:lang w:val="pt-BR"/>
        </w:rPr>
        <w:t>Petru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r w:rsidRPr="007A41E1">
        <w:rPr>
          <w:iCs/>
          <w:color w:val="000000" w:themeColor="text1"/>
          <w:lang w:val="ro-RO"/>
        </w:rPr>
        <w:t>ș</w:t>
      </w:r>
      <w:r w:rsidRPr="007A41E1">
        <w:rPr>
          <w:iCs/>
          <w:color w:val="000000" w:themeColor="text1"/>
          <w:lang w:val="pt-BR"/>
        </w:rPr>
        <w:t xml:space="preserve">i Pavel” </w:t>
      </w:r>
      <w:proofErr w:type="spellStart"/>
      <w:r w:rsidRPr="007A41E1">
        <w:rPr>
          <w:iCs/>
          <w:color w:val="000000" w:themeColor="text1"/>
          <w:lang w:val="pt-BR"/>
        </w:rPr>
        <w:t>MehalaTimișoara</w:t>
      </w:r>
      <w:proofErr w:type="spellEnd"/>
      <w:r w:rsidRPr="007A41E1">
        <w:rPr>
          <w:iCs/>
          <w:color w:val="000000" w:themeColor="text1"/>
          <w:lang w:val="pt-BR"/>
        </w:rPr>
        <w:t xml:space="preserve">, si </w:t>
      </w:r>
      <w:proofErr w:type="spellStart"/>
      <w:r w:rsidRPr="007A41E1">
        <w:rPr>
          <w:iCs/>
          <w:color w:val="000000" w:themeColor="text1"/>
          <w:lang w:val="pt-BR"/>
        </w:rPr>
        <w:t>Universitatea</w:t>
      </w:r>
      <w:proofErr w:type="spellEnd"/>
      <w:r w:rsidRPr="007A41E1">
        <w:rPr>
          <w:iCs/>
          <w:color w:val="000000" w:themeColor="text1"/>
          <w:lang w:val="pt-BR"/>
        </w:rPr>
        <w:t xml:space="preserve"> “</w:t>
      </w:r>
      <w:proofErr w:type="spellStart"/>
      <w:r w:rsidRPr="007A41E1">
        <w:rPr>
          <w:iCs/>
          <w:color w:val="000000" w:themeColor="text1"/>
          <w:lang w:val="pt-BR"/>
        </w:rPr>
        <w:t>Ioan</w:t>
      </w:r>
      <w:proofErr w:type="spellEnd"/>
      <w:r w:rsidRPr="007A41E1">
        <w:rPr>
          <w:iCs/>
          <w:color w:val="000000" w:themeColor="text1"/>
          <w:lang w:val="pt-BR"/>
        </w:rPr>
        <w:t xml:space="preserve"> </w:t>
      </w:r>
      <w:proofErr w:type="spellStart"/>
      <w:r w:rsidRPr="007A41E1">
        <w:rPr>
          <w:iCs/>
          <w:color w:val="000000" w:themeColor="text1"/>
          <w:lang w:val="pt-BR"/>
        </w:rPr>
        <w:t>Slavici</w:t>
      </w:r>
      <w:proofErr w:type="spellEnd"/>
      <w:r w:rsidRPr="007A41E1">
        <w:rPr>
          <w:iCs/>
          <w:color w:val="000000" w:themeColor="text1"/>
          <w:lang w:val="pt-BR"/>
        </w:rPr>
        <w:t xml:space="preserve">” Timisoara, </w:t>
      </w:r>
      <w:proofErr w:type="spellStart"/>
      <w:r w:rsidRPr="007A41E1">
        <w:rPr>
          <w:iCs/>
          <w:color w:val="000000" w:themeColor="text1"/>
          <w:lang w:val="pt-BR"/>
        </w:rPr>
        <w:t>Aprilie</w:t>
      </w:r>
      <w:proofErr w:type="spellEnd"/>
      <w:r w:rsidRPr="007A41E1">
        <w:rPr>
          <w:iCs/>
          <w:color w:val="000000" w:themeColor="text1"/>
          <w:lang w:val="pt-BR"/>
        </w:rPr>
        <w:t xml:space="preserve"> 2019.  </w:t>
      </w:r>
    </w:p>
    <w:p w14:paraId="6AE7DDD3" w14:textId="5D840F64" w:rsidR="00E47E09" w:rsidRPr="00F34AC4" w:rsidRDefault="00E47E09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</w:rPr>
      </w:pPr>
      <w:bookmarkStart w:id="0" w:name="_Toc386048854"/>
      <w:bookmarkStart w:id="1" w:name="_Toc386048855"/>
    </w:p>
    <w:p w14:paraId="2CA8356F" w14:textId="72D4DD56" w:rsidR="004675C0" w:rsidRPr="009937CF" w:rsidRDefault="00E47E09" w:rsidP="00A04950">
      <w:pPr>
        <w:jc w:val="both"/>
        <w:rPr>
          <w:bCs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DC3DEC" w:rsidRPr="009937CF">
        <w:t>”</w:t>
      </w:r>
      <w:r w:rsidR="00DC3DEC" w:rsidRPr="009937CF">
        <w:rPr>
          <w:lang w:val="en-US"/>
        </w:rPr>
        <w:t>Christian Spiritualit</w:t>
      </w:r>
      <w:bookmarkEnd w:id="0"/>
      <w:bookmarkEnd w:id="1"/>
      <w:r w:rsidR="00DC3DEC" w:rsidRPr="009937CF">
        <w:rPr>
          <w:lang w:val="en-US"/>
        </w:rPr>
        <w:t xml:space="preserve">y </w:t>
      </w:r>
      <w:r w:rsidR="00DC3DEC" w:rsidRPr="009937CF">
        <w:t xml:space="preserve">as Antidote for Religious and Societal Meaninglessness: Lessons from Fr. Dumitru </w:t>
      </w:r>
      <w:proofErr w:type="spellStart"/>
      <w:r w:rsidR="00DC3DEC" w:rsidRPr="009937CF">
        <w:t>Staniloae</w:t>
      </w:r>
      <w:proofErr w:type="spellEnd"/>
      <w:r w:rsidRPr="009937CF">
        <w:t>.</w:t>
      </w:r>
      <w:r w:rsidR="00DC3DEC" w:rsidRPr="009937CF">
        <w:rPr>
          <w:lang w:val="en-US"/>
        </w:rPr>
        <w:t>”</w:t>
      </w:r>
      <w:r w:rsidRPr="009937CF">
        <w:rPr>
          <w:lang w:val="en-US"/>
        </w:rPr>
        <w:t xml:space="preserve"> Paper presented at the International Scientific Conference, </w:t>
      </w:r>
      <w:r w:rsidRPr="009937CF">
        <w:rPr>
          <w:bCs/>
          <w:iCs/>
        </w:rPr>
        <w:t xml:space="preserve">Religion: factor of intercultural dialogue, organized by the Theological Faculty, the University of </w:t>
      </w:r>
      <w:r w:rsidR="00B0518F" w:rsidRPr="009937CF">
        <w:rPr>
          <w:bCs/>
          <w:iCs/>
        </w:rPr>
        <w:t xml:space="preserve">Ljubljana, </w:t>
      </w:r>
      <w:r w:rsidR="00B0518F" w:rsidRPr="009937CF">
        <w:t>November</w:t>
      </w:r>
      <w:r w:rsidRPr="009937CF">
        <w:rPr>
          <w:bCs/>
        </w:rPr>
        <w:t xml:space="preserve"> 2</w:t>
      </w:r>
      <w:r w:rsidRPr="009937CF">
        <w:rPr>
          <w:bCs/>
          <w:vertAlign w:val="superscript"/>
        </w:rPr>
        <w:t>nd</w:t>
      </w:r>
      <w:r w:rsidRPr="009937CF">
        <w:rPr>
          <w:bCs/>
        </w:rPr>
        <w:t>–4</w:t>
      </w:r>
      <w:r w:rsidRPr="009937CF">
        <w:rPr>
          <w:bCs/>
          <w:vertAlign w:val="superscript"/>
        </w:rPr>
        <w:t>th</w:t>
      </w:r>
      <w:r w:rsidRPr="009937CF">
        <w:rPr>
          <w:bCs/>
        </w:rPr>
        <w:t xml:space="preserve"> 2017, Celje-Ljubljana, Slovenia. </w:t>
      </w:r>
    </w:p>
    <w:p w14:paraId="51E791EB" w14:textId="77777777" w:rsidR="00E47E09" w:rsidRPr="009937CF" w:rsidRDefault="00E47E09" w:rsidP="00A04950">
      <w:pPr>
        <w:jc w:val="both"/>
      </w:pPr>
    </w:p>
    <w:p w14:paraId="4C16BF09" w14:textId="427B3460" w:rsidR="004675C0" w:rsidRPr="009937CF" w:rsidRDefault="004675C0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 xml:space="preserve">’Evanghelie și Societate: Cum să trăim în </w:t>
      </w:r>
      <w:r w:rsidR="00B0518F" w:rsidRPr="009937CF">
        <w:t>pace?</w:t>
      </w:r>
      <w:r w:rsidRPr="009937CF">
        <w:rPr>
          <w:lang w:val="en-US"/>
        </w:rPr>
        <w:t>”</w:t>
      </w:r>
      <w:r w:rsidRPr="009937CF">
        <w:t xml:space="preserve"> </w:t>
      </w:r>
      <w:r w:rsidR="0071033A" w:rsidRPr="009937CF">
        <w:t>round table organized by</w:t>
      </w:r>
      <w:r w:rsidRPr="009937CF">
        <w:t xml:space="preserve"> </w:t>
      </w:r>
      <w:r w:rsidR="0071033A" w:rsidRPr="009937CF">
        <w:t>Hope Church Timișoara, 16 February</w:t>
      </w:r>
      <w:r w:rsidRPr="009937CF">
        <w:t xml:space="preserve"> 2017. </w:t>
      </w:r>
    </w:p>
    <w:p w14:paraId="1FABA2B3" w14:textId="77777777" w:rsidR="004675C0" w:rsidRPr="009937CF" w:rsidRDefault="004675C0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168D6C1F" w14:textId="77777777" w:rsidR="004675C0" w:rsidRPr="009937CF" w:rsidRDefault="004675C0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 xml:space="preserve">”Love, Light, Delight: Conversations in Central and Eastern Europe on Present Day Documents on Mission.” Forum of </w:t>
      </w:r>
      <w:r w:rsidRPr="009937CF">
        <w:rPr>
          <w:i/>
        </w:rPr>
        <w:t>Central and Eastern European Association for Mission Studie</w:t>
      </w:r>
      <w:r w:rsidRPr="009937CF">
        <w:t xml:space="preserve">s, 13-17 February, 2017, Croatia.  </w:t>
      </w:r>
    </w:p>
    <w:p w14:paraId="4A79927D" w14:textId="77777777" w:rsidR="00B7685B" w:rsidRPr="009937CF" w:rsidRDefault="00B7685B" w:rsidP="00A04950">
      <w:pPr>
        <w:pStyle w:val="ListParagraph"/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34F5AC36" w14:textId="77777777" w:rsidR="00025C21" w:rsidRPr="009937CF" w:rsidRDefault="00025C21" w:rsidP="00A04950">
      <w:pPr>
        <w:autoSpaceDE w:val="0"/>
        <w:autoSpaceDN w:val="0"/>
        <w:adjustRightInd w:val="0"/>
        <w:ind w:left="360"/>
        <w:jc w:val="both"/>
        <w:outlineLvl w:val="0"/>
        <w:rPr>
          <w:rFonts w:ascii="DejaVuLGCSans-Bold" w:hAnsi="DejaVuLGCSans-Bold" w:cs="DejaVuLGCSans-Bold"/>
          <w:b/>
          <w:bCs/>
          <w:sz w:val="10"/>
        </w:rPr>
      </w:pPr>
    </w:p>
    <w:p w14:paraId="4FDC758C" w14:textId="3BD5CD1F" w:rsidR="00025C21" w:rsidRPr="009937CF" w:rsidRDefault="00025C21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>”</w:t>
      </w:r>
      <w:r w:rsidRPr="009937CF">
        <w:rPr>
          <w:lang w:val="en-US"/>
        </w:rPr>
        <w:t xml:space="preserve">History between the First and the Last Sacrifice of God: A Theological Reflection.” </w:t>
      </w:r>
      <w:r w:rsidR="00DC3DEC" w:rsidRPr="009937CF">
        <w:rPr>
          <w:lang w:val="en-US"/>
        </w:rPr>
        <w:t>Paper presented at the International Scientific Conference</w:t>
      </w:r>
      <w:r w:rsidRPr="009937CF">
        <w:rPr>
          <w:lang w:val="en-US"/>
        </w:rPr>
        <w:t xml:space="preserve">, </w:t>
      </w:r>
      <w:r w:rsidRPr="009937CF">
        <w:rPr>
          <w:i/>
          <w:iCs/>
        </w:rPr>
        <w:t>Sacrifice: From Origins of Culture to Contemporary Life Challenges</w:t>
      </w:r>
      <w:r w:rsidR="0071033A" w:rsidRPr="009937CF">
        <w:rPr>
          <w:lang w:val="en-US"/>
        </w:rPr>
        <w:t>, organized</w:t>
      </w:r>
      <w:r w:rsidRPr="009937CF">
        <w:rPr>
          <w:lang w:val="en-US"/>
        </w:rPr>
        <w:t xml:space="preserve"> </w:t>
      </w:r>
      <w:r w:rsidR="0071033A" w:rsidRPr="009937CF">
        <w:rPr>
          <w:rFonts w:cs="Symbol"/>
        </w:rPr>
        <w:t xml:space="preserve">by the Theological Faculty, the University of </w:t>
      </w:r>
      <w:r w:rsidRPr="009937CF">
        <w:rPr>
          <w:rFonts w:cs="Symbol"/>
        </w:rPr>
        <w:t xml:space="preserve">Ljubljana, </w:t>
      </w:r>
      <w:r w:rsidR="00E47E09" w:rsidRPr="009937CF">
        <w:rPr>
          <w:rFonts w:cs="Symbol"/>
        </w:rPr>
        <w:t xml:space="preserve">November, </w:t>
      </w:r>
      <w:r w:rsidRPr="009937CF">
        <w:rPr>
          <w:rFonts w:cs="Symbol"/>
        </w:rPr>
        <w:t>3</w:t>
      </w:r>
      <w:r w:rsidR="00E47E09" w:rsidRPr="009937CF">
        <w:rPr>
          <w:rFonts w:cs="Symbol"/>
          <w:vertAlign w:val="superscript"/>
        </w:rPr>
        <w:t>rd</w:t>
      </w:r>
      <w:r w:rsidR="00E47E09" w:rsidRPr="009937CF">
        <w:rPr>
          <w:rFonts w:cs="Symbol"/>
        </w:rPr>
        <w:t xml:space="preserve"> </w:t>
      </w:r>
      <w:r w:rsidRPr="009937CF">
        <w:rPr>
          <w:rFonts w:cs="Symbol"/>
        </w:rPr>
        <w:t>–5</w:t>
      </w:r>
      <w:r w:rsidR="00E47E09" w:rsidRPr="009937CF">
        <w:rPr>
          <w:rFonts w:cs="Symbol"/>
          <w:vertAlign w:val="superscript"/>
        </w:rPr>
        <w:t>th</w:t>
      </w:r>
      <w:r w:rsidR="00E47E09" w:rsidRPr="009937CF">
        <w:rPr>
          <w:rFonts w:cs="Symbol"/>
        </w:rPr>
        <w:t xml:space="preserve">, </w:t>
      </w:r>
      <w:r w:rsidR="00DC3DEC" w:rsidRPr="009937CF">
        <w:rPr>
          <w:rFonts w:cs="Symbol"/>
        </w:rPr>
        <w:t>2017</w:t>
      </w:r>
      <w:r w:rsidRPr="009937CF">
        <w:rPr>
          <w:rFonts w:cs="Symbol"/>
        </w:rPr>
        <w:t>, Celje–Ljubljana, Slovenia.</w:t>
      </w:r>
    </w:p>
    <w:p w14:paraId="57966535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bCs/>
        </w:rPr>
      </w:pPr>
    </w:p>
    <w:p w14:paraId="3FB58AEE" w14:textId="0B3A5DA3" w:rsidR="00881B85" w:rsidRPr="009937CF" w:rsidRDefault="00881B85" w:rsidP="00A04950">
      <w:pPr>
        <w:autoSpaceDE w:val="0"/>
        <w:autoSpaceDN w:val="0"/>
        <w:adjustRightInd w:val="0"/>
        <w:jc w:val="both"/>
        <w:outlineLvl w:val="0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 xml:space="preserve">”Christian life as a Spiritual Journey,” </w:t>
      </w:r>
      <w:r w:rsidR="0071033A" w:rsidRPr="009937CF">
        <w:rPr>
          <w:rFonts w:cs="Symbol"/>
        </w:rPr>
        <w:t>presentation at</w:t>
      </w:r>
      <w:r w:rsidR="00BE3CD8" w:rsidRPr="009937CF">
        <w:rPr>
          <w:rFonts w:cs="Symbol"/>
        </w:rPr>
        <w:t xml:space="preserve"> </w:t>
      </w:r>
      <w:r w:rsidRPr="009937CF">
        <w:t>Langham Scholars’ Consultation, Ridley</w:t>
      </w:r>
      <w:r w:rsidR="0038774B" w:rsidRPr="009937CF">
        <w:t xml:space="preserve"> H</w:t>
      </w:r>
      <w:r w:rsidR="00FD7A22" w:rsidRPr="009937CF">
        <w:t>all, Cambridge, 31 April – 3 May</w:t>
      </w:r>
      <w:r w:rsidRPr="009937CF">
        <w:t>, 2014</w:t>
      </w:r>
      <w:r w:rsidR="00B7685B" w:rsidRPr="009937CF">
        <w:t>.</w:t>
      </w:r>
    </w:p>
    <w:p w14:paraId="329F9CC9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</w:pPr>
    </w:p>
    <w:p w14:paraId="304E9A12" w14:textId="1E183496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DejaVuLGCSans-Bold"/>
          <w:b/>
          <w:bCs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>”</w:t>
      </w:r>
      <w:r w:rsidR="003B62CA" w:rsidRPr="009937CF">
        <w:rPr>
          <w:rFonts w:cs="Symbol"/>
        </w:rPr>
        <w:t>Biserica și</w:t>
      </w:r>
      <w:r w:rsidR="0071033A" w:rsidRPr="009937CF">
        <w:rPr>
          <w:rFonts w:cs="Symbol"/>
        </w:rPr>
        <w:t xml:space="preserve"> modelul de slujire,” presentation at </w:t>
      </w:r>
      <w:r w:rsidRPr="009937CF">
        <w:rPr>
          <w:rFonts w:cs="Symbol"/>
        </w:rPr>
        <w:t xml:space="preserve">Pastoral </w:t>
      </w:r>
      <w:r w:rsidR="003B62CA" w:rsidRPr="009937CF">
        <w:rPr>
          <w:rFonts w:cs="Symbol"/>
        </w:rPr>
        <w:t xml:space="preserve">International </w:t>
      </w:r>
      <w:r w:rsidR="0071033A" w:rsidRPr="009937CF">
        <w:rPr>
          <w:rFonts w:cs="Symbol"/>
        </w:rPr>
        <w:t>Symposium</w:t>
      </w:r>
      <w:r w:rsidRPr="009937CF">
        <w:rPr>
          <w:rFonts w:cs="Symbol"/>
        </w:rPr>
        <w:t xml:space="preserve"> „The Challenge of the Church in the 21st Century,</w:t>
      </w:r>
      <w:r w:rsidR="003B62CA" w:rsidRPr="009937CF">
        <w:rPr>
          <w:rFonts w:cs="Symbol"/>
          <w:lang w:val="en-US"/>
        </w:rPr>
        <w:t>”</w:t>
      </w:r>
      <w:r w:rsidRPr="009937CF">
        <w:rPr>
          <w:rFonts w:cs="Symbol"/>
        </w:rPr>
        <w:t xml:space="preserve"> Balomir, 2013</w:t>
      </w:r>
      <w:r w:rsidR="00B7685B" w:rsidRPr="009937CF">
        <w:rPr>
          <w:rFonts w:cs="Symbol"/>
        </w:rPr>
        <w:t>.</w:t>
      </w:r>
    </w:p>
    <w:p w14:paraId="52797037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ascii="Symbol" w:hAnsi="Symbol" w:cs="Symbol"/>
        </w:rPr>
      </w:pPr>
    </w:p>
    <w:p w14:paraId="17D2D95B" w14:textId="63CF9604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ascii="Symbol" w:hAnsi="Symbol"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 xml:space="preserve">„Secularisation of the Church: </w:t>
      </w:r>
      <w:r w:rsidRPr="009937CF">
        <w:rPr>
          <w:lang w:val="en-US"/>
        </w:rPr>
        <w:t>Causes and Biblical Remedy</w:t>
      </w:r>
      <w:r w:rsidR="003B62CA" w:rsidRPr="009937CF">
        <w:rPr>
          <w:lang w:val="en-US"/>
        </w:rPr>
        <w:t>,</w:t>
      </w:r>
      <w:r w:rsidR="00025C21" w:rsidRPr="009937CF">
        <w:rPr>
          <w:lang w:val="en-US"/>
        </w:rPr>
        <w:t>”</w:t>
      </w:r>
      <w:r w:rsidR="003B62CA" w:rsidRPr="009937CF">
        <w:rPr>
          <w:lang w:val="en-US"/>
        </w:rPr>
        <w:t xml:space="preserve"> </w:t>
      </w:r>
      <w:r w:rsidR="00FD7A22" w:rsidRPr="009937CF">
        <w:rPr>
          <w:lang w:val="en-US"/>
        </w:rPr>
        <w:t xml:space="preserve">paper presented at the </w:t>
      </w:r>
      <w:r w:rsidRPr="009937CF">
        <w:rPr>
          <w:lang w:val="en-US"/>
        </w:rPr>
        <w:t xml:space="preserve">2nd </w:t>
      </w:r>
      <w:r w:rsidRPr="009937CF">
        <w:rPr>
          <w:rStyle w:val="Strong"/>
          <w:b w:val="0"/>
          <w:bCs w:val="0"/>
        </w:rPr>
        <w:t>Langham Europe Regional Conference</w:t>
      </w:r>
      <w:r w:rsidRPr="009937CF">
        <w:rPr>
          <w:rStyle w:val="Strong"/>
        </w:rPr>
        <w:t xml:space="preserve">, </w:t>
      </w:r>
      <w:r w:rsidR="00FD7A22" w:rsidRPr="009937CF">
        <w:t>Berekfürdő, Hungary, 9-12, May</w:t>
      </w:r>
      <w:r w:rsidRPr="009937CF">
        <w:t>, 2013</w:t>
      </w:r>
    </w:p>
    <w:p w14:paraId="0EE936B4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23E4452D" w14:textId="5CA993F2" w:rsidR="00881B85" w:rsidRPr="009937CF" w:rsidRDefault="00881B85" w:rsidP="00A04950">
      <w:pPr>
        <w:jc w:val="both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 xml:space="preserve">” Dialogical Community,” </w:t>
      </w:r>
      <w:r w:rsidR="0071033A" w:rsidRPr="009937CF">
        <w:rPr>
          <w:rFonts w:cs="Symbol"/>
        </w:rPr>
        <w:t xml:space="preserve">presentation at </w:t>
      </w:r>
      <w:r w:rsidRPr="009937CF">
        <w:t>Langham Scholars’ Consultation, Ridley Hall, Cambridge, 16-19</w:t>
      </w:r>
      <w:r w:rsidR="00FD7A22" w:rsidRPr="009937CF">
        <w:t>, April</w:t>
      </w:r>
      <w:r w:rsidR="0038774B" w:rsidRPr="009937CF">
        <w:t>,</w:t>
      </w:r>
      <w:r w:rsidRPr="009937CF">
        <w:t xml:space="preserve"> 2013.</w:t>
      </w:r>
    </w:p>
    <w:p w14:paraId="073E8227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DejaVuLGCSans-Bold"/>
          <w:b/>
          <w:bCs/>
        </w:rPr>
      </w:pPr>
    </w:p>
    <w:p w14:paraId="06725288" w14:textId="4F1B1383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>”</w:t>
      </w:r>
      <w:r w:rsidRPr="009937CF">
        <w:rPr>
          <w:i/>
          <w:iCs/>
        </w:rPr>
        <w:t xml:space="preserve"> </w:t>
      </w:r>
      <w:r w:rsidRPr="009937CF">
        <w:t xml:space="preserve">The Fear of the Lord: Spirituality as Medication for our Contemporary Fears.” </w:t>
      </w:r>
      <w:r w:rsidR="0071033A" w:rsidRPr="009937CF">
        <w:t xml:space="preserve">Paper presented at the international scientific conference </w:t>
      </w:r>
      <w:r w:rsidRPr="009937CF">
        <w:rPr>
          <w:rFonts w:cs="Symbol"/>
          <w:i/>
        </w:rPr>
        <w:t>Culture of Fear</w:t>
      </w:r>
      <w:r w:rsidRPr="009937CF">
        <w:rPr>
          <w:rFonts w:cs="Symbol"/>
        </w:rPr>
        <w:t xml:space="preserve">, </w:t>
      </w:r>
      <w:r w:rsidR="0071033A" w:rsidRPr="009937CF">
        <w:rPr>
          <w:rFonts w:cs="Symbol"/>
        </w:rPr>
        <w:t xml:space="preserve">organised by the Theological Faculty, University of </w:t>
      </w:r>
      <w:r w:rsidR="00E47E09" w:rsidRPr="009937CF">
        <w:rPr>
          <w:rFonts w:cs="Symbol"/>
        </w:rPr>
        <w:t>Ljubljana</w:t>
      </w:r>
      <w:r w:rsidR="003B62CA" w:rsidRPr="009937CF">
        <w:rPr>
          <w:rFonts w:cs="Symbol"/>
        </w:rPr>
        <w:t>,</w:t>
      </w:r>
      <w:r w:rsidRPr="009937CF">
        <w:rPr>
          <w:rFonts w:cs="Symbol"/>
        </w:rPr>
        <w:t xml:space="preserve"> 8–11 </w:t>
      </w:r>
      <w:r w:rsidR="0071033A" w:rsidRPr="009937CF">
        <w:rPr>
          <w:rFonts w:cs="Symbol"/>
        </w:rPr>
        <w:t>November</w:t>
      </w:r>
      <w:r w:rsidR="003B62CA" w:rsidRPr="009937CF">
        <w:rPr>
          <w:rFonts w:cs="Symbol"/>
        </w:rPr>
        <w:t xml:space="preserve">, </w:t>
      </w:r>
      <w:r w:rsidRPr="009937CF">
        <w:rPr>
          <w:rFonts w:cs="Symbol"/>
        </w:rPr>
        <w:t>2012, Celje–Ljubljana, Slovenia.</w:t>
      </w:r>
    </w:p>
    <w:p w14:paraId="6AD4CFE5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</w:p>
    <w:p w14:paraId="01386FA5" w14:textId="3429B4CF" w:rsidR="00881B85" w:rsidRPr="009937CF" w:rsidRDefault="00881B85" w:rsidP="00A04950">
      <w:pPr>
        <w:jc w:val="both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>”</w:t>
      </w:r>
      <w:r w:rsidRPr="009937CF">
        <w:rPr>
          <w:rFonts w:ascii="Arial Narrow" w:hAnsi="Arial Narrow"/>
          <w:b/>
          <w:bCs/>
        </w:rPr>
        <w:t xml:space="preserve"> </w:t>
      </w:r>
      <w:r w:rsidRPr="009937CF">
        <w:t xml:space="preserve">Baptist Ecclesial Identity in Dialogue with the Orthodox Theology,” </w:t>
      </w:r>
      <w:r w:rsidR="0071033A" w:rsidRPr="009937CF">
        <w:t>presentation at</w:t>
      </w:r>
      <w:r w:rsidRPr="009937CF">
        <w:t xml:space="preserve"> Langham Scholars’ Consultation, </w:t>
      </w:r>
      <w:r w:rsidR="00FD7A22" w:rsidRPr="009937CF">
        <w:t>Ridley Hall, Cambridge, 17- 20 April</w:t>
      </w:r>
      <w:r w:rsidRPr="009937CF">
        <w:t xml:space="preserve"> 2012. </w:t>
      </w:r>
    </w:p>
    <w:p w14:paraId="6D1FAC55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DejaVuLGCSans-Bold"/>
          <w:b/>
          <w:bCs/>
        </w:rPr>
      </w:pPr>
    </w:p>
    <w:p w14:paraId="73233D33" w14:textId="1223BD38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Symbol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cs="Symbol"/>
        </w:rPr>
        <w:t xml:space="preserve">”Reconciliation in Church and Society: Church’s Ministry as God’s Reconciliation Agency.” </w:t>
      </w:r>
      <w:r w:rsidR="0071033A" w:rsidRPr="009937CF">
        <w:t>Pape</w:t>
      </w:r>
      <w:r w:rsidR="00E47E09" w:rsidRPr="009937CF">
        <w:t>r presented at the international</w:t>
      </w:r>
      <w:r w:rsidR="0071033A" w:rsidRPr="009937CF">
        <w:t xml:space="preserve"> scientific conference</w:t>
      </w:r>
      <w:r w:rsidR="00154CFD" w:rsidRPr="009937CF">
        <w:t xml:space="preserve"> </w:t>
      </w:r>
      <w:r w:rsidRPr="009937CF">
        <w:rPr>
          <w:rFonts w:cs="Symbol"/>
          <w:i/>
        </w:rPr>
        <w:t>The Possibilities and Meaning of Reconciliation</w:t>
      </w:r>
      <w:r w:rsidR="0071033A" w:rsidRPr="009937CF">
        <w:rPr>
          <w:rFonts w:cs="Symbol"/>
        </w:rPr>
        <w:t>, organised by the</w:t>
      </w:r>
      <w:r w:rsidR="00154CFD" w:rsidRPr="009937CF">
        <w:rPr>
          <w:rFonts w:cs="Symbol"/>
        </w:rPr>
        <w:t xml:space="preserve"> </w:t>
      </w:r>
      <w:r w:rsidR="0071033A" w:rsidRPr="009937CF">
        <w:rPr>
          <w:rFonts w:cs="Symbol"/>
        </w:rPr>
        <w:t>Faculty of Theology</w:t>
      </w:r>
      <w:r w:rsidR="00154CFD" w:rsidRPr="009937CF">
        <w:rPr>
          <w:rFonts w:cs="Symbol"/>
        </w:rPr>
        <w:t xml:space="preserve"> </w:t>
      </w:r>
      <w:r w:rsidR="0071033A" w:rsidRPr="009937CF">
        <w:rPr>
          <w:rFonts w:cs="Symbol"/>
        </w:rPr>
        <w:t xml:space="preserve">University of </w:t>
      </w:r>
      <w:proofErr w:type="spellStart"/>
      <w:r w:rsidR="0071033A" w:rsidRPr="009937CF">
        <w:rPr>
          <w:rFonts w:cs="Symbol"/>
        </w:rPr>
        <w:t>Lijubljana</w:t>
      </w:r>
      <w:proofErr w:type="spellEnd"/>
      <w:r w:rsidR="0071033A" w:rsidRPr="009937CF">
        <w:rPr>
          <w:rFonts w:cs="Symbol"/>
        </w:rPr>
        <w:t>, 3–6 November</w:t>
      </w:r>
      <w:r w:rsidRPr="009937CF">
        <w:rPr>
          <w:rFonts w:cs="Symbol"/>
        </w:rPr>
        <w:t>, 2011, Celje–Ljubljana, Slovenia.</w:t>
      </w:r>
    </w:p>
    <w:p w14:paraId="29EFD0BA" w14:textId="0DC29E59" w:rsidR="00881B85" w:rsidRPr="009937CF" w:rsidRDefault="00881B85" w:rsidP="00A04950">
      <w:pPr>
        <w:pStyle w:val="NormalWeb"/>
        <w:jc w:val="both"/>
      </w:pPr>
      <w:r w:rsidRPr="009937CF">
        <w:rPr>
          <w:rFonts w:ascii="Symbol" w:hAnsi="Symbol"/>
          <w:i/>
          <w:iCs/>
        </w:rPr>
        <w:t></w:t>
      </w:r>
      <w:r w:rsidRPr="009937CF">
        <w:rPr>
          <w:rFonts w:ascii="Symbol" w:hAnsi="Symbol"/>
          <w:i/>
          <w:iCs/>
        </w:rPr>
        <w:t></w:t>
      </w:r>
      <w:r w:rsidR="00154CFD" w:rsidRPr="009937CF">
        <w:rPr>
          <w:i/>
          <w:iCs/>
        </w:rPr>
        <w:t>”</w:t>
      </w:r>
      <w:r w:rsidR="00154CFD" w:rsidRPr="009937CF">
        <w:rPr>
          <w:iCs/>
        </w:rPr>
        <w:t>Gramatica uceniciei</w:t>
      </w:r>
      <w:r w:rsidR="00154CFD" w:rsidRPr="009937CF">
        <w:t>: Reflecții cu privire la călătoria spirituală  a apostolului Pavel</w:t>
      </w:r>
      <w:r w:rsidRPr="009937CF">
        <w:t xml:space="preserve">.” </w:t>
      </w:r>
      <w:r w:rsidR="00ED15FF" w:rsidRPr="009937CF">
        <w:t>Paper presented at the I</w:t>
      </w:r>
      <w:r w:rsidR="0071033A" w:rsidRPr="009937CF">
        <w:t xml:space="preserve">nternational </w:t>
      </w:r>
      <w:r w:rsidR="00ED15FF" w:rsidRPr="009937CF">
        <w:t>Scientific S</w:t>
      </w:r>
      <w:r w:rsidR="0071033A" w:rsidRPr="009937CF">
        <w:t>ymposium</w:t>
      </w:r>
      <w:r w:rsidR="00154CFD" w:rsidRPr="009937CF">
        <w:t xml:space="preserve">: </w:t>
      </w:r>
      <w:r w:rsidR="00154CFD" w:rsidRPr="009937CF">
        <w:rPr>
          <w:i/>
        </w:rPr>
        <w:t>Ucenicia – Mandatul Bisericii Contemporane,</w:t>
      </w:r>
      <w:r w:rsidRPr="009937CF">
        <w:rPr>
          <w:rStyle w:val="Strong"/>
          <w:i/>
          <w:iCs/>
        </w:rPr>
        <w:t>.</w:t>
      </w:r>
      <w:r w:rsidRPr="009937CF">
        <w:t xml:space="preserve"> I</w:t>
      </w:r>
      <w:r w:rsidR="00154CFD" w:rsidRPr="009937CF">
        <w:rPr>
          <w:rStyle w:val="Strong"/>
          <w:b w:val="0"/>
          <w:bCs w:val="0"/>
        </w:rPr>
        <w:t>TP, București</w:t>
      </w:r>
      <w:r w:rsidRPr="009937CF">
        <w:rPr>
          <w:rStyle w:val="Strong"/>
          <w:b w:val="0"/>
          <w:bCs w:val="0"/>
        </w:rPr>
        <w:t>,</w:t>
      </w:r>
      <w:r w:rsidRPr="009937CF">
        <w:rPr>
          <w:rStyle w:val="Strong"/>
        </w:rPr>
        <w:t xml:space="preserve"> </w:t>
      </w:r>
      <w:r w:rsidRPr="009937CF">
        <w:t xml:space="preserve">5-6 </w:t>
      </w:r>
      <w:r w:rsidR="0071033A" w:rsidRPr="009937CF">
        <w:rPr>
          <w:rStyle w:val="Strong"/>
          <w:b w:val="0"/>
          <w:bCs w:val="0"/>
        </w:rPr>
        <w:t xml:space="preserve">May, </w:t>
      </w:r>
      <w:r w:rsidRPr="009937CF">
        <w:rPr>
          <w:rStyle w:val="Strong"/>
          <w:b w:val="0"/>
          <w:bCs w:val="0"/>
        </w:rPr>
        <w:t>2011.</w:t>
      </w:r>
      <w:r w:rsidRPr="009937CF">
        <w:t xml:space="preserve"> </w:t>
      </w:r>
    </w:p>
    <w:p w14:paraId="70274B81" w14:textId="6C13D100" w:rsidR="00881B85" w:rsidRPr="009937CF" w:rsidRDefault="00881B85" w:rsidP="00A04950">
      <w:pPr>
        <w:jc w:val="both"/>
        <w:rPr>
          <w:b/>
          <w:bCs/>
          <w:lang w:val="en-US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>„Causes for the Secularisation of the Church</w:t>
      </w:r>
      <w:r w:rsidRPr="009937CF">
        <w:rPr>
          <w:lang w:val="en-US"/>
        </w:rPr>
        <w:t xml:space="preserve">.” </w:t>
      </w:r>
      <w:r w:rsidR="0071033A" w:rsidRPr="009937CF">
        <w:rPr>
          <w:lang w:val="en-US"/>
        </w:rPr>
        <w:t>Paper presented at Langham – Areopagus International Conference</w:t>
      </w:r>
      <w:r w:rsidRPr="009937CF">
        <w:rPr>
          <w:rStyle w:val="Strong"/>
          <w:b w:val="0"/>
          <w:bCs w:val="0"/>
        </w:rPr>
        <w:t xml:space="preserve">: </w:t>
      </w:r>
      <w:r w:rsidRPr="009937CF">
        <w:rPr>
          <w:rStyle w:val="Strong"/>
          <w:b w:val="0"/>
          <w:bCs w:val="0"/>
          <w:i/>
        </w:rPr>
        <w:t>Building the Church for the 21st Century: (Re) Defining the Theological Task of Our Generation,”</w:t>
      </w:r>
      <w:r w:rsidR="0071033A" w:rsidRPr="009937CF">
        <w:rPr>
          <w:rStyle w:val="Strong"/>
          <w:b w:val="0"/>
          <w:bCs w:val="0"/>
        </w:rPr>
        <w:t xml:space="preserve"> Timisoara, 30 September – 3 October</w:t>
      </w:r>
      <w:r w:rsidR="00154CFD" w:rsidRPr="009937CF">
        <w:rPr>
          <w:rStyle w:val="Strong"/>
          <w:b w:val="0"/>
          <w:bCs w:val="0"/>
        </w:rPr>
        <w:t>,</w:t>
      </w:r>
      <w:r w:rsidRPr="009937CF">
        <w:rPr>
          <w:rStyle w:val="Strong"/>
          <w:b w:val="0"/>
          <w:bCs w:val="0"/>
        </w:rPr>
        <w:t xml:space="preserve"> 2010.</w:t>
      </w:r>
      <w:r w:rsidRPr="009937CF">
        <w:rPr>
          <w:b/>
          <w:bCs/>
        </w:rPr>
        <w:t xml:space="preserve"> </w:t>
      </w:r>
    </w:p>
    <w:p w14:paraId="2E888F32" w14:textId="1F6A07A9" w:rsidR="00881B85" w:rsidRPr="009937CF" w:rsidRDefault="00881B85" w:rsidP="00A04950">
      <w:pPr>
        <w:pStyle w:val="NormalWeb"/>
        <w:jc w:val="both"/>
        <w:rPr>
          <w:rStyle w:val="Strong"/>
        </w:rPr>
      </w:pPr>
      <w:r w:rsidRPr="009937CF">
        <w:rPr>
          <w:rFonts w:ascii="Symbol" w:hAnsi="Symbol" w:cs="Symbol"/>
        </w:rPr>
        <w:t></w:t>
      </w:r>
      <w:r w:rsidRPr="009937CF">
        <w:t xml:space="preserve"> „</w:t>
      </w:r>
      <w:r w:rsidR="00154CFD" w:rsidRPr="009937CF">
        <w:t>Modelul Perihoretic al Familiei: O Reflecție Teologică,</w:t>
      </w:r>
      <w:r w:rsidRPr="009937CF">
        <w:rPr>
          <w:rStyle w:val="Strong"/>
          <w:b w:val="0"/>
        </w:rPr>
        <w:t xml:space="preserve">” </w:t>
      </w:r>
      <w:r w:rsidR="00ED15FF" w:rsidRPr="009937CF">
        <w:t>Paper presented at the International Scientific S</w:t>
      </w:r>
      <w:r w:rsidR="0071033A" w:rsidRPr="009937CF">
        <w:t xml:space="preserve">ymposium: </w:t>
      </w:r>
      <w:r w:rsidR="00154CFD" w:rsidRPr="009937CF">
        <w:rPr>
          <w:rStyle w:val="Strong"/>
          <w:b w:val="0"/>
        </w:rPr>
        <w:t>Etica Postmodernă a Familiei, ITP, București, 6-7</w:t>
      </w:r>
      <w:r w:rsidR="0071033A" w:rsidRPr="009937CF">
        <w:rPr>
          <w:rStyle w:val="Strong"/>
          <w:b w:val="0"/>
        </w:rPr>
        <w:t xml:space="preserve"> May</w:t>
      </w:r>
      <w:r w:rsidRPr="009937CF">
        <w:rPr>
          <w:rStyle w:val="Strong"/>
          <w:b w:val="0"/>
        </w:rPr>
        <w:t xml:space="preserve"> 2010.</w:t>
      </w:r>
    </w:p>
    <w:p w14:paraId="47EA4A67" w14:textId="060B7BB5" w:rsidR="00881B85" w:rsidRPr="009937CF" w:rsidRDefault="00881B85" w:rsidP="00A04950">
      <w:pPr>
        <w:pStyle w:val="NormalWeb"/>
        <w:jc w:val="both"/>
        <w:rPr>
          <w:rStyle w:val="Strong"/>
          <w:b w:val="0"/>
          <w:i/>
          <w:iCs/>
        </w:rPr>
      </w:pPr>
      <w:r w:rsidRPr="009937CF">
        <w:rPr>
          <w:rFonts w:ascii="Symbol" w:hAnsi="Symbol" w:cs="Symbol"/>
        </w:rPr>
        <w:t></w:t>
      </w:r>
      <w:r w:rsidRPr="009937CF">
        <w:rPr>
          <w:rStyle w:val="Emphasis"/>
          <w:i w:val="0"/>
          <w:iCs w:val="0"/>
        </w:rPr>
        <w:t xml:space="preserve"> „From Life to Theology: </w:t>
      </w:r>
      <w:r w:rsidRPr="009937CF">
        <w:rPr>
          <w:rStyle w:val="Emphasis"/>
          <w:iCs w:val="0"/>
        </w:rPr>
        <w:t>The Roots and Characteristics of John Calvin’s Theology of Ministry</w:t>
      </w:r>
      <w:r w:rsidRPr="009937CF">
        <w:rPr>
          <w:rStyle w:val="Emphasis"/>
          <w:i w:val="0"/>
          <w:iCs w:val="0"/>
        </w:rPr>
        <w:t>,” paper presented at</w:t>
      </w:r>
      <w:r w:rsidRPr="009937CF">
        <w:t xml:space="preserve"> The International </w:t>
      </w:r>
      <w:r w:rsidRPr="009937CF">
        <w:rPr>
          <w:rStyle w:val="Strong"/>
          <w:b w:val="0"/>
          <w:bCs w:val="0"/>
        </w:rPr>
        <w:t xml:space="preserve">Symposium: </w:t>
      </w:r>
      <w:hyperlink r:id="rId8" w:history="1">
        <w:r w:rsidRPr="009937CF">
          <w:rPr>
            <w:rStyle w:val="Hyperlink"/>
            <w:color w:val="auto"/>
            <w:u w:val="none"/>
          </w:rPr>
          <w:t>Calvin Year in Romania: Reception of John Calvin’s Reformed Ideas in the European Evangelical Spirituality.</w:t>
        </w:r>
      </w:hyperlink>
      <w:r w:rsidRPr="009937CF">
        <w:rPr>
          <w:rStyle w:val="Strong"/>
        </w:rPr>
        <w:t xml:space="preserve"> </w:t>
      </w:r>
      <w:r w:rsidRPr="009937CF">
        <w:rPr>
          <w:rStyle w:val="Strong"/>
          <w:b w:val="0"/>
          <w:bCs w:val="0"/>
        </w:rPr>
        <w:t>Areopagus Center, Timisoara</w:t>
      </w:r>
      <w:r w:rsidRPr="009937CF">
        <w:rPr>
          <w:rStyle w:val="Strong"/>
        </w:rPr>
        <w:t xml:space="preserve">, </w:t>
      </w:r>
      <w:r w:rsidR="00FD7A22" w:rsidRPr="009937CF">
        <w:t>4-5 December</w:t>
      </w:r>
      <w:r w:rsidR="00BB3C55" w:rsidRPr="009937CF">
        <w:t xml:space="preserve">, </w:t>
      </w:r>
      <w:r w:rsidRPr="009937CF">
        <w:t>2009.</w:t>
      </w:r>
    </w:p>
    <w:p w14:paraId="02353813" w14:textId="782B4263" w:rsidR="00881B85" w:rsidRPr="009937CF" w:rsidRDefault="00881B85" w:rsidP="00A04950">
      <w:pPr>
        <w:pStyle w:val="NormalWeb"/>
        <w:jc w:val="both"/>
        <w:rPr>
          <w:rFonts w:ascii="TimesNewRoman" w:eastAsia="TimesNewRoman" w:cs="TimesNewRoman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>„</w:t>
      </w:r>
      <w:r w:rsidRPr="009937CF">
        <w:rPr>
          <w:rFonts w:eastAsia="TimesNewRoman" w:cs="TimesNewRoman"/>
        </w:rPr>
        <w:t>The Memory of the Church under Communism,</w:t>
      </w:r>
      <w:r w:rsidRPr="009937CF">
        <w:rPr>
          <w:rFonts w:ascii="TimesNewRoman" w:eastAsia="TimesNewRoman" w:cs="TimesNewRoman" w:hint="eastAsia"/>
        </w:rPr>
        <w:t>”</w:t>
      </w:r>
      <w:r w:rsidRPr="009937CF">
        <w:t xml:space="preserve">worhshop </w:t>
      </w:r>
      <w:r w:rsidR="0071033A" w:rsidRPr="009937CF">
        <w:t>at International Conference</w:t>
      </w:r>
      <w:r w:rsidRPr="009937CF">
        <w:t xml:space="preserve">: </w:t>
      </w:r>
      <w:r w:rsidRPr="009937CF">
        <w:rPr>
          <w:rFonts w:eastAsia="TimesNewRoman,Bold" w:cs="TimesNewRoman,Bold"/>
          <w:i/>
        </w:rPr>
        <w:t>Celebrating and Assessing Twenty Years of Freedom: Challenges for Church and Society in Post-communist Contexts,</w:t>
      </w:r>
      <w:r w:rsidRPr="009937CF">
        <w:rPr>
          <w:rFonts w:eastAsia="TimesNewRoman,Bold" w:cs="TimesNewRoman,Bold"/>
        </w:rPr>
        <w:t xml:space="preserve"> </w:t>
      </w:r>
      <w:r w:rsidRPr="009937CF">
        <w:rPr>
          <w:rFonts w:eastAsia="TimesNewRoman" w:cs="TimesNewRoman"/>
        </w:rPr>
        <w:t>Evandeoski teološki fakultet, Osijek, Croatia,</w:t>
      </w:r>
      <w:r w:rsidRPr="009937CF">
        <w:rPr>
          <w:rFonts w:ascii="TimesNewRoman" w:eastAsia="TimesNewRoman" w:cs="TimesNewRoman" w:hint="eastAsia"/>
        </w:rPr>
        <w:t xml:space="preserve"> </w:t>
      </w:r>
      <w:r w:rsidR="00154CFD" w:rsidRPr="009937CF">
        <w:rPr>
          <w:rFonts w:eastAsia="TimesNewRoman"/>
        </w:rPr>
        <w:t xml:space="preserve">28–31 </w:t>
      </w:r>
      <w:r w:rsidR="0071033A" w:rsidRPr="009937CF">
        <w:rPr>
          <w:rFonts w:eastAsia="TimesNewRoman"/>
        </w:rPr>
        <w:t>October</w:t>
      </w:r>
      <w:r w:rsidR="00154CFD" w:rsidRPr="009937CF">
        <w:rPr>
          <w:rFonts w:eastAsia="TimesNewRoman"/>
        </w:rPr>
        <w:t>,</w:t>
      </w:r>
      <w:r w:rsidRPr="009937CF">
        <w:rPr>
          <w:rFonts w:eastAsia="TimesNewRoman"/>
        </w:rPr>
        <w:t xml:space="preserve"> 2009</w:t>
      </w:r>
    </w:p>
    <w:p w14:paraId="4EB4DE88" w14:textId="16E59930" w:rsidR="00881B85" w:rsidRPr="009937CF" w:rsidRDefault="00881B85" w:rsidP="00A04950">
      <w:pPr>
        <w:pStyle w:val="NormalWeb"/>
        <w:jc w:val="both"/>
      </w:pPr>
      <w:r w:rsidRPr="009937CF">
        <w:rPr>
          <w:rFonts w:ascii="Symbol" w:hAnsi="Symbol" w:cs="Symbol"/>
        </w:rPr>
        <w:t></w:t>
      </w:r>
      <w:r w:rsidRPr="009937CF">
        <w:t xml:space="preserve"> „</w:t>
      </w:r>
      <w:r w:rsidRPr="009937CF">
        <w:rPr>
          <w:rStyle w:val="Strong"/>
          <w:b w:val="0"/>
        </w:rPr>
        <w:t>Postmodern Challenges for th</w:t>
      </w:r>
      <w:r w:rsidR="0071033A" w:rsidRPr="009937CF">
        <w:rPr>
          <w:rStyle w:val="Strong"/>
          <w:b w:val="0"/>
        </w:rPr>
        <w:t>e Church in the Third Millenium.</w:t>
      </w:r>
      <w:r w:rsidRPr="009937CF">
        <w:rPr>
          <w:rStyle w:val="Strong"/>
          <w:b w:val="0"/>
        </w:rPr>
        <w:t>”</w:t>
      </w:r>
      <w:r w:rsidR="0071033A" w:rsidRPr="009937CF">
        <w:rPr>
          <w:rStyle w:val="Strong"/>
          <w:b w:val="0"/>
        </w:rPr>
        <w:t xml:space="preserve"> Paper presented at the Theological Consultation organized by </w:t>
      </w:r>
      <w:r w:rsidRPr="009937CF">
        <w:t>Kerk in Actie – Protesta</w:t>
      </w:r>
      <w:r w:rsidR="0071033A" w:rsidRPr="009937CF">
        <w:t xml:space="preserve">nt Church in the Netherlands and </w:t>
      </w:r>
      <w:r w:rsidRPr="009937CF">
        <w:t xml:space="preserve"> the Areopagus Center, Timisoara,</w:t>
      </w:r>
      <w:r w:rsidRPr="009937CF">
        <w:rPr>
          <w:b/>
        </w:rPr>
        <w:t xml:space="preserve"> </w:t>
      </w:r>
      <w:r w:rsidR="0071033A" w:rsidRPr="009937CF">
        <w:rPr>
          <w:rStyle w:val="Strong"/>
          <w:b w:val="0"/>
        </w:rPr>
        <w:t>4 - 8 June</w:t>
      </w:r>
      <w:r w:rsidR="00154CFD" w:rsidRPr="009937CF">
        <w:rPr>
          <w:rStyle w:val="Strong"/>
          <w:b w:val="0"/>
        </w:rPr>
        <w:t xml:space="preserve"> </w:t>
      </w:r>
      <w:r w:rsidRPr="009937CF">
        <w:rPr>
          <w:rStyle w:val="Strong"/>
          <w:b w:val="0"/>
        </w:rPr>
        <w:t>2008</w:t>
      </w:r>
      <w:r w:rsidRPr="009937CF">
        <w:t>.</w:t>
      </w:r>
    </w:p>
    <w:p w14:paraId="0BC9F901" w14:textId="074B2564" w:rsidR="00881B85" w:rsidRPr="009937CF" w:rsidRDefault="00881B85" w:rsidP="00A04950">
      <w:pPr>
        <w:pStyle w:val="NormalWeb"/>
        <w:jc w:val="both"/>
        <w:rPr>
          <w:bCs/>
        </w:rPr>
      </w:pPr>
      <w:r w:rsidRPr="009937CF">
        <w:rPr>
          <w:rFonts w:ascii="Symbol" w:hAnsi="Symbol" w:cs="Symbol"/>
        </w:rPr>
        <w:t></w:t>
      </w:r>
      <w:r w:rsidRPr="009937CF">
        <w:rPr>
          <w:b/>
          <w:i/>
        </w:rPr>
        <w:t xml:space="preserve"> „</w:t>
      </w:r>
      <w:r w:rsidR="00BB3C55" w:rsidRPr="009937CF">
        <w:rPr>
          <w:bCs/>
          <w:iCs/>
        </w:rPr>
        <w:t>Suferință și vindecare în</w:t>
      </w:r>
      <w:r w:rsidR="001A0723" w:rsidRPr="009937CF">
        <w:rPr>
          <w:bCs/>
          <w:iCs/>
        </w:rPr>
        <w:t xml:space="preserve"> societatea contemporană: Perspective In</w:t>
      </w:r>
      <w:r w:rsidR="0071033A" w:rsidRPr="009937CF">
        <w:rPr>
          <w:bCs/>
          <w:iCs/>
        </w:rPr>
        <w:t>terdisciplinare, Iaşi, 22-23 May</w:t>
      </w:r>
      <w:r w:rsidRPr="009937CF">
        <w:rPr>
          <w:bCs/>
          <w:iCs/>
        </w:rPr>
        <w:t xml:space="preserve">, 2009 </w:t>
      </w:r>
    </w:p>
    <w:p w14:paraId="5E624D90" w14:textId="1900C4F2" w:rsidR="00881B85" w:rsidRPr="009937CF" w:rsidRDefault="00881B85" w:rsidP="00A04950">
      <w:pPr>
        <w:pStyle w:val="NormalWeb"/>
        <w:jc w:val="both"/>
        <w:rPr>
          <w:bCs/>
        </w:rPr>
      </w:pPr>
      <w:r w:rsidRPr="009937CF">
        <w:t xml:space="preserve"> „Koinonia in the Theology of Fr. Dumitru Staniloae: A Trinitarian Mode</w:t>
      </w:r>
      <w:r w:rsidR="001A0723" w:rsidRPr="009937CF">
        <w:t>l of Communion,” eseu prezentat la</w:t>
      </w:r>
      <w:r w:rsidRPr="009937CF">
        <w:t xml:space="preserve"> Postgraduate International Symposium: Bi</w:t>
      </w:r>
      <w:r w:rsidR="001A0723" w:rsidRPr="009937CF">
        <w:t xml:space="preserve">ble, Culture, Society, </w:t>
      </w:r>
      <w:r w:rsidR="0071033A" w:rsidRPr="009937CF">
        <w:t>organized by</w:t>
      </w:r>
      <w:r w:rsidRPr="009937CF">
        <w:t xml:space="preserve"> </w:t>
      </w:r>
      <w:r w:rsidRPr="009937CF">
        <w:rPr>
          <w:rFonts w:eastAsia="TimesNewRoman" w:cs="TimesNewRoman"/>
        </w:rPr>
        <w:t>Evandeoski teološk</w:t>
      </w:r>
      <w:r w:rsidR="001A0723" w:rsidRPr="009937CF">
        <w:rPr>
          <w:rFonts w:eastAsia="TimesNewRoman" w:cs="TimesNewRoman"/>
        </w:rPr>
        <w:t xml:space="preserve">i fakultet, Osijek, </w:t>
      </w:r>
      <w:r w:rsidR="00BB3C55" w:rsidRPr="009937CF">
        <w:rPr>
          <w:rFonts w:eastAsia="TimesNewRoman" w:cs="TimesNewRoman"/>
        </w:rPr>
        <w:t>Croația</w:t>
      </w:r>
      <w:r w:rsidR="0071033A" w:rsidRPr="009937CF">
        <w:rPr>
          <w:rFonts w:eastAsia="TimesNewRoman" w:cs="TimesNewRoman"/>
        </w:rPr>
        <w:t>, May 2</w:t>
      </w:r>
      <w:r w:rsidRPr="009937CF">
        <w:rPr>
          <w:rFonts w:eastAsia="TimesNewRoman" w:cs="TimesNewRoman"/>
        </w:rPr>
        <w:t>007.</w:t>
      </w:r>
    </w:p>
    <w:p w14:paraId="7C4681F9" w14:textId="47D1671E" w:rsidR="00881B85" w:rsidRPr="009937CF" w:rsidRDefault="00881B85" w:rsidP="00A04950">
      <w:pPr>
        <w:pStyle w:val="NormalWeb"/>
        <w:jc w:val="both"/>
      </w:pPr>
      <w:r w:rsidRPr="009937CF">
        <w:rPr>
          <w:rFonts w:ascii="Symbol" w:hAnsi="Symbol" w:cs="Symbol"/>
        </w:rPr>
        <w:lastRenderedPageBreak/>
        <w:t></w:t>
      </w:r>
      <w:r w:rsidRPr="009937CF">
        <w:rPr>
          <w:rFonts w:ascii="Symbol" w:hAnsi="Symbol" w:cs="Symbol"/>
        </w:rPr>
        <w:t></w:t>
      </w:r>
      <w:r w:rsidRPr="009937CF">
        <w:t>”</w:t>
      </w:r>
      <w:r w:rsidR="001A0723" w:rsidRPr="009937CF">
        <w:t>Biserica după chipul și asemănarea lui Dumnezeu</w:t>
      </w:r>
      <w:r w:rsidRPr="009937CF">
        <w:t xml:space="preserve">,” </w:t>
      </w:r>
      <w:r w:rsidR="0071033A" w:rsidRPr="009937CF">
        <w:t>paper presented at</w:t>
      </w:r>
      <w:r w:rsidR="001A0723" w:rsidRPr="009937CF">
        <w:t xml:space="preserve"> </w:t>
      </w:r>
      <w:r w:rsidR="00BB3C55" w:rsidRPr="009937CF">
        <w:t>Internațional</w:t>
      </w:r>
      <w:r w:rsidR="001A0723" w:rsidRPr="009937CF">
        <w:t xml:space="preserve"> </w:t>
      </w:r>
      <w:r w:rsidR="0071033A" w:rsidRPr="009937CF">
        <w:t xml:space="preserve">Symposium: </w:t>
      </w:r>
      <w:r w:rsidR="001A0723" w:rsidRPr="009937CF">
        <w:rPr>
          <w:i/>
        </w:rPr>
        <w:t>Biserica Contemporană</w:t>
      </w:r>
      <w:r w:rsidR="0071033A" w:rsidRPr="009937CF">
        <w:t>, organised by the</w:t>
      </w:r>
      <w:r w:rsidR="001A0723" w:rsidRPr="009937CF">
        <w:t xml:space="preserve"> </w:t>
      </w:r>
      <w:r w:rsidRPr="009937CF">
        <w:t xml:space="preserve">Kenosis </w:t>
      </w:r>
      <w:r w:rsidR="0071033A" w:rsidRPr="009937CF">
        <w:t>Association, Oravita, September</w:t>
      </w:r>
      <w:r w:rsidRPr="009937CF">
        <w:t>, 2005.</w:t>
      </w:r>
    </w:p>
    <w:p w14:paraId="37F5268B" w14:textId="7EAB2199" w:rsidR="00881B85" w:rsidRPr="009937CF" w:rsidRDefault="00881B85" w:rsidP="00A04950">
      <w:pPr>
        <w:pStyle w:val="NormalWeb"/>
        <w:jc w:val="both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1A0723" w:rsidRPr="009937CF">
        <w:t xml:space="preserve">”Familia după chipul și asemănarea lui Dumnezeu,” </w:t>
      </w:r>
      <w:r w:rsidR="0071033A" w:rsidRPr="009937CF">
        <w:t>paper presented at International Symposium</w:t>
      </w:r>
      <w:r w:rsidRPr="009937CF">
        <w:t xml:space="preserve">, </w:t>
      </w:r>
      <w:r w:rsidR="001A0723" w:rsidRPr="009937CF">
        <w:rPr>
          <w:i/>
        </w:rPr>
        <w:t>Familia Contemporană,</w:t>
      </w:r>
      <w:r w:rsidR="0071033A" w:rsidRPr="009937CF">
        <w:t xml:space="preserve"> organised by</w:t>
      </w:r>
      <w:r w:rsidR="001A0723" w:rsidRPr="009937CF">
        <w:t xml:space="preserve"> Kenosis</w:t>
      </w:r>
      <w:r w:rsidR="0071033A" w:rsidRPr="009937CF">
        <w:t xml:space="preserve"> Association</w:t>
      </w:r>
      <w:r w:rsidR="001A0723" w:rsidRPr="009937CF">
        <w:t xml:space="preserve"> </w:t>
      </w:r>
      <w:r w:rsidR="00BB3C55" w:rsidRPr="009937CF">
        <w:t>Oravița</w:t>
      </w:r>
      <w:r w:rsidR="001A0723" w:rsidRPr="009937CF">
        <w:t xml:space="preserve"> </w:t>
      </w:r>
      <w:r w:rsidR="0071033A" w:rsidRPr="009937CF">
        <w:t xml:space="preserve">and </w:t>
      </w:r>
      <w:r w:rsidRPr="009937CF">
        <w:t>Areopagu</w:t>
      </w:r>
      <w:r w:rsidR="001A0723" w:rsidRPr="009937CF">
        <w:t>s</w:t>
      </w:r>
      <w:r w:rsidR="0071033A" w:rsidRPr="009937CF">
        <w:t xml:space="preserve"> Center, Timisoara, October</w:t>
      </w:r>
      <w:r w:rsidRPr="009937CF">
        <w:t>, 2004.</w:t>
      </w:r>
    </w:p>
    <w:p w14:paraId="52D46A5A" w14:textId="25A614E1" w:rsidR="00881B85" w:rsidRPr="009937CF" w:rsidRDefault="00881B85" w:rsidP="00A04950">
      <w:pPr>
        <w:autoSpaceDE w:val="0"/>
        <w:autoSpaceDN w:val="0"/>
        <w:adjustRightInd w:val="0"/>
        <w:jc w:val="both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 xml:space="preserve">”When Salt Looses its Saltiness: Causes of Spiritual Abuse Within the Church," </w:t>
      </w:r>
      <w:r w:rsidR="0071033A" w:rsidRPr="009937CF">
        <w:t>paper presented at</w:t>
      </w:r>
      <w:r w:rsidR="001A0723" w:rsidRPr="009937CF">
        <w:t xml:space="preserve"> </w:t>
      </w:r>
      <w:r w:rsidRPr="009937CF">
        <w:rPr>
          <w:i/>
          <w:iCs/>
        </w:rPr>
        <w:t>International Postgraduate Theological Symposium</w:t>
      </w:r>
      <w:r w:rsidRPr="009937CF">
        <w:t xml:space="preserve">, </w:t>
      </w:r>
      <w:r w:rsidR="0071033A" w:rsidRPr="009937CF">
        <w:t>organized by</w:t>
      </w:r>
      <w:r w:rsidRPr="009937CF">
        <w:t xml:space="preserve"> Evangelical Theological Seminary, Osijek,</w:t>
      </w:r>
      <w:r w:rsidR="001A0723" w:rsidRPr="009937CF">
        <w:t xml:space="preserve"> </w:t>
      </w:r>
      <w:r w:rsidR="00BB3C55" w:rsidRPr="009937CF">
        <w:t>Croația</w:t>
      </w:r>
      <w:r w:rsidR="0071033A" w:rsidRPr="009937CF">
        <w:t>, 6-7 May</w:t>
      </w:r>
      <w:r w:rsidR="001A0723" w:rsidRPr="009937CF">
        <w:t>,</w:t>
      </w:r>
      <w:r w:rsidRPr="009937CF">
        <w:t xml:space="preserve"> 2004.</w:t>
      </w:r>
    </w:p>
    <w:p w14:paraId="0FF77F14" w14:textId="77777777" w:rsidR="00881B85" w:rsidRPr="009937CF" w:rsidRDefault="00881B85" w:rsidP="00A04950">
      <w:pPr>
        <w:autoSpaceDE w:val="0"/>
        <w:autoSpaceDN w:val="0"/>
        <w:adjustRightInd w:val="0"/>
        <w:jc w:val="both"/>
      </w:pPr>
    </w:p>
    <w:p w14:paraId="24D2E794" w14:textId="68974807" w:rsidR="00881B85" w:rsidRPr="009937CF" w:rsidRDefault="00881B85" w:rsidP="00A04950">
      <w:pPr>
        <w:autoSpaceDE w:val="0"/>
        <w:autoSpaceDN w:val="0"/>
        <w:adjustRightInd w:val="0"/>
        <w:jc w:val="both"/>
      </w:pPr>
      <w:r w:rsidRPr="009937CF">
        <w:rPr>
          <w:rFonts w:ascii="Symbol" w:hAnsi="Symbol" w:cs="Symbol"/>
        </w:rPr>
        <w:t></w:t>
      </w:r>
      <w:proofErr w:type="gramStart"/>
      <w:r w:rsidRPr="009937CF">
        <w:rPr>
          <w:rFonts w:ascii="Symbol" w:hAnsi="Symbol" w:cs="Symbol"/>
        </w:rPr>
        <w:t></w:t>
      </w:r>
      <w:r w:rsidRPr="009937CF">
        <w:t>”Imperatives</w:t>
      </w:r>
      <w:proofErr w:type="gramEnd"/>
      <w:r w:rsidRPr="009937CF">
        <w:t xml:space="preserve"> for the Ch</w:t>
      </w:r>
      <w:r w:rsidR="001A0723" w:rsidRPr="009937CF">
        <w:t xml:space="preserve">urch in the 21st Century,” </w:t>
      </w:r>
      <w:r w:rsidR="0071033A" w:rsidRPr="009937CF">
        <w:t xml:space="preserve">paper presented at the course </w:t>
      </w:r>
      <w:r w:rsidRPr="009937CF">
        <w:rPr>
          <w:i/>
        </w:rPr>
        <w:t>Christian in the Modern World</w:t>
      </w:r>
      <w:r w:rsidR="001A0723" w:rsidRPr="009937CF">
        <w:t xml:space="preserve">, la </w:t>
      </w:r>
      <w:r w:rsidRPr="009937CF">
        <w:rPr>
          <w:i/>
        </w:rPr>
        <w:t>London Institute for Contemporary Christianity</w:t>
      </w:r>
      <w:r w:rsidR="0071033A" w:rsidRPr="009937CF">
        <w:t>, December</w:t>
      </w:r>
      <w:r w:rsidR="001A0723" w:rsidRPr="009937CF">
        <w:t xml:space="preserve">, </w:t>
      </w:r>
      <w:r w:rsidRPr="009937CF">
        <w:t>2000.</w:t>
      </w:r>
    </w:p>
    <w:p w14:paraId="4A0ACCEA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b/>
          <w:bCs/>
        </w:rPr>
      </w:pPr>
    </w:p>
    <w:p w14:paraId="1B641709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ascii="TimesNewRomanPS-BoldMT" w:hAnsi="TimesNewRomanPS-BoldMT" w:cs="TimesNewRomanPS-BoldMT"/>
          <w:b/>
          <w:bCs/>
        </w:rPr>
      </w:pPr>
    </w:p>
    <w:p w14:paraId="69D46891" w14:textId="5D94275B" w:rsidR="00881B85" w:rsidRPr="009937CF" w:rsidRDefault="009937CF" w:rsidP="00A04950">
      <w:pPr>
        <w:autoSpaceDE w:val="0"/>
        <w:autoSpaceDN w:val="0"/>
        <w:adjustRightInd w:val="0"/>
        <w:jc w:val="both"/>
        <w:outlineLvl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PROFESSIONAL EXPERIENCE</w:t>
      </w:r>
      <w:r w:rsidR="00881B85" w:rsidRPr="009937CF">
        <w:rPr>
          <w:rFonts w:ascii="TimesNewRomanPS-BoldMT" w:hAnsi="TimesNewRomanPS-BoldMT" w:cs="TimesNewRomanPS-BoldMT"/>
          <w:b/>
          <w:bCs/>
        </w:rPr>
        <w:t>/</w:t>
      </w:r>
      <w:r>
        <w:rPr>
          <w:rFonts w:ascii="TimesNewRomanPS-BoldMT" w:hAnsi="TimesNewRomanPS-BoldMT" w:cs="TimesNewRomanPS-BoldMT"/>
          <w:b/>
          <w:bCs/>
        </w:rPr>
        <w:t xml:space="preserve"> COURSES TAUGHT </w:t>
      </w:r>
    </w:p>
    <w:p w14:paraId="2C7C17A3" w14:textId="77777777" w:rsidR="007A41E1" w:rsidRPr="00B0518F" w:rsidRDefault="007A41E1" w:rsidP="00A04950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lang w:val="ro-RO"/>
        </w:rPr>
      </w:pPr>
    </w:p>
    <w:p w14:paraId="2FA39026" w14:textId="2E6D22AC" w:rsidR="007A41E1" w:rsidRPr="00B0518F" w:rsidRDefault="007A41E1" w:rsidP="00A04950">
      <w:pPr>
        <w:jc w:val="both"/>
        <w:rPr>
          <w:color w:val="000000" w:themeColor="text1"/>
        </w:rPr>
      </w:pPr>
      <w:r w:rsidRPr="00B0518F">
        <w:rPr>
          <w:rFonts w:ascii="Symbol" w:hAnsi="Symbol" w:cs="Symbol"/>
          <w:color w:val="000000" w:themeColor="text1"/>
        </w:rPr>
        <w:t></w:t>
      </w:r>
      <w:r w:rsidRPr="00B0518F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="00B0518F" w:rsidRPr="00B0518F">
        <w:rPr>
          <w:color w:val="000000" w:themeColor="text1"/>
          <w:shd w:val="clear" w:color="auto" w:fill="FFFFFF"/>
        </w:rPr>
        <w:t>C</w:t>
      </w:r>
      <w:r w:rsidRPr="00B0518F">
        <w:rPr>
          <w:color w:val="000000" w:themeColor="text1"/>
          <w:shd w:val="clear" w:color="auto" w:fill="FFFFFF"/>
        </w:rPr>
        <w:t>ontempora</w:t>
      </w:r>
      <w:r w:rsidR="00B0518F" w:rsidRPr="00B0518F">
        <w:rPr>
          <w:color w:val="000000" w:themeColor="text1"/>
          <w:shd w:val="clear" w:color="auto" w:fill="FFFFFF"/>
        </w:rPr>
        <w:t>ry Public Theology</w:t>
      </w:r>
      <w:r w:rsidRPr="00B0518F">
        <w:rPr>
          <w:color w:val="000000" w:themeColor="text1"/>
          <w:shd w:val="clear" w:color="auto" w:fill="FFFFFF"/>
        </w:rPr>
        <w:t xml:space="preserve"> – defini</w:t>
      </w:r>
      <w:r w:rsidR="00B0518F" w:rsidRPr="00B0518F">
        <w:rPr>
          <w:color w:val="000000" w:themeColor="text1"/>
          <w:shd w:val="clear" w:color="auto" w:fill="FFFFFF"/>
        </w:rPr>
        <w:t>tions</w:t>
      </w:r>
      <w:r w:rsidRPr="00B0518F">
        <w:rPr>
          <w:color w:val="000000" w:themeColor="text1"/>
          <w:shd w:val="clear" w:color="auto" w:fill="FFFFFF"/>
        </w:rPr>
        <w:t>, structur</w:t>
      </w:r>
      <w:r w:rsidR="00B0518F" w:rsidRPr="00B0518F">
        <w:rPr>
          <w:color w:val="000000" w:themeColor="text1"/>
          <w:shd w:val="clear" w:color="auto" w:fill="FFFFFF"/>
        </w:rPr>
        <w:t>e</w:t>
      </w:r>
      <w:r w:rsidRPr="00B0518F">
        <w:rPr>
          <w:color w:val="000000" w:themeColor="text1"/>
          <w:shd w:val="clear" w:color="auto" w:fill="FFFFFF"/>
        </w:rPr>
        <w:t>, repre</w:t>
      </w:r>
      <w:r w:rsidR="00B0518F" w:rsidRPr="00B0518F">
        <w:rPr>
          <w:color w:val="000000" w:themeColor="text1"/>
          <w:shd w:val="clear" w:color="auto" w:fill="FFFFFF"/>
        </w:rPr>
        <w:t>s</w:t>
      </w:r>
      <w:r w:rsidRPr="00B0518F">
        <w:rPr>
          <w:color w:val="000000" w:themeColor="text1"/>
          <w:shd w:val="clear" w:color="auto" w:fill="FFFFFF"/>
        </w:rPr>
        <w:t>entative</w:t>
      </w:r>
      <w:r w:rsidRPr="00B0518F">
        <w:rPr>
          <w:rStyle w:val="apple-converted-space"/>
          <w:color w:val="000000" w:themeColor="text1"/>
          <w:shd w:val="clear" w:color="auto" w:fill="FFFFFF"/>
        </w:rPr>
        <w:t> </w:t>
      </w:r>
      <w:r w:rsidR="00B0518F" w:rsidRPr="00B0518F">
        <w:rPr>
          <w:rStyle w:val="apple-converted-space"/>
          <w:color w:val="000000" w:themeColor="text1"/>
          <w:shd w:val="clear" w:color="auto" w:fill="FFFFFF"/>
        </w:rPr>
        <w:t>figures</w:t>
      </w:r>
    </w:p>
    <w:p w14:paraId="30DDC3AB" w14:textId="7E6D8950" w:rsidR="007A41E1" w:rsidRPr="00B0518F" w:rsidRDefault="007A41E1" w:rsidP="00A04950">
      <w:pPr>
        <w:autoSpaceDE w:val="0"/>
        <w:autoSpaceDN w:val="0"/>
        <w:adjustRightInd w:val="0"/>
        <w:jc w:val="both"/>
        <w:outlineLvl w:val="0"/>
        <w:rPr>
          <w:color w:val="000000" w:themeColor="text1"/>
          <w:lang w:val="ro-RO"/>
        </w:rPr>
      </w:pPr>
      <w:r w:rsidRPr="00B0518F">
        <w:rPr>
          <w:rFonts w:ascii="Symbol" w:hAnsi="Symbol" w:cs="Symbol"/>
          <w:color w:val="000000" w:themeColor="text1"/>
        </w:rPr>
        <w:t xml:space="preserve"> </w:t>
      </w:r>
      <w:r w:rsidR="00B0518F" w:rsidRPr="00B0518F">
        <w:rPr>
          <w:color w:val="000000" w:themeColor="text1"/>
        </w:rPr>
        <w:t>S</w:t>
      </w:r>
      <w:r w:rsidRPr="00B0518F">
        <w:rPr>
          <w:color w:val="000000" w:themeColor="text1"/>
        </w:rPr>
        <w:t>ocio-</w:t>
      </w:r>
      <w:r w:rsidR="00B0518F" w:rsidRPr="00B0518F">
        <w:rPr>
          <w:color w:val="000000" w:themeColor="text1"/>
        </w:rPr>
        <w:t>P</w:t>
      </w:r>
      <w:r w:rsidRPr="00B0518F">
        <w:rPr>
          <w:color w:val="000000" w:themeColor="text1"/>
        </w:rPr>
        <w:t>olitic</w:t>
      </w:r>
      <w:r w:rsidR="00B0518F" w:rsidRPr="00B0518F">
        <w:rPr>
          <w:color w:val="000000" w:themeColor="text1"/>
        </w:rPr>
        <w:t xml:space="preserve">al Dimension of Christian Faith  </w:t>
      </w:r>
    </w:p>
    <w:p w14:paraId="46A843FF" w14:textId="5983E529" w:rsidR="007A41E1" w:rsidRPr="00B0518F" w:rsidRDefault="007A41E1" w:rsidP="00A04950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B0518F">
        <w:rPr>
          <w:rFonts w:ascii="Symbol" w:hAnsi="Symbol" w:cs="Symbol"/>
          <w:color w:val="000000" w:themeColor="text1"/>
        </w:rPr>
        <w:t></w:t>
      </w:r>
      <w:r w:rsidRPr="00B0518F">
        <w:rPr>
          <w:rFonts w:ascii="Symbol" w:hAnsi="Symbol" w:cs="Symbol"/>
          <w:color w:val="000000" w:themeColor="text1"/>
          <w:lang w:val="ro-RO"/>
        </w:rPr>
        <w:t xml:space="preserve"> </w:t>
      </w:r>
      <w:r w:rsidR="00B0518F" w:rsidRPr="00B0518F">
        <w:rPr>
          <w:color w:val="000000" w:themeColor="text1"/>
          <w:lang w:val="ro-RO"/>
        </w:rPr>
        <w:t>S</w:t>
      </w:r>
      <w:r w:rsidRPr="00B0518F">
        <w:rPr>
          <w:color w:val="000000" w:themeColor="text1"/>
          <w:lang w:val="ro-RO"/>
        </w:rPr>
        <w:t xml:space="preserve">ocial </w:t>
      </w:r>
      <w:r w:rsidR="00B0518F" w:rsidRPr="00B0518F">
        <w:rPr>
          <w:color w:val="000000" w:themeColor="text1"/>
          <w:lang w:val="ro-RO"/>
        </w:rPr>
        <w:t>Dimension of Reconciliation</w:t>
      </w:r>
    </w:p>
    <w:p w14:paraId="4045756A" w14:textId="24CFD5A3" w:rsidR="007A41E1" w:rsidRPr="00B0518F" w:rsidRDefault="007A41E1" w:rsidP="00A04950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B0518F">
        <w:rPr>
          <w:rFonts w:ascii="Symbol" w:hAnsi="Symbol" w:cs="Symbol"/>
          <w:color w:val="000000" w:themeColor="text1"/>
        </w:rPr>
        <w:t xml:space="preserve"> </w:t>
      </w:r>
      <w:r w:rsidR="00B0518F" w:rsidRPr="00B0518F">
        <w:rPr>
          <w:color w:val="000000" w:themeColor="text1"/>
        </w:rPr>
        <w:t>Faith &amp; Church</w:t>
      </w:r>
      <w:r w:rsidRPr="00B0518F">
        <w:rPr>
          <w:color w:val="000000" w:themeColor="text1"/>
        </w:rPr>
        <w:t xml:space="preserve"> </w:t>
      </w:r>
    </w:p>
    <w:p w14:paraId="43B62CF0" w14:textId="64E5734B" w:rsidR="007A41E1" w:rsidRPr="00B0518F" w:rsidRDefault="007A41E1" w:rsidP="00A04950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B0518F">
        <w:rPr>
          <w:rFonts w:ascii="Symbol" w:hAnsi="Symbol" w:cs="Symbol"/>
          <w:color w:val="000000" w:themeColor="text1"/>
        </w:rPr>
        <w:t xml:space="preserve"> </w:t>
      </w:r>
      <w:r w:rsidR="00B0518F" w:rsidRPr="00B0518F">
        <w:rPr>
          <w:color w:val="000000" w:themeColor="text1"/>
        </w:rPr>
        <w:t>Faith &amp; Work</w:t>
      </w:r>
    </w:p>
    <w:p w14:paraId="3EE6CD54" w14:textId="16831C56" w:rsidR="007A41E1" w:rsidRPr="00B0518F" w:rsidRDefault="007A41E1" w:rsidP="00A04950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B0518F">
        <w:rPr>
          <w:rFonts w:ascii="Symbol" w:hAnsi="Symbol" w:cs="Symbol"/>
          <w:color w:val="000000" w:themeColor="text1"/>
        </w:rPr>
        <w:t xml:space="preserve"> </w:t>
      </w:r>
      <w:r w:rsidRPr="00B0518F">
        <w:rPr>
          <w:color w:val="000000" w:themeColor="text1"/>
        </w:rPr>
        <w:t>T</w:t>
      </w:r>
      <w:r w:rsidR="00B0518F" w:rsidRPr="00B0518F">
        <w:rPr>
          <w:color w:val="000000" w:themeColor="text1"/>
        </w:rPr>
        <w:t>h</w:t>
      </w:r>
      <w:r w:rsidRPr="00B0518F">
        <w:rPr>
          <w:color w:val="000000" w:themeColor="text1"/>
        </w:rPr>
        <w:t>eol</w:t>
      </w:r>
      <w:r w:rsidR="00B0518F" w:rsidRPr="00B0518F">
        <w:rPr>
          <w:color w:val="000000" w:themeColor="text1"/>
        </w:rPr>
        <w:t>ogy</w:t>
      </w:r>
      <w:r w:rsidRPr="00B0518F">
        <w:rPr>
          <w:color w:val="000000" w:themeColor="text1"/>
        </w:rPr>
        <w:t xml:space="preserve">: </w:t>
      </w:r>
      <w:r w:rsidR="00B0518F" w:rsidRPr="00B0518F">
        <w:rPr>
          <w:color w:val="000000" w:themeColor="text1"/>
        </w:rPr>
        <w:t xml:space="preserve">A History of a Public Discourse </w:t>
      </w:r>
    </w:p>
    <w:p w14:paraId="375FD6B3" w14:textId="472E8360" w:rsidR="007A41E1" w:rsidRPr="00B0518F" w:rsidRDefault="007A41E1" w:rsidP="00A04950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</w:rPr>
      </w:pPr>
      <w:r w:rsidRPr="00B0518F">
        <w:rPr>
          <w:rFonts w:ascii="Symbol" w:hAnsi="Symbol" w:cs="Symbol"/>
          <w:color w:val="000000" w:themeColor="text1"/>
        </w:rPr>
        <w:t xml:space="preserve"> </w:t>
      </w:r>
      <w:r w:rsidRPr="00B0518F">
        <w:rPr>
          <w:color w:val="000000" w:themeColor="text1"/>
        </w:rPr>
        <w:t>Apologetic</w:t>
      </w:r>
      <w:r w:rsidR="00B0518F" w:rsidRPr="00B0518F">
        <w:rPr>
          <w:color w:val="000000" w:themeColor="text1"/>
        </w:rPr>
        <w:t>s</w:t>
      </w:r>
    </w:p>
    <w:p w14:paraId="72BC59EE" w14:textId="50D8EF7F" w:rsidR="007A41E1" w:rsidRPr="00B0518F" w:rsidRDefault="007A41E1" w:rsidP="00A04950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</w:rPr>
      </w:pPr>
      <w:r w:rsidRPr="00B0518F">
        <w:rPr>
          <w:rFonts w:ascii="Symbol" w:hAnsi="Symbol" w:cs="Symbol"/>
          <w:color w:val="000000" w:themeColor="text1"/>
        </w:rPr>
        <w:t xml:space="preserve"> </w:t>
      </w:r>
      <w:r w:rsidR="00B0518F" w:rsidRPr="00B0518F">
        <w:rPr>
          <w:color w:val="000000" w:themeColor="text1"/>
        </w:rPr>
        <w:t xml:space="preserve">History of Christian Doctrines </w:t>
      </w:r>
    </w:p>
    <w:p w14:paraId="3ED2F58C" w14:textId="2D68C5C3" w:rsidR="007A41E1" w:rsidRPr="00B0518F" w:rsidRDefault="007A41E1" w:rsidP="00A04950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</w:rPr>
      </w:pPr>
      <w:r w:rsidRPr="00B0518F">
        <w:rPr>
          <w:rFonts w:ascii="Symbol" w:hAnsi="Symbol" w:cs="Symbol"/>
          <w:color w:val="000000" w:themeColor="text1"/>
        </w:rPr>
        <w:t xml:space="preserve"> </w:t>
      </w:r>
      <w:r w:rsidRPr="00B0518F">
        <w:rPr>
          <w:color w:val="000000" w:themeColor="text1"/>
        </w:rPr>
        <w:t>T</w:t>
      </w:r>
      <w:r w:rsidR="00B0518F" w:rsidRPr="00B0518F">
        <w:rPr>
          <w:color w:val="000000" w:themeColor="text1"/>
        </w:rPr>
        <w:t>h</w:t>
      </w:r>
      <w:r w:rsidRPr="00B0518F">
        <w:rPr>
          <w:rFonts w:ascii="TimesNewRomanPSMT" w:hAnsi="TimesNewRomanPSMT" w:cs="TimesNewRomanPSMT"/>
          <w:color w:val="000000" w:themeColor="text1"/>
        </w:rPr>
        <w:t>eolog</w:t>
      </w:r>
      <w:r w:rsidR="00B0518F" w:rsidRPr="00B0518F">
        <w:rPr>
          <w:rFonts w:ascii="TimesNewRomanPSMT" w:hAnsi="TimesNewRomanPSMT" w:cs="TimesNewRomanPSMT"/>
          <w:color w:val="000000" w:themeColor="text1"/>
        </w:rPr>
        <w:t>y of Reformation</w:t>
      </w:r>
    </w:p>
    <w:p w14:paraId="3E22DFE4" w14:textId="1065D101" w:rsidR="007A41E1" w:rsidRPr="00B0518F" w:rsidRDefault="007A41E1" w:rsidP="00A04950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</w:rPr>
      </w:pPr>
      <w:r w:rsidRPr="00B0518F">
        <w:rPr>
          <w:rFonts w:ascii="Symbol" w:hAnsi="Symbol" w:cs="Symbol"/>
          <w:color w:val="000000" w:themeColor="text1"/>
        </w:rPr>
        <w:t xml:space="preserve"> </w:t>
      </w:r>
      <w:r w:rsidR="00B0518F" w:rsidRPr="00B0518F">
        <w:rPr>
          <w:color w:val="000000" w:themeColor="text1"/>
        </w:rPr>
        <w:t>Pastoral Theology</w:t>
      </w:r>
    </w:p>
    <w:p w14:paraId="14BC7AA4" w14:textId="3EE2D91F" w:rsidR="002C77CA" w:rsidRPr="00B0518F" w:rsidRDefault="007A41E1" w:rsidP="00A04950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</w:rPr>
      </w:pPr>
      <w:r w:rsidRPr="00B0518F">
        <w:rPr>
          <w:rFonts w:ascii="Symbol" w:hAnsi="Symbol" w:cs="Symbol"/>
          <w:color w:val="000000" w:themeColor="text1"/>
        </w:rPr>
        <w:t xml:space="preserve"> </w:t>
      </w:r>
      <w:r w:rsidR="00B0518F" w:rsidRPr="00B0518F">
        <w:rPr>
          <w:color w:val="000000" w:themeColor="text1"/>
        </w:rPr>
        <w:t>Dogmatic and Symbolic Theology</w:t>
      </w:r>
    </w:p>
    <w:p w14:paraId="1DB991A3" w14:textId="4AC2769D" w:rsidR="00881B85" w:rsidRPr="009937CF" w:rsidRDefault="002C77CA" w:rsidP="00A04950">
      <w:pPr>
        <w:autoSpaceDE w:val="0"/>
        <w:autoSpaceDN w:val="0"/>
        <w:adjustRightInd w:val="0"/>
        <w:jc w:val="both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ascii="Symbol" w:hAnsi="Symbol" w:cs="Symbol"/>
        </w:rPr>
        <w:t></w:t>
      </w:r>
      <w:r w:rsidR="0071033A" w:rsidRPr="009937CF">
        <w:rPr>
          <w:rFonts w:ascii="TimesNewRomanPSMT" w:hAnsi="TimesNewRomanPSMT" w:cs="TimesNewRomanPSMT"/>
        </w:rPr>
        <w:t>Introduction în New Testament Theology</w:t>
      </w:r>
      <w:r w:rsidRPr="009937CF">
        <w:rPr>
          <w:rFonts w:ascii="TimesNewRomanPSMT" w:hAnsi="TimesNewRomanPSMT" w:cs="TimesNewRomanPSMT"/>
        </w:rPr>
        <w:t xml:space="preserve"> </w:t>
      </w:r>
    </w:p>
    <w:p w14:paraId="7314EC8F" w14:textId="01958621" w:rsidR="002C77CA" w:rsidRPr="009937CF" w:rsidRDefault="00881B85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ascii="Symbol" w:hAnsi="Symbol" w:cs="Symbol"/>
        </w:rPr>
        <w:t></w:t>
      </w:r>
      <w:r w:rsidR="0071033A" w:rsidRPr="009937CF">
        <w:rPr>
          <w:rFonts w:ascii="TimesNewRomanPSMT" w:hAnsi="TimesNewRomanPSMT" w:cs="TimesNewRomanPSMT"/>
        </w:rPr>
        <w:t>Systematic</w:t>
      </w:r>
      <w:r w:rsidR="0071033A" w:rsidRPr="009937CF">
        <w:t xml:space="preserve"> </w:t>
      </w:r>
      <w:r w:rsidR="00E96B13" w:rsidRPr="009937CF">
        <w:t>T</w:t>
      </w:r>
      <w:r w:rsidR="0071033A" w:rsidRPr="009937CF">
        <w:t>h</w:t>
      </w:r>
      <w:r w:rsidR="0071033A" w:rsidRPr="009937CF">
        <w:rPr>
          <w:rFonts w:ascii="TimesNewRomanPSMT" w:hAnsi="TimesNewRomanPSMT" w:cs="TimesNewRomanPSMT"/>
        </w:rPr>
        <w:t xml:space="preserve">eology </w:t>
      </w:r>
    </w:p>
    <w:p w14:paraId="04C41BB2" w14:textId="5C0DA2A1" w:rsidR="002C77CA" w:rsidRPr="009937CF" w:rsidRDefault="002C77CA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71033A" w:rsidRPr="009937CF">
        <w:rPr>
          <w:rFonts w:ascii="TimesNewRomanPSMT" w:hAnsi="TimesNewRomanPSMT" w:cs="TimesNewRomanPSMT"/>
        </w:rPr>
        <w:t xml:space="preserve"> Introduction in Philosophy </w:t>
      </w:r>
    </w:p>
    <w:p w14:paraId="726724F2" w14:textId="3B756AC2" w:rsidR="002C77CA" w:rsidRPr="009937CF" w:rsidRDefault="002C77CA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71033A" w:rsidRPr="009937CF">
        <w:rPr>
          <w:rFonts w:ascii="TimesNewRomanPSMT" w:hAnsi="TimesNewRomanPSMT" w:cs="TimesNewRomanPSMT"/>
        </w:rPr>
        <w:t xml:space="preserve"> Introduction i</w:t>
      </w:r>
      <w:r w:rsidRPr="009937CF">
        <w:rPr>
          <w:rFonts w:ascii="TimesNewRomanPSMT" w:hAnsi="TimesNewRomanPSMT" w:cs="TimesNewRomanPSMT"/>
        </w:rPr>
        <w:t xml:space="preserve">n </w:t>
      </w:r>
      <w:r w:rsidR="0071033A" w:rsidRPr="009937CF">
        <w:rPr>
          <w:rFonts w:ascii="TimesNewRomanPSMT" w:hAnsi="TimesNewRomanPSMT" w:cs="TimesNewRomanPSMT"/>
        </w:rPr>
        <w:t xml:space="preserve">Systematic </w:t>
      </w:r>
      <w:r w:rsidRPr="009937CF">
        <w:rPr>
          <w:rFonts w:ascii="TimesNewRomanPSMT" w:hAnsi="TimesNewRomanPSMT" w:cs="TimesNewRomanPSMT"/>
        </w:rPr>
        <w:t>T</w:t>
      </w:r>
      <w:r w:rsidR="0071033A" w:rsidRPr="009937CF">
        <w:rPr>
          <w:rFonts w:ascii="TimesNewRomanPSMT" w:hAnsi="TimesNewRomanPSMT" w:cs="TimesNewRomanPSMT"/>
        </w:rPr>
        <w:t>heology</w:t>
      </w:r>
      <w:r w:rsidR="0004770F" w:rsidRPr="009937CF">
        <w:rPr>
          <w:rFonts w:ascii="TimesNewRomanPSMT" w:hAnsi="TimesNewRomanPSMT" w:cs="TimesNewRomanPSMT"/>
        </w:rPr>
        <w:t xml:space="preserve"> </w:t>
      </w:r>
    </w:p>
    <w:p w14:paraId="7A015B56" w14:textId="50A6C448" w:rsidR="002C77CA" w:rsidRPr="009937CF" w:rsidRDefault="002C77CA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71033A" w:rsidRPr="009937CF">
        <w:rPr>
          <w:rFonts w:ascii="TimesNewRomanPSMT" w:hAnsi="TimesNewRomanPSMT" w:cs="TimesNewRomanPSMT"/>
        </w:rPr>
        <w:t xml:space="preserve"> Christian Thought </w:t>
      </w:r>
    </w:p>
    <w:p w14:paraId="2119E329" w14:textId="2428F198" w:rsidR="002C77CA" w:rsidRPr="009937CF" w:rsidRDefault="002C77CA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2E44F9" w:rsidRPr="009937CF">
        <w:rPr>
          <w:rFonts w:ascii="TimesNewRomanPSMT" w:hAnsi="TimesNewRomanPSMT" w:cs="TimesNewRomanPSMT"/>
        </w:rPr>
        <w:t xml:space="preserve"> C</w:t>
      </w:r>
      <w:r w:rsidR="0071033A" w:rsidRPr="009937CF">
        <w:rPr>
          <w:rFonts w:ascii="TimesNewRomanPSMT" w:hAnsi="TimesNewRomanPSMT" w:cs="TimesNewRomanPSMT"/>
        </w:rPr>
        <w:t>hristology</w:t>
      </w:r>
    </w:p>
    <w:p w14:paraId="792C6B8A" w14:textId="29C8975C" w:rsidR="002C77CA" w:rsidRPr="009937CF" w:rsidRDefault="002C77CA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71033A" w:rsidRPr="009937CF">
        <w:rPr>
          <w:rFonts w:ascii="TimesNewRomanPSMT" w:hAnsi="TimesNewRomanPSMT" w:cs="TimesNewRomanPSMT"/>
        </w:rPr>
        <w:t xml:space="preserve"> Ecclesiology </w:t>
      </w:r>
    </w:p>
    <w:p w14:paraId="3826908F" w14:textId="5FE774CE" w:rsidR="002C77CA" w:rsidRDefault="002C77CA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ascii="TimesNewRomanPSMT" w:hAnsi="TimesNewRomanPSMT" w:cs="TimesNewRomanPSMT"/>
        </w:rPr>
        <w:t xml:space="preserve"> </w:t>
      </w:r>
      <w:r w:rsidR="0071033A" w:rsidRPr="009937CF">
        <w:rPr>
          <w:rFonts w:ascii="TimesNewRomanPSMT" w:hAnsi="TimesNewRomanPSMT" w:cs="TimesNewRomanPSMT"/>
        </w:rPr>
        <w:t>Eastern Orthodox Theology</w:t>
      </w:r>
    </w:p>
    <w:p w14:paraId="4D78F8B3" w14:textId="4E605120" w:rsidR="006410C4" w:rsidRDefault="006410C4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9937CF">
        <w:rPr>
          <w:rFonts w:ascii="TimesNewRomanPSMT" w:hAnsi="TimesNewRomanPSMT" w:cs="TimesNewRomanPSMT"/>
        </w:rPr>
        <w:t>E</w:t>
      </w:r>
      <w:r>
        <w:rPr>
          <w:rFonts w:ascii="TimesNewRomanPSMT" w:hAnsi="TimesNewRomanPSMT" w:cs="TimesNewRomanPSMT"/>
        </w:rPr>
        <w:t>xpository Preaching</w:t>
      </w:r>
      <w:r w:rsidRPr="009937CF">
        <w:rPr>
          <w:rFonts w:ascii="TimesNewRomanPSMT" w:hAnsi="TimesNewRomanPSMT" w:cs="TimesNewRomanPSMT"/>
        </w:rPr>
        <w:t xml:space="preserve"> </w:t>
      </w:r>
    </w:p>
    <w:p w14:paraId="3A848881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DejaVuLGCSans-Bold" w:hAnsi="DejaVuLGCSans-Bold" w:cs="DejaVuLGCSans-Bold"/>
          <w:b/>
          <w:bCs/>
        </w:rPr>
      </w:pPr>
    </w:p>
    <w:p w14:paraId="09758C71" w14:textId="77777777" w:rsidR="0004770F" w:rsidRPr="009937CF" w:rsidRDefault="0004770F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7D997AC7" w14:textId="7E103AAD" w:rsidR="00881B85" w:rsidRDefault="002240D9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  <w:r w:rsidRPr="009937CF">
        <w:rPr>
          <w:rFonts w:ascii="DejaVuLGCSans-Bold" w:hAnsi="DejaVuLGCSans-Bold" w:cs="DejaVuLGCSans-Bold"/>
          <w:b/>
          <w:bCs/>
        </w:rPr>
        <w:t xml:space="preserve">PROFESSIONAL AFFILIATIONS </w:t>
      </w:r>
    </w:p>
    <w:p w14:paraId="7E0021CE" w14:textId="77777777" w:rsidR="00401A4F" w:rsidRPr="009937CF" w:rsidRDefault="00401A4F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10B895BD" w14:textId="77777777" w:rsidR="007A41E1" w:rsidRPr="00F83337" w:rsidRDefault="007A41E1" w:rsidP="00A04950">
      <w:pPr>
        <w:jc w:val="both"/>
        <w:rPr>
          <w:color w:val="000000" w:themeColor="text1"/>
          <w:lang w:val="en-RO"/>
        </w:rPr>
      </w:pPr>
      <w:r w:rsidRPr="00F83337">
        <w:rPr>
          <w:rFonts w:ascii="Symbol" w:hAnsi="Symbol" w:cs="Symbol"/>
          <w:color w:val="000000" w:themeColor="text1"/>
        </w:rPr>
        <w:t xml:space="preserve"> </w:t>
      </w:r>
      <w:r w:rsidRPr="00F83337">
        <w:rPr>
          <w:rFonts w:ascii="Times" w:hAnsi="Times" w:cs="Times"/>
          <w:color w:val="000000" w:themeColor="text1"/>
        </w:rPr>
        <w:t xml:space="preserve">Editorial Board al Proiectului Central and Eastern European Bible Commentary </w:t>
      </w:r>
    </w:p>
    <w:p w14:paraId="6CD7CD1F" w14:textId="548AE958" w:rsidR="00401A4F" w:rsidRPr="007A41E1" w:rsidRDefault="007A41E1" w:rsidP="00A04950">
      <w:pPr>
        <w:jc w:val="both"/>
        <w:rPr>
          <w:color w:val="000000" w:themeColor="text1"/>
          <w:lang w:val="en-RO"/>
        </w:rPr>
      </w:pPr>
      <w:r w:rsidRPr="00F83337">
        <w:rPr>
          <w:rFonts w:ascii="Symbol" w:hAnsi="Symbol" w:cs="Symbol"/>
          <w:color w:val="000000" w:themeColor="text1"/>
        </w:rPr>
        <w:t xml:space="preserve"> </w:t>
      </w:r>
      <w:r w:rsidRPr="00F83337">
        <w:rPr>
          <w:rFonts w:ascii="Times" w:hAnsi="Times" w:cs="Times"/>
          <w:color w:val="000000" w:themeColor="text1"/>
        </w:rPr>
        <w:t xml:space="preserve">Organizing Committee </w:t>
      </w:r>
      <w:r w:rsidRPr="00F83337">
        <w:rPr>
          <w:rFonts w:ascii="Times" w:hAnsi="Times" w:cs="Times"/>
          <w:i/>
          <w:iCs/>
          <w:color w:val="000000" w:themeColor="text1"/>
        </w:rPr>
        <w:t xml:space="preserve">al Journal for Freedom of Conscience </w:t>
      </w:r>
    </w:p>
    <w:p w14:paraId="0B262C12" w14:textId="05914350" w:rsidR="002240D9" w:rsidRPr="00401A4F" w:rsidRDefault="00401A4F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Cs/>
          <w:color w:val="000000"/>
        </w:rPr>
      </w:pPr>
      <w:r w:rsidRPr="0064112F"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64112F">
        <w:rPr>
          <w:rFonts w:eastAsia="Times New Roman"/>
          <w:color w:val="000000" w:themeColor="text1"/>
          <w:bdr w:val="none" w:sz="0" w:space="0" w:color="auto" w:frame="1"/>
        </w:rPr>
        <w:t>Pontificia Academia Mariana Internationalis</w:t>
      </w:r>
    </w:p>
    <w:p w14:paraId="0408192F" w14:textId="7D98B8BD" w:rsidR="0004770F" w:rsidRPr="009937CF" w:rsidRDefault="002240D9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ascii="TimesNewRomanPSMT" w:hAnsi="TimesNewRomanPSMT" w:cs="TimesNewRomanPSMT"/>
        </w:rPr>
        <w:t>Center for Faith and Human Flourishing</w:t>
      </w:r>
    </w:p>
    <w:p w14:paraId="45BAE156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cs="DejaVuLGCSans-Bold"/>
          <w:b/>
          <w:bCs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ascii="TimesNewRomanPSMT" w:hAnsi="TimesNewRomanPSMT" w:cs="TimesNewRomanPSMT"/>
        </w:rPr>
        <w:t xml:space="preserve">Langham Scholars Fellowship </w:t>
      </w:r>
    </w:p>
    <w:p w14:paraId="2D63821A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ascii="TimesNewRomanPSMT" w:hAnsi="TimesNewRomanPSMT" w:cs="TimesNewRomanPSMT"/>
        </w:rPr>
        <w:t>Kenosis Association</w:t>
      </w:r>
    </w:p>
    <w:p w14:paraId="5D82DB76" w14:textId="60475C61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lastRenderedPageBreak/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ascii="TimesNewRomanPSMT" w:hAnsi="TimesNewRomanPSMT" w:cs="TimesNewRomanPSMT"/>
        </w:rPr>
        <w:t>Areopagus</w:t>
      </w:r>
      <w:r w:rsidR="00BB3C55" w:rsidRPr="009937CF">
        <w:rPr>
          <w:rFonts w:ascii="TimesNewRomanPSMT" w:hAnsi="TimesNewRomanPSMT" w:cs="TimesNewRomanPSMT"/>
        </w:rPr>
        <w:t xml:space="preserve"> </w:t>
      </w:r>
      <w:r w:rsidRPr="009937CF">
        <w:rPr>
          <w:rFonts w:ascii="TimesNewRomanPSMT" w:hAnsi="TimesNewRomanPSMT" w:cs="TimesNewRomanPSMT"/>
        </w:rPr>
        <w:t>Association</w:t>
      </w:r>
    </w:p>
    <w:p w14:paraId="002A2AAB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DejaVuLGCSans-Bold" w:hAnsi="DejaVuLGCSans-Bold" w:cs="DejaVuLGCSans-Bold"/>
          <w:b/>
          <w:bCs/>
        </w:rPr>
      </w:pPr>
    </w:p>
    <w:p w14:paraId="6CB38BB4" w14:textId="77777777" w:rsidR="0004770F" w:rsidRPr="009937CF" w:rsidRDefault="0004770F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3F037154" w14:textId="1AC1A232" w:rsidR="00BB3C55" w:rsidRDefault="002240D9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  <w:r w:rsidRPr="009937CF">
        <w:rPr>
          <w:rFonts w:ascii="DejaVuLGCSans-Bold" w:hAnsi="DejaVuLGCSans-Bold" w:cs="DejaVuLGCSans-Bold"/>
          <w:b/>
          <w:bCs/>
        </w:rPr>
        <w:t>PROFESSIONAL EXPERIENCE</w:t>
      </w:r>
    </w:p>
    <w:p w14:paraId="11782053" w14:textId="487CC08E" w:rsidR="007A41E1" w:rsidRDefault="007A41E1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2DC2F998" w14:textId="77777777" w:rsidR="00A04950" w:rsidRDefault="00A04950" w:rsidP="00A049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RO"/>
        </w:rPr>
      </w:pPr>
      <w:r w:rsidRPr="009937CF">
        <w:rPr>
          <w:rFonts w:ascii="Symbol" w:hAnsi="Symbol" w:cs="Symbol"/>
        </w:rPr>
        <w:t></w:t>
      </w:r>
      <w:r>
        <w:rPr>
          <w:rFonts w:ascii="Symbol" w:hAnsi="Symbol" w:cs="Symbol"/>
        </w:rPr>
        <w:t xml:space="preserve"> </w:t>
      </w:r>
      <w:r w:rsidR="007A41E1" w:rsidRPr="00A04950">
        <w:rPr>
          <w:color w:val="000000" w:themeColor="text1"/>
        </w:rPr>
        <w:t>20</w:t>
      </w:r>
      <w:r>
        <w:rPr>
          <w:color w:val="000000" w:themeColor="text1"/>
        </w:rPr>
        <w:t>19</w:t>
      </w:r>
      <w:r w:rsidR="007A41E1" w:rsidRPr="00A04950">
        <w:rPr>
          <w:color w:val="000000" w:themeColor="text1"/>
        </w:rPr>
        <w:t xml:space="preserve"> - present: </w:t>
      </w:r>
      <w:r w:rsidR="007A41E1" w:rsidRPr="00A04950">
        <w:rPr>
          <w:color w:val="000000" w:themeColor="text1"/>
          <w:lang w:val="en-RO" w:eastAsia="en-GB"/>
        </w:rPr>
        <w:t xml:space="preserve">Assistant Professor of Theology </w:t>
      </w:r>
      <w:r w:rsidR="007A41E1" w:rsidRPr="00A04950">
        <w:rPr>
          <w:color w:val="000000" w:themeColor="text1"/>
        </w:rPr>
        <w:t xml:space="preserve">/ </w:t>
      </w:r>
      <w:r w:rsidRPr="00A04950">
        <w:rPr>
          <w:color w:val="000000" w:themeColor="text1"/>
          <w:lang w:val="en-RO" w:eastAsia="en-GB"/>
        </w:rPr>
        <w:t xml:space="preserve">„Aurel Vlaicu” University of Arad, Romania </w:t>
      </w:r>
      <w:r w:rsidRPr="00A04950">
        <w:rPr>
          <w:color w:val="000000" w:themeColor="text1"/>
          <w:lang w:val="en-RO"/>
        </w:rPr>
        <w:t xml:space="preserve">/ Faculty of Humanities and Social Sciences </w:t>
      </w:r>
    </w:p>
    <w:p w14:paraId="0A783BFF" w14:textId="71C500F7" w:rsidR="004D33A9" w:rsidRPr="00A04950" w:rsidRDefault="004D33A9" w:rsidP="00A049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RO" w:eastAsia="en-GB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>2015</w:t>
      </w:r>
      <w:r w:rsidR="002240D9" w:rsidRPr="009937CF">
        <w:t xml:space="preserve"> - pres</w:t>
      </w:r>
      <w:r w:rsidRPr="009937CF">
        <w:t xml:space="preserve">ent: </w:t>
      </w:r>
      <w:r w:rsidR="002240D9" w:rsidRPr="009937CF">
        <w:t>National Director</w:t>
      </w:r>
      <w:r w:rsidRPr="009937CF">
        <w:t xml:space="preserve"> </w:t>
      </w:r>
      <w:r w:rsidRPr="009937CF">
        <w:rPr>
          <w:i/>
        </w:rPr>
        <w:t>Langham Preaching Romania</w:t>
      </w:r>
    </w:p>
    <w:p w14:paraId="41A25DE9" w14:textId="24B13A7E" w:rsidR="00BB3C55" w:rsidRPr="009937CF" w:rsidRDefault="00BB3C55" w:rsidP="00A04950">
      <w:pPr>
        <w:autoSpaceDE w:val="0"/>
        <w:autoSpaceDN w:val="0"/>
        <w:adjustRightInd w:val="0"/>
        <w:jc w:val="both"/>
        <w:outlineLvl w:val="0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2240D9" w:rsidRPr="009937CF">
        <w:t xml:space="preserve">2014 </w:t>
      </w:r>
      <w:r w:rsidR="00F01375" w:rsidRPr="009937CF">
        <w:t>–</w:t>
      </w:r>
      <w:r w:rsidR="002240D9" w:rsidRPr="009937CF">
        <w:t xml:space="preserve"> </w:t>
      </w:r>
      <w:r w:rsidR="00F01375" w:rsidRPr="009937CF">
        <w:t>2019</w:t>
      </w:r>
      <w:r w:rsidR="002240D9" w:rsidRPr="009937CF">
        <w:t>: Pastor at</w:t>
      </w:r>
      <w:r w:rsidR="008F2DD8" w:rsidRPr="009937CF">
        <w:t xml:space="preserve"> </w:t>
      </w:r>
      <w:r w:rsidRPr="009937CF">
        <w:t xml:space="preserve">„Cetatea”, </w:t>
      </w:r>
      <w:r w:rsidR="002240D9" w:rsidRPr="009937CF">
        <w:t xml:space="preserve">Baptist Church, </w:t>
      </w:r>
      <w:r w:rsidRPr="009937CF">
        <w:t>Alba-Iulia</w:t>
      </w:r>
    </w:p>
    <w:p w14:paraId="5CC682EE" w14:textId="15F79582" w:rsidR="00BB3C55" w:rsidRPr="009937CF" w:rsidRDefault="00BB3C55" w:rsidP="00A04950">
      <w:pPr>
        <w:autoSpaceDE w:val="0"/>
        <w:autoSpaceDN w:val="0"/>
        <w:adjustRightInd w:val="0"/>
        <w:jc w:val="both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2240D9" w:rsidRPr="009937CF">
        <w:t xml:space="preserve"> 2010 -2014: Coordinator</w:t>
      </w:r>
      <w:r w:rsidRPr="009937CF">
        <w:t xml:space="preserve"> Master </w:t>
      </w:r>
      <w:r w:rsidR="002240D9" w:rsidRPr="009937CF">
        <w:t xml:space="preserve">Program in Theology of </w:t>
      </w:r>
      <w:r w:rsidRPr="009937CF">
        <w:rPr>
          <w:i/>
        </w:rPr>
        <w:t>Eva</w:t>
      </w:r>
      <w:r w:rsidR="004A18A8">
        <w:rPr>
          <w:i/>
        </w:rPr>
        <w:t>n</w:t>
      </w:r>
      <w:r w:rsidRPr="009937CF">
        <w:rPr>
          <w:i/>
        </w:rPr>
        <w:t>gelical Theological Seminary,</w:t>
      </w:r>
      <w:r w:rsidR="00986FC3">
        <w:t xml:space="preserve"> Osijek, Croația</w:t>
      </w:r>
    </w:p>
    <w:p w14:paraId="4699C964" w14:textId="5A0CE944" w:rsidR="00BB3C55" w:rsidRPr="009937CF" w:rsidRDefault="00BB3C55" w:rsidP="00A04950">
      <w:pPr>
        <w:autoSpaceDE w:val="0"/>
        <w:autoSpaceDN w:val="0"/>
        <w:adjustRightInd w:val="0"/>
        <w:jc w:val="both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2240D9" w:rsidRPr="009937CF">
        <w:t>2010 - 2014: Lecturer i</w:t>
      </w:r>
      <w:r w:rsidR="00FD7A22" w:rsidRPr="009937CF">
        <w:t>n T</w:t>
      </w:r>
      <w:r w:rsidR="002240D9" w:rsidRPr="009937CF">
        <w:t xml:space="preserve">heology at </w:t>
      </w:r>
      <w:r w:rsidRPr="009937CF">
        <w:t>Evangelicul Theological Seminary, Osijek, Croația</w:t>
      </w:r>
    </w:p>
    <w:p w14:paraId="14CFCE82" w14:textId="6433E8B4" w:rsidR="00BB3C55" w:rsidRPr="009937CF" w:rsidRDefault="00BB3C55" w:rsidP="00A04950">
      <w:pPr>
        <w:autoSpaceDE w:val="0"/>
        <w:autoSpaceDN w:val="0"/>
        <w:adjustRightInd w:val="0"/>
        <w:jc w:val="both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t xml:space="preserve">2009 - 2011: Director </w:t>
      </w:r>
      <w:r w:rsidR="002240D9" w:rsidRPr="009937CF">
        <w:t>Educational Program</w:t>
      </w:r>
      <w:r w:rsidR="00FD7A22" w:rsidRPr="009937CF">
        <w:t>s</w:t>
      </w:r>
      <w:r w:rsidR="002240D9" w:rsidRPr="009937CF">
        <w:t xml:space="preserve"> at</w:t>
      </w:r>
      <w:r w:rsidRPr="009937CF">
        <w:t xml:space="preserve"> </w:t>
      </w:r>
      <w:r w:rsidRPr="009937CF">
        <w:rPr>
          <w:i/>
        </w:rPr>
        <w:t>Centrul de Educație Creștină și Cultură Contemporană</w:t>
      </w:r>
      <w:r w:rsidRPr="009937CF">
        <w:t>, Areopagus, Timisoara, România</w:t>
      </w:r>
    </w:p>
    <w:p w14:paraId="03320827" w14:textId="77777777" w:rsidR="00BB3C55" w:rsidRPr="009937CF" w:rsidRDefault="00BB3C55" w:rsidP="00A04950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9937CF">
        <w:t xml:space="preserve"> </w:t>
      </w: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4D33A9" w:rsidRPr="009937CF">
        <w:t>2009 - 2014</w:t>
      </w:r>
      <w:r w:rsidRPr="009937CF">
        <w:t xml:space="preserve">: Coordonator </w:t>
      </w:r>
      <w:r w:rsidRPr="009937CF">
        <w:rPr>
          <w:i/>
        </w:rPr>
        <w:t>Langham Preaching România</w:t>
      </w:r>
    </w:p>
    <w:p w14:paraId="61E67372" w14:textId="0069570D" w:rsidR="00BB3C55" w:rsidRPr="009937CF" w:rsidRDefault="00BB3C55" w:rsidP="00A04950">
      <w:pPr>
        <w:autoSpaceDE w:val="0"/>
        <w:autoSpaceDN w:val="0"/>
        <w:adjustRightInd w:val="0"/>
        <w:jc w:val="both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2240D9" w:rsidRPr="009937CF">
        <w:t>2007 - present: Lecturer i</w:t>
      </w:r>
      <w:r w:rsidR="00FD7A22" w:rsidRPr="009937CF">
        <w:t>n T</w:t>
      </w:r>
      <w:r w:rsidR="002240D9" w:rsidRPr="009937CF">
        <w:t>heology at</w:t>
      </w:r>
      <w:r w:rsidRPr="009937CF">
        <w:t xml:space="preserve"> </w:t>
      </w:r>
      <w:r w:rsidRPr="009937CF">
        <w:rPr>
          <w:i/>
        </w:rPr>
        <w:t xml:space="preserve">Centrul </w:t>
      </w:r>
      <w:r w:rsidR="00B7685B" w:rsidRPr="009937CF">
        <w:rPr>
          <w:i/>
        </w:rPr>
        <w:t xml:space="preserve">de Educație Creștină și Cultură </w:t>
      </w:r>
      <w:r w:rsidRPr="009937CF">
        <w:rPr>
          <w:i/>
        </w:rPr>
        <w:t>Contemporană, Areopagus,</w:t>
      </w:r>
      <w:r w:rsidRPr="009937CF">
        <w:t xml:space="preserve"> Timisoara, </w:t>
      </w:r>
      <w:r w:rsidR="00BB65AE" w:rsidRPr="009937CF">
        <w:t>Romania</w:t>
      </w:r>
      <w:r w:rsidRPr="009937CF">
        <w:t xml:space="preserve">.   </w:t>
      </w:r>
    </w:p>
    <w:p w14:paraId="60E7BCEC" w14:textId="611F9949" w:rsidR="00BB3C55" w:rsidRPr="009937CF" w:rsidRDefault="00BB3C55" w:rsidP="00A04950">
      <w:pPr>
        <w:autoSpaceDE w:val="0"/>
        <w:autoSpaceDN w:val="0"/>
        <w:adjustRightInd w:val="0"/>
        <w:jc w:val="both"/>
      </w:pPr>
      <w:r w:rsidRPr="009937CF">
        <w:rPr>
          <w:rFonts w:ascii="Symbol" w:hAnsi="Symbol" w:cs="Symbol"/>
        </w:rPr>
        <w:t></w:t>
      </w: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Pr="009937CF">
        <w:rPr>
          <w:rFonts w:ascii="Symbol" w:hAnsi="Symbol" w:cs="Symbol"/>
        </w:rPr>
        <w:t></w:t>
      </w:r>
      <w:r w:rsidR="002240D9" w:rsidRPr="009937CF">
        <w:t>2005 – 2010: Lecturer in theology at</w:t>
      </w:r>
      <w:r w:rsidRPr="009937CF">
        <w:t xml:space="preserve"> </w:t>
      </w:r>
      <w:r w:rsidRPr="009937CF">
        <w:rPr>
          <w:i/>
        </w:rPr>
        <w:t>Elim Evangelical Theological Seminary</w:t>
      </w:r>
      <w:r w:rsidRPr="009937CF">
        <w:t>, Timisoara, România.</w:t>
      </w:r>
    </w:p>
    <w:p w14:paraId="354781C7" w14:textId="12491E8E" w:rsidR="00BB3C55" w:rsidRPr="009937CF" w:rsidRDefault="00BB3C55" w:rsidP="00A04950">
      <w:pPr>
        <w:autoSpaceDE w:val="0"/>
        <w:autoSpaceDN w:val="0"/>
        <w:adjustRightInd w:val="0"/>
        <w:jc w:val="both"/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2240D9" w:rsidRPr="009937CF">
        <w:t>2004 – pres</w:t>
      </w:r>
      <w:r w:rsidR="00FD7A22" w:rsidRPr="009937CF">
        <w:t xml:space="preserve">ent: </w:t>
      </w:r>
      <w:r w:rsidR="00BB65AE">
        <w:t>P</w:t>
      </w:r>
      <w:r w:rsidR="00FD7A22" w:rsidRPr="009937CF">
        <w:t xml:space="preserve">resident and </w:t>
      </w:r>
      <w:r w:rsidR="00BB65AE">
        <w:t>E</w:t>
      </w:r>
      <w:r w:rsidR="00FD7A22" w:rsidRPr="009937CF">
        <w:t xml:space="preserve">xecutive </w:t>
      </w:r>
      <w:r w:rsidR="00BB65AE">
        <w:t>D</w:t>
      </w:r>
      <w:r w:rsidR="00FD7A22" w:rsidRPr="009937CF">
        <w:t>irector at</w:t>
      </w:r>
      <w:r w:rsidRPr="009937CF">
        <w:t xml:space="preserve"> </w:t>
      </w:r>
      <w:r w:rsidR="00B7685B" w:rsidRPr="009937CF">
        <w:rPr>
          <w:i/>
        </w:rPr>
        <w:t>Kenosis</w:t>
      </w:r>
      <w:r w:rsidR="00BB65AE">
        <w:rPr>
          <w:i/>
        </w:rPr>
        <w:t xml:space="preserve"> Association</w:t>
      </w:r>
      <w:r w:rsidR="00B7685B" w:rsidRPr="009937CF">
        <w:rPr>
          <w:i/>
        </w:rPr>
        <w:t xml:space="preserve">, </w:t>
      </w:r>
      <w:r w:rsidRPr="009937CF">
        <w:rPr>
          <w:i/>
        </w:rPr>
        <w:t>Oravița</w:t>
      </w:r>
      <w:r w:rsidRPr="009937CF">
        <w:t xml:space="preserve">. </w:t>
      </w:r>
    </w:p>
    <w:p w14:paraId="70234DE4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DejaVuLGCSans-Bold" w:hAnsi="DejaVuLGCSans-Bold" w:cs="DejaVuLGCSans-Bold"/>
          <w:b/>
          <w:bCs/>
        </w:rPr>
      </w:pPr>
    </w:p>
    <w:p w14:paraId="3C09F0EB" w14:textId="77777777" w:rsidR="008C4828" w:rsidRDefault="008C4828" w:rsidP="00A04950">
      <w:pPr>
        <w:autoSpaceDE w:val="0"/>
        <w:autoSpaceDN w:val="0"/>
        <w:adjustRightInd w:val="0"/>
        <w:jc w:val="both"/>
        <w:outlineLvl w:val="0"/>
        <w:rPr>
          <w:rFonts w:ascii="TimesNewRomanPS-BoldMT" w:hAnsi="TimesNewRomanPS-BoldMT" w:cs="TimesNewRomanPS-BoldMT"/>
          <w:b/>
          <w:bCs/>
        </w:rPr>
      </w:pPr>
    </w:p>
    <w:p w14:paraId="15701F50" w14:textId="4B66A663" w:rsidR="00881B85" w:rsidRPr="009937CF" w:rsidRDefault="002240D9" w:rsidP="00A04950">
      <w:pPr>
        <w:autoSpaceDE w:val="0"/>
        <w:autoSpaceDN w:val="0"/>
        <w:adjustRightInd w:val="0"/>
        <w:jc w:val="both"/>
        <w:outlineLvl w:val="0"/>
        <w:rPr>
          <w:rFonts w:ascii="TimesNewRomanPS-BoldMT" w:hAnsi="TimesNewRomanPS-BoldMT" w:cs="TimesNewRomanPS-BoldMT"/>
          <w:b/>
          <w:bCs/>
        </w:rPr>
      </w:pPr>
      <w:r w:rsidRPr="009937CF">
        <w:rPr>
          <w:rFonts w:ascii="TimesNewRomanPS-BoldMT" w:hAnsi="TimesNewRomanPS-BoldMT" w:cs="TimesNewRomanPS-BoldMT"/>
          <w:b/>
          <w:bCs/>
        </w:rPr>
        <w:t>AWARDS/SCHOLARSHIPS</w:t>
      </w:r>
    </w:p>
    <w:p w14:paraId="096E00BB" w14:textId="77777777" w:rsidR="00BB3C55" w:rsidRPr="009937CF" w:rsidRDefault="00BB3C55" w:rsidP="00A04950">
      <w:pPr>
        <w:autoSpaceDE w:val="0"/>
        <w:autoSpaceDN w:val="0"/>
        <w:adjustRightInd w:val="0"/>
        <w:jc w:val="both"/>
        <w:outlineLvl w:val="0"/>
        <w:rPr>
          <w:rFonts w:ascii="TimesNewRomanPS-BoldMT" w:hAnsi="TimesNewRomanPS-BoldMT" w:cs="TimesNewRomanPS-BoldMT"/>
          <w:b/>
          <w:bCs/>
        </w:rPr>
      </w:pPr>
    </w:p>
    <w:p w14:paraId="5C1EB00B" w14:textId="5A0C4E85" w:rsidR="00881B85" w:rsidRPr="009937CF" w:rsidRDefault="00BB3C55" w:rsidP="00A04950">
      <w:pPr>
        <w:autoSpaceDE w:val="0"/>
        <w:autoSpaceDN w:val="0"/>
        <w:adjustRightInd w:val="0"/>
        <w:jc w:val="both"/>
        <w:outlineLvl w:val="0"/>
        <w:rPr>
          <w:rFonts w:cs="TimesNewRomanPS-BoldMT"/>
          <w:b/>
          <w:bCs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2240D9" w:rsidRPr="009937CF">
        <w:rPr>
          <w:rFonts w:ascii="TimesNewRomanPSMT" w:hAnsi="TimesNewRomanPSMT" w:cs="TimesNewRomanPSMT"/>
        </w:rPr>
        <w:t xml:space="preserve">Langham Scholarship, </w:t>
      </w:r>
      <w:r w:rsidRPr="009937CF">
        <w:rPr>
          <w:rFonts w:ascii="TimesNewRomanPSMT" w:hAnsi="TimesNewRomanPSMT" w:cs="TimesNewRomanPSMT"/>
        </w:rPr>
        <w:t xml:space="preserve">2011- 2013 </w:t>
      </w:r>
    </w:p>
    <w:p w14:paraId="205472FC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TimesNewRomanPSMT" w:hAnsi="TimesNewRomanPSMT" w:cs="TimesNewRomanPSMT"/>
        </w:rPr>
        <w:t xml:space="preserve"> London Institute for Contemporary Christianity, 2000.</w:t>
      </w:r>
    </w:p>
    <w:p w14:paraId="62CBF0FB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44E8B94E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2F19C34C" w14:textId="52AACB02" w:rsidR="00881B85" w:rsidRPr="009937CF" w:rsidRDefault="002240D9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  <w:r w:rsidRPr="009937CF">
        <w:rPr>
          <w:rFonts w:ascii="DejaVuLGCSans-Bold" w:hAnsi="DejaVuLGCSans-Bold" w:cs="DejaVuLGCSans-Bold"/>
          <w:b/>
          <w:bCs/>
        </w:rPr>
        <w:t>RESEARCH INTERESTS</w:t>
      </w:r>
    </w:p>
    <w:p w14:paraId="0A660BE9" w14:textId="77777777" w:rsidR="00BB3C55" w:rsidRPr="009937CF" w:rsidRDefault="00BB3C55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07E3A032" w14:textId="12713406" w:rsidR="00881B85" w:rsidRPr="009937CF" w:rsidRDefault="002240D9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TimesNewRomanPSMT" w:hAnsi="TimesNewRomanPSMT" w:cs="TimesNewRomanPSMT"/>
        </w:rPr>
        <w:t>Ecclesial identity, dialogue between Christian traditions, church &amp; society relationships, Gospel &amp; culture</w:t>
      </w:r>
      <w:r w:rsidR="00881B85" w:rsidRPr="009937CF">
        <w:rPr>
          <w:rFonts w:ascii="TimesNewRomanPSMT" w:hAnsi="TimesNewRomanPSMT" w:cs="TimesNewRomanPSMT"/>
        </w:rPr>
        <w:t xml:space="preserve">, </w:t>
      </w:r>
      <w:r w:rsidRPr="009937CF">
        <w:rPr>
          <w:rFonts w:ascii="TimesNewRomanPSMT" w:hAnsi="TimesNewRomanPSMT" w:cs="TimesNewRomanPSMT"/>
        </w:rPr>
        <w:t>dynamics/integration of theological, ministerial and spiritual formation.</w:t>
      </w:r>
    </w:p>
    <w:p w14:paraId="42855AA2" w14:textId="77777777" w:rsidR="00881B85" w:rsidRPr="009937CF" w:rsidRDefault="00881B85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10F2C2BC" w14:textId="646C2FC0" w:rsidR="00881B85" w:rsidRDefault="002240D9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  <w:r w:rsidRPr="009937CF">
        <w:rPr>
          <w:rFonts w:ascii="DejaVuLGCSans-Bold" w:hAnsi="DejaVuLGCSans-Bold" w:cs="DejaVuLGCSans-Bold"/>
          <w:b/>
          <w:bCs/>
        </w:rPr>
        <w:t>LANGUAGES</w:t>
      </w:r>
    </w:p>
    <w:p w14:paraId="2570C46D" w14:textId="77777777" w:rsidR="008C4828" w:rsidRPr="009937CF" w:rsidRDefault="008C4828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4C255D85" w14:textId="24AA8B44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2240D9" w:rsidRPr="009937CF">
        <w:rPr>
          <w:rFonts w:ascii="TimesNewRomanPSMT" w:hAnsi="TimesNewRomanPSMT" w:cs="TimesNewRomanPSMT"/>
        </w:rPr>
        <w:t>Romanian</w:t>
      </w:r>
      <w:r w:rsidR="002C77CA" w:rsidRPr="009937CF">
        <w:rPr>
          <w:rFonts w:ascii="TimesNewRomanPSMT" w:hAnsi="TimesNewRomanPSMT" w:cs="TimesNewRomanPSMT"/>
        </w:rPr>
        <w:t xml:space="preserve"> - nativ</w:t>
      </w:r>
      <w:r w:rsidR="002240D9" w:rsidRPr="009937CF">
        <w:rPr>
          <w:rFonts w:ascii="TimesNewRomanPSMT" w:hAnsi="TimesNewRomanPSMT" w:cs="TimesNewRomanPSMT"/>
        </w:rPr>
        <w:t>e</w:t>
      </w:r>
    </w:p>
    <w:p w14:paraId="14E9E5DF" w14:textId="63F5DB0E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9937CF">
        <w:rPr>
          <w:rFonts w:ascii="Symbol" w:hAnsi="Symbol" w:cs="Symbol"/>
        </w:rPr>
        <w:t></w:t>
      </w:r>
      <w:r w:rsidRPr="009937CF">
        <w:rPr>
          <w:rFonts w:ascii="Symbol" w:hAnsi="Symbol" w:cs="Symbol"/>
        </w:rPr>
        <w:t></w:t>
      </w:r>
      <w:r w:rsidR="002240D9" w:rsidRPr="009937CF">
        <w:rPr>
          <w:rFonts w:ascii="TimesNewRomanPSMT" w:hAnsi="TimesNewRomanPSMT" w:cs="TimesNewRomanPSMT"/>
        </w:rPr>
        <w:t>English</w:t>
      </w:r>
      <w:r w:rsidR="002C77CA" w:rsidRPr="009937CF">
        <w:rPr>
          <w:rFonts w:ascii="TimesNewRomanPSMT" w:hAnsi="TimesNewRomanPSMT" w:cs="TimesNewRomanPSMT"/>
        </w:rPr>
        <w:t xml:space="preserve">- </w:t>
      </w:r>
      <w:r w:rsidR="002240D9" w:rsidRPr="009937CF">
        <w:rPr>
          <w:rFonts w:ascii="TimesNewRomanPSMT" w:hAnsi="TimesNewRomanPSMT" w:cs="TimesNewRomanPSMT"/>
        </w:rPr>
        <w:t>excelent</w:t>
      </w:r>
    </w:p>
    <w:p w14:paraId="6C24569A" w14:textId="77777777" w:rsidR="00881B85" w:rsidRPr="009937CF" w:rsidRDefault="00881B85" w:rsidP="00A0495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491B53CC" w14:textId="722C3DBF" w:rsidR="00881B85" w:rsidRDefault="00881B85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  <w:r w:rsidRPr="009937CF">
        <w:rPr>
          <w:rFonts w:ascii="DejaVuLGCSans-Bold" w:hAnsi="DejaVuLGCSans-Bold" w:cs="DejaVuLGCSans-Bold"/>
          <w:b/>
          <w:bCs/>
        </w:rPr>
        <w:t>CONTACT INFO:</w:t>
      </w:r>
    </w:p>
    <w:p w14:paraId="2649B26A" w14:textId="77777777" w:rsidR="008C4828" w:rsidRPr="009937CF" w:rsidRDefault="008C4828" w:rsidP="00A04950">
      <w:pPr>
        <w:autoSpaceDE w:val="0"/>
        <w:autoSpaceDN w:val="0"/>
        <w:adjustRightInd w:val="0"/>
        <w:jc w:val="both"/>
        <w:outlineLvl w:val="0"/>
        <w:rPr>
          <w:rFonts w:ascii="DejaVuLGCSans-Bold" w:hAnsi="DejaVuLGCSans-Bold" w:cs="DejaVuLGCSans-Bold"/>
          <w:b/>
          <w:bCs/>
        </w:rPr>
      </w:pPr>
    </w:p>
    <w:p w14:paraId="386A8AB5" w14:textId="77777777" w:rsidR="00881B85" w:rsidRPr="009937CF" w:rsidRDefault="00881B85" w:rsidP="00A04950">
      <w:pPr>
        <w:jc w:val="both"/>
        <w:rPr>
          <w:rFonts w:ascii="TimesNewRomanPSMT" w:hAnsi="TimesNewRomanPSMT" w:cs="TimesNewRomanPSMT"/>
        </w:rPr>
      </w:pPr>
      <w:r w:rsidRPr="009937CF">
        <w:rPr>
          <w:rFonts w:ascii="TimesNewRomanPSMT" w:hAnsi="TimesNewRomanPSMT" w:cs="TimesNewRomanPSMT"/>
        </w:rPr>
        <w:t>E-mail: daniaoprean@gmail.com</w:t>
      </w:r>
    </w:p>
    <w:p w14:paraId="6A58142C" w14:textId="77777777" w:rsidR="00881B85" w:rsidRPr="009937CF" w:rsidRDefault="00881B85" w:rsidP="00A04950">
      <w:pPr>
        <w:jc w:val="both"/>
      </w:pPr>
    </w:p>
    <w:p w14:paraId="500AD4B1" w14:textId="77777777" w:rsidR="00CC3275" w:rsidRPr="009937CF" w:rsidRDefault="00CC3275" w:rsidP="00A04950">
      <w:pPr>
        <w:jc w:val="both"/>
      </w:pPr>
    </w:p>
    <w:sectPr w:rsidR="00CC3275" w:rsidRPr="009937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4BCA" w14:textId="77777777" w:rsidR="00D75F25" w:rsidRDefault="00D75F25" w:rsidP="008758B8">
      <w:r>
        <w:separator/>
      </w:r>
    </w:p>
  </w:endnote>
  <w:endnote w:type="continuationSeparator" w:id="0">
    <w:p w14:paraId="2F5887AB" w14:textId="77777777" w:rsidR="00D75F25" w:rsidRDefault="00D75F25" w:rsidP="0087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-Bold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lack">
    <w:altName w:val="Arial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DejaVuLGCSans-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BT">
    <w:altName w:val="Baskerville Old Face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5C3B" w14:textId="77777777" w:rsidR="00D75F25" w:rsidRDefault="00D75F25" w:rsidP="008758B8">
      <w:r>
        <w:separator/>
      </w:r>
    </w:p>
  </w:footnote>
  <w:footnote w:type="continuationSeparator" w:id="0">
    <w:p w14:paraId="38D07AE0" w14:textId="77777777" w:rsidR="00D75F25" w:rsidRDefault="00D75F25" w:rsidP="0087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147764875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72826A" w14:textId="77777777" w:rsidR="008758B8" w:rsidRPr="008758B8" w:rsidRDefault="008758B8" w:rsidP="008758B8">
        <w:pPr>
          <w:pStyle w:val="Header"/>
          <w:rPr>
            <w:b/>
          </w:rPr>
        </w:pPr>
        <w:r w:rsidRPr="008758B8">
          <w:rPr>
            <w:b/>
          </w:rPr>
          <w:t xml:space="preserve">Daniel G. Oprean </w:t>
        </w:r>
        <w:r w:rsidRPr="008758B8">
          <w:rPr>
            <w:b/>
          </w:rPr>
          <w:tab/>
        </w:r>
        <w:r w:rsidRPr="008758B8">
          <w:rPr>
            <w:b/>
          </w:rPr>
          <w:tab/>
        </w:r>
      </w:p>
      <w:p w14:paraId="740207F4" w14:textId="28EFD4AE" w:rsidR="008758B8" w:rsidRPr="008758B8" w:rsidRDefault="008758B8">
        <w:pPr>
          <w:pStyle w:val="Header"/>
          <w:jc w:val="right"/>
          <w:rPr>
            <w:i/>
          </w:rPr>
        </w:pPr>
        <w:r w:rsidRPr="00EF1338">
          <w:rPr>
            <w:i/>
            <w:u w:val="single"/>
          </w:rPr>
          <w:t>Curriculum Vitae</w:t>
        </w:r>
        <w:r w:rsidRPr="00EF1338">
          <w:rPr>
            <w:i/>
            <w:u w:val="single"/>
          </w:rPr>
          <w:tab/>
        </w:r>
        <w:r w:rsidRPr="00EF1338">
          <w:rPr>
            <w:i/>
            <w:u w:val="single"/>
          </w:rPr>
          <w:tab/>
        </w:r>
        <w:r w:rsidR="008471A2">
          <w:rPr>
            <w:i/>
            <w:sz w:val="20"/>
            <w:u w:val="single"/>
          </w:rPr>
          <w:t>Page</w:t>
        </w:r>
        <w:r w:rsidRPr="00EF1338">
          <w:rPr>
            <w:i/>
            <w:sz w:val="20"/>
            <w:u w:val="single"/>
          </w:rPr>
          <w:t xml:space="preserve"> </w:t>
        </w:r>
        <w:r w:rsidRPr="00EF1338">
          <w:rPr>
            <w:b/>
            <w:bCs/>
            <w:i/>
            <w:sz w:val="20"/>
            <w:u w:val="single"/>
          </w:rPr>
          <w:fldChar w:fldCharType="begin"/>
        </w:r>
        <w:r w:rsidRPr="00EF1338">
          <w:rPr>
            <w:b/>
            <w:bCs/>
            <w:i/>
            <w:sz w:val="20"/>
            <w:u w:val="single"/>
          </w:rPr>
          <w:instrText>PAGE</w:instrText>
        </w:r>
        <w:r w:rsidRPr="00EF1338">
          <w:rPr>
            <w:b/>
            <w:bCs/>
            <w:i/>
            <w:sz w:val="20"/>
            <w:u w:val="single"/>
          </w:rPr>
          <w:fldChar w:fldCharType="separate"/>
        </w:r>
        <w:r w:rsidR="00986FC3">
          <w:rPr>
            <w:b/>
            <w:bCs/>
            <w:i/>
            <w:noProof/>
            <w:sz w:val="20"/>
            <w:u w:val="single"/>
          </w:rPr>
          <w:t>6</w:t>
        </w:r>
        <w:r w:rsidRPr="00EF1338">
          <w:rPr>
            <w:b/>
            <w:bCs/>
            <w:i/>
            <w:sz w:val="20"/>
            <w:u w:val="single"/>
          </w:rPr>
          <w:fldChar w:fldCharType="end"/>
        </w:r>
        <w:r w:rsidRPr="00EF1338">
          <w:rPr>
            <w:i/>
            <w:sz w:val="20"/>
            <w:u w:val="single"/>
          </w:rPr>
          <w:t xml:space="preserve"> (</w:t>
        </w:r>
        <w:r w:rsidR="008471A2">
          <w:rPr>
            <w:i/>
            <w:sz w:val="20"/>
            <w:u w:val="single"/>
          </w:rPr>
          <w:t>of</w:t>
        </w:r>
        <w:r w:rsidRPr="00EF1338">
          <w:rPr>
            <w:i/>
            <w:sz w:val="20"/>
            <w:u w:val="single"/>
          </w:rPr>
          <w:t xml:space="preserve"> </w:t>
        </w:r>
        <w:r w:rsidRPr="00EF1338">
          <w:rPr>
            <w:b/>
            <w:bCs/>
            <w:i/>
            <w:sz w:val="20"/>
            <w:u w:val="single"/>
          </w:rPr>
          <w:fldChar w:fldCharType="begin"/>
        </w:r>
        <w:r w:rsidRPr="00EF1338">
          <w:rPr>
            <w:b/>
            <w:bCs/>
            <w:i/>
            <w:sz w:val="20"/>
            <w:u w:val="single"/>
          </w:rPr>
          <w:instrText>NUMPAGES</w:instrText>
        </w:r>
        <w:r w:rsidRPr="00EF1338">
          <w:rPr>
            <w:b/>
            <w:bCs/>
            <w:i/>
            <w:sz w:val="20"/>
            <w:u w:val="single"/>
          </w:rPr>
          <w:fldChar w:fldCharType="separate"/>
        </w:r>
        <w:r w:rsidR="00986FC3">
          <w:rPr>
            <w:b/>
            <w:bCs/>
            <w:i/>
            <w:noProof/>
            <w:sz w:val="20"/>
            <w:u w:val="single"/>
          </w:rPr>
          <w:t>7</w:t>
        </w:r>
        <w:r w:rsidRPr="00EF1338">
          <w:rPr>
            <w:b/>
            <w:bCs/>
            <w:i/>
            <w:sz w:val="20"/>
            <w:u w:val="single"/>
          </w:rPr>
          <w:fldChar w:fldCharType="end"/>
        </w:r>
        <w:r w:rsidRPr="00EF1338">
          <w:rPr>
            <w:b/>
            <w:bCs/>
            <w:i/>
            <w:sz w:val="20"/>
            <w:u w:val="single"/>
          </w:rPr>
          <w:t>)</w:t>
        </w:r>
      </w:p>
    </w:sdtContent>
  </w:sdt>
  <w:p w14:paraId="0CF807C4" w14:textId="77777777" w:rsidR="008758B8" w:rsidRPr="008758B8" w:rsidRDefault="008758B8" w:rsidP="00875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4C9"/>
    <w:multiLevelType w:val="hybridMultilevel"/>
    <w:tmpl w:val="6DD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36192"/>
    <w:multiLevelType w:val="hybridMultilevel"/>
    <w:tmpl w:val="96444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3383"/>
    <w:multiLevelType w:val="hybridMultilevel"/>
    <w:tmpl w:val="DFAEAB5C"/>
    <w:lvl w:ilvl="0" w:tplc="F5042ECE">
      <w:start w:val="3"/>
      <w:numFmt w:val="upperLetter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D6CB2"/>
    <w:multiLevelType w:val="hybridMultilevel"/>
    <w:tmpl w:val="E6B6791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45C1D"/>
    <w:multiLevelType w:val="hybridMultilevel"/>
    <w:tmpl w:val="26AC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83616">
    <w:abstractNumId w:val="3"/>
  </w:num>
  <w:num w:numId="2" w16cid:durableId="87579499">
    <w:abstractNumId w:val="2"/>
  </w:num>
  <w:num w:numId="3" w16cid:durableId="1177426029">
    <w:abstractNumId w:val="4"/>
  </w:num>
  <w:num w:numId="4" w16cid:durableId="39207160">
    <w:abstractNumId w:val="0"/>
  </w:num>
  <w:num w:numId="5" w16cid:durableId="31746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84E"/>
    <w:rsid w:val="000127FC"/>
    <w:rsid w:val="00025C21"/>
    <w:rsid w:val="00027639"/>
    <w:rsid w:val="0004770F"/>
    <w:rsid w:val="0006732A"/>
    <w:rsid w:val="00096916"/>
    <w:rsid w:val="000B6AB9"/>
    <w:rsid w:val="000E7CA2"/>
    <w:rsid w:val="000F50F0"/>
    <w:rsid w:val="000F66B9"/>
    <w:rsid w:val="00137031"/>
    <w:rsid w:val="00154CFD"/>
    <w:rsid w:val="001A0723"/>
    <w:rsid w:val="001C37F3"/>
    <w:rsid w:val="001D23B0"/>
    <w:rsid w:val="002240D9"/>
    <w:rsid w:val="0024091D"/>
    <w:rsid w:val="0024784E"/>
    <w:rsid w:val="002B5B36"/>
    <w:rsid w:val="002C77CA"/>
    <w:rsid w:val="002E44F9"/>
    <w:rsid w:val="00306213"/>
    <w:rsid w:val="00327451"/>
    <w:rsid w:val="00336D64"/>
    <w:rsid w:val="00371E8D"/>
    <w:rsid w:val="0038774B"/>
    <w:rsid w:val="00394ED7"/>
    <w:rsid w:val="003A4B24"/>
    <w:rsid w:val="003B62CA"/>
    <w:rsid w:val="003F6D86"/>
    <w:rsid w:val="00401A4F"/>
    <w:rsid w:val="0042634A"/>
    <w:rsid w:val="004450F0"/>
    <w:rsid w:val="004510ED"/>
    <w:rsid w:val="004675C0"/>
    <w:rsid w:val="004912AF"/>
    <w:rsid w:val="004A18A8"/>
    <w:rsid w:val="004A433B"/>
    <w:rsid w:val="004C70D8"/>
    <w:rsid w:val="004D33A9"/>
    <w:rsid w:val="004D7AD8"/>
    <w:rsid w:val="00500BD1"/>
    <w:rsid w:val="005139D8"/>
    <w:rsid w:val="0058126C"/>
    <w:rsid w:val="006038A3"/>
    <w:rsid w:val="00607D42"/>
    <w:rsid w:val="00612670"/>
    <w:rsid w:val="0062420F"/>
    <w:rsid w:val="006410C4"/>
    <w:rsid w:val="00656AA8"/>
    <w:rsid w:val="00663D4E"/>
    <w:rsid w:val="006825DF"/>
    <w:rsid w:val="006B6016"/>
    <w:rsid w:val="006C1F04"/>
    <w:rsid w:val="0071033A"/>
    <w:rsid w:val="00735023"/>
    <w:rsid w:val="007440C7"/>
    <w:rsid w:val="007965BE"/>
    <w:rsid w:val="007A41E1"/>
    <w:rsid w:val="007E44E4"/>
    <w:rsid w:val="007E6F00"/>
    <w:rsid w:val="007F5FC0"/>
    <w:rsid w:val="00811B92"/>
    <w:rsid w:val="008471A2"/>
    <w:rsid w:val="008610C9"/>
    <w:rsid w:val="008758B8"/>
    <w:rsid w:val="00881B85"/>
    <w:rsid w:val="008B3A75"/>
    <w:rsid w:val="008C4828"/>
    <w:rsid w:val="008E53BB"/>
    <w:rsid w:val="008F20A0"/>
    <w:rsid w:val="008F2DD8"/>
    <w:rsid w:val="00943C78"/>
    <w:rsid w:val="00986FC3"/>
    <w:rsid w:val="009937CF"/>
    <w:rsid w:val="009B0D7D"/>
    <w:rsid w:val="009B5D53"/>
    <w:rsid w:val="009C0980"/>
    <w:rsid w:val="009F4E4C"/>
    <w:rsid w:val="00A04950"/>
    <w:rsid w:val="00A5684F"/>
    <w:rsid w:val="00A82696"/>
    <w:rsid w:val="00A94705"/>
    <w:rsid w:val="00AB2146"/>
    <w:rsid w:val="00AD15E8"/>
    <w:rsid w:val="00B0518F"/>
    <w:rsid w:val="00B1021D"/>
    <w:rsid w:val="00B2042C"/>
    <w:rsid w:val="00B46D33"/>
    <w:rsid w:val="00B72BB4"/>
    <w:rsid w:val="00B7685B"/>
    <w:rsid w:val="00BB3C55"/>
    <w:rsid w:val="00BB65AE"/>
    <w:rsid w:val="00BE3233"/>
    <w:rsid w:val="00BE3CD8"/>
    <w:rsid w:val="00C001D9"/>
    <w:rsid w:val="00C0021C"/>
    <w:rsid w:val="00C14FBC"/>
    <w:rsid w:val="00C93C35"/>
    <w:rsid w:val="00CC3275"/>
    <w:rsid w:val="00CE0DDF"/>
    <w:rsid w:val="00CE65F4"/>
    <w:rsid w:val="00D75F25"/>
    <w:rsid w:val="00DB2998"/>
    <w:rsid w:val="00DC3DEC"/>
    <w:rsid w:val="00DE3095"/>
    <w:rsid w:val="00DF5216"/>
    <w:rsid w:val="00E47E09"/>
    <w:rsid w:val="00E605B8"/>
    <w:rsid w:val="00E60EAB"/>
    <w:rsid w:val="00E96B13"/>
    <w:rsid w:val="00EA765F"/>
    <w:rsid w:val="00EB3D26"/>
    <w:rsid w:val="00ED15FF"/>
    <w:rsid w:val="00ED3333"/>
    <w:rsid w:val="00EF1338"/>
    <w:rsid w:val="00F01375"/>
    <w:rsid w:val="00F074E4"/>
    <w:rsid w:val="00F34AC4"/>
    <w:rsid w:val="00F71FE8"/>
    <w:rsid w:val="00F740C5"/>
    <w:rsid w:val="00F764FD"/>
    <w:rsid w:val="00FD7A22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01CB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0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DEC"/>
    <w:pPr>
      <w:keepNext/>
      <w:spacing w:before="240" w:after="60"/>
      <w:outlineLvl w:val="1"/>
    </w:pPr>
    <w:rPr>
      <w:rFonts w:eastAsia="Times New Roman"/>
      <w:b/>
      <w:bCs/>
      <w:i/>
      <w:i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B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81B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1B85"/>
    <w:pPr>
      <w:spacing w:before="100" w:beforeAutospacing="1" w:after="100" w:afterAutospacing="1"/>
    </w:pPr>
    <w:rPr>
      <w:rFonts w:eastAsia="Times New Roman"/>
      <w:lang w:val="ro-RO" w:eastAsia="ro-RO"/>
    </w:rPr>
  </w:style>
  <w:style w:type="character" w:customStyle="1" w:styleId="apple-converted-space">
    <w:name w:val="apple-converted-space"/>
    <w:basedOn w:val="DefaultParagraphFont"/>
    <w:rsid w:val="00881B85"/>
  </w:style>
  <w:style w:type="character" w:styleId="Strong">
    <w:name w:val="Strong"/>
    <w:basedOn w:val="DefaultParagraphFont"/>
    <w:qFormat/>
    <w:rsid w:val="00881B85"/>
    <w:rPr>
      <w:b/>
      <w:bCs/>
    </w:rPr>
  </w:style>
  <w:style w:type="character" w:styleId="Emphasis">
    <w:name w:val="Emphasis"/>
    <w:basedOn w:val="DefaultParagraphFont"/>
    <w:qFormat/>
    <w:rsid w:val="00881B85"/>
    <w:rPr>
      <w:i/>
      <w:iCs/>
    </w:rPr>
  </w:style>
  <w:style w:type="paragraph" w:styleId="ListParagraph">
    <w:name w:val="List Paragraph"/>
    <w:basedOn w:val="Normal"/>
    <w:uiPriority w:val="99"/>
    <w:qFormat/>
    <w:rsid w:val="004450F0"/>
    <w:pPr>
      <w:ind w:left="720"/>
      <w:contextualSpacing/>
    </w:pPr>
    <w:rPr>
      <w:rFonts w:eastAsia="Times New Roman"/>
      <w:lang w:val="ro-RO" w:eastAsia="ro-RO"/>
    </w:rPr>
  </w:style>
  <w:style w:type="paragraph" w:styleId="NoSpacing">
    <w:name w:val="No Spacing"/>
    <w:uiPriority w:val="1"/>
    <w:qFormat/>
    <w:rsid w:val="00025C21"/>
    <w:pPr>
      <w:spacing w:after="0" w:line="240" w:lineRule="auto"/>
    </w:pPr>
    <w:rPr>
      <w:rFonts w:ascii="Calibri" w:eastAsia="Times New Roman" w:hAnsi="Calibri" w:cs="Times New Roman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8758B8"/>
    <w:pPr>
      <w:tabs>
        <w:tab w:val="center" w:pos="4536"/>
        <w:tab w:val="right" w:pos="9072"/>
      </w:tabs>
    </w:pPr>
    <w:rPr>
      <w:rFonts w:eastAsia="Times New Roman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8758B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758B8"/>
    <w:pPr>
      <w:tabs>
        <w:tab w:val="center" w:pos="4536"/>
        <w:tab w:val="right" w:pos="9072"/>
      </w:tabs>
    </w:pPr>
    <w:rPr>
      <w:rFonts w:eastAsia="Times New Roman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8758B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0BD1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0BD1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DC3DEC"/>
    <w:rPr>
      <w:rFonts w:ascii="Times New Roman" w:eastAsia="Times New Roman" w:hAnsi="Times New Roman" w:cs="Times New Roman"/>
      <w:b/>
      <w:bCs/>
      <w:i/>
      <w:i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B3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GB"/>
    </w:rPr>
  </w:style>
  <w:style w:type="character" w:customStyle="1" w:styleId="Bodytext">
    <w:name w:val="Body text_"/>
    <w:rsid w:val="002B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2B5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0B6A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customStyle="1" w:styleId="BodyText2">
    <w:name w:val="Body Text2"/>
    <w:rsid w:val="000B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3">
    <w:name w:val="Body Text3"/>
    <w:rsid w:val="000B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7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opagus.ro/index.php?option=content&amp;task=view&amp;id=225&amp;Itemid=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DD62EA-16CE-8E4E-9E86-28D824B3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8</Pages>
  <Words>2629</Words>
  <Characters>14990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 Oprean</cp:lastModifiedBy>
  <cp:revision>74</cp:revision>
  <cp:lastPrinted>2017-03-29T11:55:00Z</cp:lastPrinted>
  <dcterms:created xsi:type="dcterms:W3CDTF">2014-09-23T07:52:00Z</dcterms:created>
  <dcterms:modified xsi:type="dcterms:W3CDTF">2022-09-07T14:43:00Z</dcterms:modified>
</cp:coreProperties>
</file>