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49BA" w14:textId="77777777" w:rsidR="00175B3A" w:rsidRDefault="003B7DB3">
      <w:pPr>
        <w:ind w:left="10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19F3EEA6" wp14:editId="3E170F7A">
            <wp:extent cx="6769574" cy="14097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9574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06F6A" w14:textId="77777777" w:rsidR="00175B3A" w:rsidRDefault="00175B3A">
      <w:pPr>
        <w:spacing w:before="201"/>
        <w:rPr>
          <w:sz w:val="19"/>
        </w:rPr>
      </w:pPr>
    </w:p>
    <w:p w14:paraId="0F3EFF51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7ED576AD" w14:textId="77777777" w:rsidR="00175B3A" w:rsidRDefault="00175B3A">
      <w:pPr>
        <w:spacing w:before="58"/>
        <w:rPr>
          <w:b/>
          <w:sz w:val="14"/>
        </w:rPr>
      </w:pPr>
    </w:p>
    <w:p w14:paraId="5E36CA26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3A4B0276" w14:textId="77777777">
        <w:trPr>
          <w:trHeight w:val="297"/>
        </w:trPr>
        <w:tc>
          <w:tcPr>
            <w:tcW w:w="3384" w:type="dxa"/>
          </w:tcPr>
          <w:p w14:paraId="76F6050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572B7C4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47EE4DF9" w14:textId="77777777">
        <w:trPr>
          <w:trHeight w:val="297"/>
        </w:trPr>
        <w:tc>
          <w:tcPr>
            <w:tcW w:w="3384" w:type="dxa"/>
          </w:tcPr>
          <w:p w14:paraId="6AAA46D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216C0451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7FF7026C" w14:textId="77777777">
        <w:trPr>
          <w:trHeight w:val="297"/>
        </w:trPr>
        <w:tc>
          <w:tcPr>
            <w:tcW w:w="3384" w:type="dxa"/>
          </w:tcPr>
          <w:p w14:paraId="1C322C4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4BD9DCC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0349CF24" w14:textId="77777777">
        <w:trPr>
          <w:trHeight w:val="297"/>
        </w:trPr>
        <w:tc>
          <w:tcPr>
            <w:tcW w:w="3384" w:type="dxa"/>
          </w:tcPr>
          <w:p w14:paraId="4224E46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1C5BA80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Informatics</w:t>
            </w:r>
          </w:p>
        </w:tc>
      </w:tr>
      <w:tr w:rsidR="00175B3A" w14:paraId="5C52E5F6" w14:textId="77777777">
        <w:trPr>
          <w:trHeight w:val="297"/>
        </w:trPr>
        <w:tc>
          <w:tcPr>
            <w:tcW w:w="3384" w:type="dxa"/>
          </w:tcPr>
          <w:p w14:paraId="419C4D3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244A956B" w14:textId="77777777" w:rsidR="00175B3A" w:rsidRDefault="00E9439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2024</w:t>
            </w:r>
            <w:r w:rsidR="003B7DB3"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2025</w:t>
            </w:r>
          </w:p>
        </w:tc>
      </w:tr>
      <w:tr w:rsidR="00175B3A" w14:paraId="785C1DA7" w14:textId="77777777">
        <w:trPr>
          <w:trHeight w:val="297"/>
        </w:trPr>
        <w:tc>
          <w:tcPr>
            <w:tcW w:w="3384" w:type="dxa"/>
          </w:tcPr>
          <w:p w14:paraId="734D022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6C579E2D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279B9177" w14:textId="77777777">
        <w:trPr>
          <w:trHeight w:val="297"/>
        </w:trPr>
        <w:tc>
          <w:tcPr>
            <w:tcW w:w="3384" w:type="dxa"/>
          </w:tcPr>
          <w:p w14:paraId="00EA92D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2112A96" w14:textId="77777777" w:rsidR="00175B3A" w:rsidRDefault="00E9439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 - Computer Science</w:t>
            </w:r>
          </w:p>
        </w:tc>
      </w:tr>
      <w:tr w:rsidR="00175B3A" w14:paraId="1F6D7F5B" w14:textId="77777777">
        <w:trPr>
          <w:trHeight w:val="297"/>
        </w:trPr>
        <w:tc>
          <w:tcPr>
            <w:tcW w:w="3384" w:type="dxa"/>
          </w:tcPr>
          <w:p w14:paraId="1628406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213C3FE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46BB7D21" w14:textId="77777777" w:rsidR="00175B3A" w:rsidRDefault="00175B3A">
      <w:pPr>
        <w:spacing w:before="41"/>
        <w:rPr>
          <w:b/>
          <w:sz w:val="14"/>
        </w:rPr>
      </w:pPr>
    </w:p>
    <w:p w14:paraId="21BC483C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59110842" w14:textId="77777777">
        <w:trPr>
          <w:trHeight w:val="297"/>
        </w:trPr>
        <w:tc>
          <w:tcPr>
            <w:tcW w:w="3384" w:type="dxa"/>
          </w:tcPr>
          <w:p w14:paraId="4F2BF931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6503AD02" w14:textId="77777777" w:rsidR="00E52632" w:rsidRDefault="00560237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Theoretical Mechanics</w:t>
            </w:r>
          </w:p>
        </w:tc>
      </w:tr>
      <w:tr w:rsidR="00E52632" w14:paraId="4A42D907" w14:textId="77777777">
        <w:trPr>
          <w:trHeight w:val="297"/>
        </w:trPr>
        <w:tc>
          <w:tcPr>
            <w:tcW w:w="3384" w:type="dxa"/>
          </w:tcPr>
          <w:p w14:paraId="7D76A058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4AF23E0A" w14:textId="77777777" w:rsidR="00E52632" w:rsidRDefault="00A53A2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Prof.</w:t>
            </w:r>
            <w:r w:rsidR="00EE6B9F">
              <w:rPr>
                <w:b/>
                <w:sz w:val="14"/>
              </w:rPr>
              <w:t xml:space="preserve"> </w:t>
            </w:r>
            <w:r w:rsidR="00D96586">
              <w:rPr>
                <w:b/>
                <w:sz w:val="14"/>
              </w:rPr>
              <w:t>Adrian  Palcu</w:t>
            </w:r>
          </w:p>
        </w:tc>
      </w:tr>
      <w:tr w:rsidR="00E52632" w14:paraId="492A2F87" w14:textId="77777777">
        <w:trPr>
          <w:trHeight w:val="297"/>
        </w:trPr>
        <w:tc>
          <w:tcPr>
            <w:tcW w:w="3384" w:type="dxa"/>
          </w:tcPr>
          <w:p w14:paraId="018CC1C1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0FF1C549" w14:textId="77777777" w:rsidR="00E52632" w:rsidRDefault="00A53A2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Prof.</w:t>
            </w:r>
            <w:r w:rsidR="00EE6B9F">
              <w:rPr>
                <w:b/>
                <w:sz w:val="14"/>
              </w:rPr>
              <w:t xml:space="preserve"> </w:t>
            </w:r>
            <w:r w:rsidR="007E07C8">
              <w:rPr>
                <w:b/>
                <w:sz w:val="14"/>
              </w:rPr>
              <w:t>Adrian Palcu</w:t>
            </w:r>
          </w:p>
        </w:tc>
      </w:tr>
      <w:tr w:rsidR="00E52632" w14:paraId="0E0B8BEF" w14:textId="77777777">
        <w:trPr>
          <w:trHeight w:val="297"/>
        </w:trPr>
        <w:tc>
          <w:tcPr>
            <w:tcW w:w="3384" w:type="dxa"/>
          </w:tcPr>
          <w:p w14:paraId="726E214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05FE7643" w14:textId="77777777" w:rsidR="00E52632" w:rsidRDefault="00E05347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E52632" w14:paraId="2C3323C6" w14:textId="77777777">
        <w:trPr>
          <w:trHeight w:val="297"/>
        </w:trPr>
        <w:tc>
          <w:tcPr>
            <w:tcW w:w="3384" w:type="dxa"/>
          </w:tcPr>
          <w:p w14:paraId="6C040E0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729A8026" w14:textId="77777777" w:rsidR="00E52632" w:rsidRDefault="00E05347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7D87A900" w14:textId="77777777">
        <w:trPr>
          <w:trHeight w:val="297"/>
        </w:trPr>
        <w:tc>
          <w:tcPr>
            <w:tcW w:w="3384" w:type="dxa"/>
          </w:tcPr>
          <w:p w14:paraId="40F0210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57309316" w14:textId="77777777" w:rsidR="00E52632" w:rsidRDefault="00E05347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E52632" w14:paraId="1783EFBF" w14:textId="77777777">
        <w:trPr>
          <w:trHeight w:val="297"/>
        </w:trPr>
        <w:tc>
          <w:tcPr>
            <w:tcW w:w="3384" w:type="dxa"/>
          </w:tcPr>
          <w:p w14:paraId="586B686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2B91E827" w14:textId="77777777" w:rsidR="00E52632" w:rsidRDefault="007E07C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DC</w:t>
            </w:r>
          </w:p>
        </w:tc>
      </w:tr>
    </w:tbl>
    <w:p w14:paraId="3B91221E" w14:textId="77777777" w:rsidR="00175B3A" w:rsidRDefault="00175B3A">
      <w:pPr>
        <w:spacing w:before="41"/>
        <w:rPr>
          <w:b/>
          <w:sz w:val="14"/>
        </w:rPr>
      </w:pPr>
    </w:p>
    <w:p w14:paraId="49D6A76C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3EC612AD" w14:textId="77777777">
        <w:trPr>
          <w:trHeight w:val="297"/>
        </w:trPr>
        <w:tc>
          <w:tcPr>
            <w:tcW w:w="6300" w:type="dxa"/>
          </w:tcPr>
          <w:p w14:paraId="4AE1C1D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51D6F6C7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31F7B561" w14:textId="77777777">
        <w:trPr>
          <w:trHeight w:val="297"/>
        </w:trPr>
        <w:tc>
          <w:tcPr>
            <w:tcW w:w="6300" w:type="dxa"/>
          </w:tcPr>
          <w:p w14:paraId="4FC73D48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986C31B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604D372C" w14:textId="77777777">
        <w:trPr>
          <w:trHeight w:val="297"/>
        </w:trPr>
        <w:tc>
          <w:tcPr>
            <w:tcW w:w="6300" w:type="dxa"/>
          </w:tcPr>
          <w:p w14:paraId="06F62A86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CCA19D1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7DAC8579" w14:textId="77777777">
        <w:trPr>
          <w:trHeight w:val="297"/>
        </w:trPr>
        <w:tc>
          <w:tcPr>
            <w:tcW w:w="6300" w:type="dxa"/>
          </w:tcPr>
          <w:p w14:paraId="0D4A816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7E5428C2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175B3A" w14:paraId="2374677D" w14:textId="77777777">
        <w:trPr>
          <w:trHeight w:val="297"/>
        </w:trPr>
        <w:tc>
          <w:tcPr>
            <w:tcW w:w="6300" w:type="dxa"/>
          </w:tcPr>
          <w:p w14:paraId="5E895B7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56876682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2A71EEE6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43B2ED3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424349C5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7EFB9338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FE6A958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796EA9F2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144BCE19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3B2E4736" w14:textId="77777777" w:rsidR="00175B3A" w:rsidRDefault="00E05347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</w:p>
        </w:tc>
      </w:tr>
      <w:tr w:rsidR="00175B3A" w14:paraId="5A62CFAC" w14:textId="77777777">
        <w:trPr>
          <w:trHeight w:val="297"/>
        </w:trPr>
        <w:tc>
          <w:tcPr>
            <w:tcW w:w="6300" w:type="dxa"/>
          </w:tcPr>
          <w:p w14:paraId="257AA61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6D43BAD1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30</w:t>
            </w:r>
          </w:p>
        </w:tc>
      </w:tr>
      <w:tr w:rsidR="00175B3A" w14:paraId="47B3C4AC" w14:textId="77777777">
        <w:trPr>
          <w:trHeight w:val="297"/>
        </w:trPr>
        <w:tc>
          <w:tcPr>
            <w:tcW w:w="6300" w:type="dxa"/>
          </w:tcPr>
          <w:p w14:paraId="1BC5DB1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1073DB61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30</w:t>
            </w:r>
          </w:p>
        </w:tc>
      </w:tr>
      <w:tr w:rsidR="00175B3A" w14:paraId="79A6BB1C" w14:textId="77777777">
        <w:trPr>
          <w:trHeight w:val="297"/>
        </w:trPr>
        <w:tc>
          <w:tcPr>
            <w:tcW w:w="6300" w:type="dxa"/>
          </w:tcPr>
          <w:p w14:paraId="568CC94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7213B8D5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10</w:t>
            </w:r>
          </w:p>
        </w:tc>
      </w:tr>
      <w:tr w:rsidR="00175B3A" w14:paraId="16EAC241" w14:textId="77777777">
        <w:trPr>
          <w:trHeight w:val="297"/>
        </w:trPr>
        <w:tc>
          <w:tcPr>
            <w:tcW w:w="6300" w:type="dxa"/>
          </w:tcPr>
          <w:p w14:paraId="0C652B9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20452009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27B2BD87" w14:textId="77777777">
        <w:trPr>
          <w:trHeight w:val="297"/>
        </w:trPr>
        <w:tc>
          <w:tcPr>
            <w:tcW w:w="6300" w:type="dxa"/>
          </w:tcPr>
          <w:p w14:paraId="472AE7F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5410E875" w14:textId="77777777" w:rsidR="00175B3A" w:rsidRDefault="004A5954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-</w:t>
            </w:r>
          </w:p>
        </w:tc>
      </w:tr>
      <w:tr w:rsidR="00175B3A" w14:paraId="0497833B" w14:textId="77777777">
        <w:trPr>
          <w:trHeight w:val="297"/>
        </w:trPr>
        <w:tc>
          <w:tcPr>
            <w:tcW w:w="6300" w:type="dxa"/>
          </w:tcPr>
          <w:p w14:paraId="0F1DA28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7EF127F9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94</w:t>
            </w:r>
          </w:p>
        </w:tc>
      </w:tr>
      <w:tr w:rsidR="00175B3A" w14:paraId="6B255261" w14:textId="77777777">
        <w:trPr>
          <w:trHeight w:val="297"/>
        </w:trPr>
        <w:tc>
          <w:tcPr>
            <w:tcW w:w="6300" w:type="dxa"/>
          </w:tcPr>
          <w:p w14:paraId="4392270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58EF3085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 w:rsidR="004A5954">
              <w:rPr>
                <w:b/>
                <w:sz w:val="14"/>
              </w:rPr>
              <w:t>50</w:t>
            </w:r>
          </w:p>
        </w:tc>
      </w:tr>
      <w:tr w:rsidR="00175B3A" w14:paraId="2D143B5A" w14:textId="77777777">
        <w:trPr>
          <w:trHeight w:val="297"/>
        </w:trPr>
        <w:tc>
          <w:tcPr>
            <w:tcW w:w="6300" w:type="dxa"/>
          </w:tcPr>
          <w:p w14:paraId="11D63AF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629FF203" w14:textId="77777777" w:rsidR="00175B3A" w:rsidRDefault="00E05347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</w:tr>
    </w:tbl>
    <w:p w14:paraId="7C35B280" w14:textId="77777777" w:rsidR="00175B3A" w:rsidRDefault="00175B3A">
      <w:pPr>
        <w:spacing w:before="42"/>
        <w:rPr>
          <w:sz w:val="14"/>
        </w:rPr>
      </w:pPr>
    </w:p>
    <w:p w14:paraId="330DCB4B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7"/>
        <w:gridCol w:w="3417"/>
      </w:tblGrid>
      <w:tr w:rsidR="00175B3A" w14:paraId="64BF02D2" w14:textId="77777777" w:rsidTr="00660180">
        <w:trPr>
          <w:trHeight w:val="297"/>
        </w:trPr>
        <w:tc>
          <w:tcPr>
            <w:tcW w:w="6267" w:type="dxa"/>
          </w:tcPr>
          <w:p w14:paraId="333CBA3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3417" w:type="dxa"/>
          </w:tcPr>
          <w:p w14:paraId="3BC08BC6" w14:textId="77777777" w:rsidR="00175B3A" w:rsidRDefault="0066018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Mathematical Analysis, Linear Algebra</w:t>
            </w:r>
          </w:p>
        </w:tc>
      </w:tr>
      <w:tr w:rsidR="00175B3A" w14:paraId="5E41162D" w14:textId="77777777" w:rsidTr="00660180">
        <w:trPr>
          <w:trHeight w:val="297"/>
        </w:trPr>
        <w:tc>
          <w:tcPr>
            <w:tcW w:w="6267" w:type="dxa"/>
          </w:tcPr>
          <w:p w14:paraId="0EDC0E9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3417" w:type="dxa"/>
          </w:tcPr>
          <w:p w14:paraId="2B28FB65" w14:textId="77777777" w:rsidR="00175B3A" w:rsidRDefault="0066018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Ability to operate and calculate with simple geometrical and algebraical notions</w:t>
            </w:r>
          </w:p>
        </w:tc>
      </w:tr>
    </w:tbl>
    <w:p w14:paraId="01FC96F1" w14:textId="77777777" w:rsidR="00175B3A" w:rsidRDefault="00175B3A">
      <w:pPr>
        <w:spacing w:before="41"/>
        <w:rPr>
          <w:sz w:val="14"/>
        </w:rPr>
      </w:pPr>
    </w:p>
    <w:p w14:paraId="52373FD1" w14:textId="77777777" w:rsidR="00E52632" w:rsidRDefault="00E52632">
      <w:pPr>
        <w:spacing w:before="41"/>
        <w:rPr>
          <w:sz w:val="14"/>
        </w:rPr>
      </w:pPr>
    </w:p>
    <w:p w14:paraId="2C980B79" w14:textId="77777777" w:rsidR="00E52632" w:rsidRDefault="00E52632">
      <w:pPr>
        <w:spacing w:before="41"/>
        <w:rPr>
          <w:sz w:val="14"/>
        </w:rPr>
      </w:pPr>
    </w:p>
    <w:p w14:paraId="5FFCE391" w14:textId="77777777" w:rsidR="00E52632" w:rsidRDefault="00E52632">
      <w:pPr>
        <w:spacing w:before="41"/>
        <w:rPr>
          <w:sz w:val="14"/>
        </w:rPr>
      </w:pPr>
    </w:p>
    <w:p w14:paraId="03B31DE0" w14:textId="77777777" w:rsidR="00E52632" w:rsidRDefault="00E52632">
      <w:pPr>
        <w:spacing w:before="41"/>
        <w:rPr>
          <w:sz w:val="14"/>
        </w:rPr>
      </w:pPr>
    </w:p>
    <w:p w14:paraId="098DD8F2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242E5965" w14:textId="77777777">
        <w:trPr>
          <w:trHeight w:val="885"/>
        </w:trPr>
        <w:tc>
          <w:tcPr>
            <w:tcW w:w="4860" w:type="dxa"/>
          </w:tcPr>
          <w:p w14:paraId="21C862BB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F8056DC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1990EEDF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68289649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1A4DFA" w14:textId="77777777" w:rsidR="00175B3A" w:rsidRPr="004F58EF" w:rsidRDefault="00660180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  <w:r>
              <w:rPr>
                <w:sz w:val="14"/>
              </w:rPr>
              <w:t>Blackboard, marker</w:t>
            </w:r>
          </w:p>
        </w:tc>
      </w:tr>
      <w:tr w:rsidR="00175B3A" w14:paraId="00702CD6" w14:textId="77777777">
        <w:trPr>
          <w:trHeight w:val="873"/>
        </w:trPr>
        <w:tc>
          <w:tcPr>
            <w:tcW w:w="4860" w:type="dxa"/>
          </w:tcPr>
          <w:p w14:paraId="21284EFC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26AE47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79CBE85F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1E9E6C5D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AFFC55" w14:textId="77777777" w:rsidR="00175B3A" w:rsidRPr="004F58EF" w:rsidRDefault="00660180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  <w:r>
              <w:rPr>
                <w:sz w:val="14"/>
              </w:rPr>
              <w:t>Blackboard, marker</w:t>
            </w:r>
          </w:p>
        </w:tc>
      </w:tr>
      <w:tr w:rsidR="00175B3A" w14:paraId="6E640007" w14:textId="77777777">
        <w:trPr>
          <w:trHeight w:val="297"/>
        </w:trPr>
        <w:tc>
          <w:tcPr>
            <w:tcW w:w="4860" w:type="dxa"/>
          </w:tcPr>
          <w:p w14:paraId="6A74CD0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1DEB7E96" w14:textId="77777777" w:rsidR="00175B3A" w:rsidRDefault="00F3414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 -</w:t>
            </w:r>
          </w:p>
        </w:tc>
      </w:tr>
      <w:tr w:rsidR="00175B3A" w14:paraId="5D240FF5" w14:textId="77777777">
        <w:trPr>
          <w:trHeight w:val="297"/>
        </w:trPr>
        <w:tc>
          <w:tcPr>
            <w:tcW w:w="4860" w:type="dxa"/>
          </w:tcPr>
          <w:p w14:paraId="0D620DF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05BDCB11" w14:textId="77777777" w:rsidR="00175B3A" w:rsidRDefault="00F3414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</w:t>
            </w:r>
            <w:r w:rsidR="005B4658">
              <w:rPr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</w:p>
        </w:tc>
      </w:tr>
    </w:tbl>
    <w:p w14:paraId="4B852077" w14:textId="77777777" w:rsidR="00175B3A" w:rsidRDefault="00175B3A">
      <w:pPr>
        <w:spacing w:before="62"/>
        <w:rPr>
          <w:sz w:val="14"/>
        </w:rPr>
      </w:pPr>
    </w:p>
    <w:p w14:paraId="4D3B55BD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13B14B9" w14:textId="77777777">
        <w:trPr>
          <w:trHeight w:val="705"/>
        </w:trPr>
        <w:tc>
          <w:tcPr>
            <w:tcW w:w="1536" w:type="dxa"/>
          </w:tcPr>
          <w:p w14:paraId="78550BB3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1AEBC46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5779B926" w14:textId="77777777" w:rsidR="00175B3A" w:rsidRDefault="00B27D23" w:rsidP="00B27D23">
            <w:pPr>
              <w:pStyle w:val="TableParagraph"/>
              <w:spacing w:before="1" w:line="268" w:lineRule="auto"/>
              <w:ind w:left="0" w:right="351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C1 Working with mathematical concepts and methods.</w:t>
            </w:r>
          </w:p>
          <w:p w14:paraId="73C0BA0C" w14:textId="77777777" w:rsidR="00B27D23" w:rsidRDefault="00B27D23" w:rsidP="00B27D23">
            <w:pPr>
              <w:pStyle w:val="TableParagraph"/>
              <w:spacing w:before="1" w:line="268" w:lineRule="auto"/>
              <w:ind w:left="0" w:right="351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C2 Mathematical processing of data, analysis of phenomena and </w:t>
            </w:r>
            <w:r w:rsidRPr="00564E15">
              <w:rPr>
                <w:b/>
                <w:sz w:val="16"/>
                <w:szCs w:val="16"/>
              </w:rPr>
              <w:t>processes.</w:t>
            </w:r>
          </w:p>
          <w:p w14:paraId="43AE56FE" w14:textId="77777777" w:rsidR="00B27D23" w:rsidRDefault="00B27D23" w:rsidP="00B27D23">
            <w:pPr>
              <w:pStyle w:val="TableParagraph"/>
              <w:spacing w:before="1" w:line="268" w:lineRule="auto"/>
              <w:ind w:left="0" w:right="351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C3 Designing and alaysing algorithms for solving different problems.</w:t>
            </w:r>
          </w:p>
          <w:p w14:paraId="124C3933" w14:textId="77777777" w:rsidR="00B27D23" w:rsidRPr="00401EAE" w:rsidRDefault="00B27D23" w:rsidP="00B27D23">
            <w:pPr>
              <w:pStyle w:val="TableParagraph"/>
              <w:spacing w:before="1" w:line="268" w:lineRule="auto"/>
              <w:ind w:left="0" w:right="351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C4. Conceiving models for describing phenomena.</w:t>
            </w:r>
          </w:p>
        </w:tc>
      </w:tr>
      <w:tr w:rsidR="00175B3A" w14:paraId="08E03F3C" w14:textId="77777777">
        <w:trPr>
          <w:trHeight w:val="1233"/>
        </w:trPr>
        <w:tc>
          <w:tcPr>
            <w:tcW w:w="1536" w:type="dxa"/>
          </w:tcPr>
          <w:p w14:paraId="2296C3B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0CDF1A67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66048981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571BFA85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766A64B" w14:textId="77777777" w:rsidR="00401EAE" w:rsidRPr="00401EAE" w:rsidRDefault="00401EAE" w:rsidP="00401EAE">
            <w:pPr>
              <w:widowControl/>
              <w:shd w:val="clear" w:color="auto" w:fill="FFFFFF"/>
              <w:autoSpaceDE/>
              <w:autoSpaceDN/>
              <w:textAlignment w:val="baseline"/>
              <w:rPr>
                <w:color w:val="242424"/>
                <w:sz w:val="16"/>
                <w:szCs w:val="16"/>
                <w:lang w:val="en-US"/>
              </w:rPr>
            </w:pPr>
            <w:r>
              <w:rPr>
                <w:color w:val="242424"/>
                <w:sz w:val="16"/>
                <w:szCs w:val="16"/>
                <w:lang w:val="en-US"/>
              </w:rPr>
              <w:t xml:space="preserve">       </w:t>
            </w:r>
            <w:r w:rsidRPr="00401EAE">
              <w:rPr>
                <w:color w:val="242424"/>
                <w:sz w:val="16"/>
                <w:szCs w:val="16"/>
                <w:lang w:val="en-US"/>
              </w:rPr>
              <w:t>CT1.Applying the rules of organized and efficient work, of responsible attitudes towards teaching-scientific field, to value the own creative potential, while respecting the principles and norms of professional ethics. </w:t>
            </w:r>
          </w:p>
          <w:p w14:paraId="68066D40" w14:textId="77777777" w:rsidR="00401EAE" w:rsidRPr="00401EAE" w:rsidRDefault="00401EAE" w:rsidP="00401EAE">
            <w:pPr>
              <w:widowControl/>
              <w:shd w:val="clear" w:color="auto" w:fill="FFFFFF"/>
              <w:autoSpaceDE/>
              <w:autoSpaceDN/>
              <w:textAlignment w:val="baseline"/>
              <w:rPr>
                <w:color w:val="242424"/>
                <w:sz w:val="16"/>
                <w:szCs w:val="16"/>
                <w:lang w:val="en-US"/>
              </w:rPr>
            </w:pPr>
          </w:p>
          <w:p w14:paraId="599A2091" w14:textId="77777777" w:rsidR="00175B3A" w:rsidRDefault="00175B3A" w:rsidP="00564E15">
            <w:pPr>
              <w:widowControl/>
              <w:shd w:val="clear" w:color="auto" w:fill="FFFFFF"/>
              <w:autoSpaceDE/>
              <w:autoSpaceDN/>
              <w:textAlignment w:val="baseline"/>
              <w:rPr>
                <w:b/>
                <w:sz w:val="14"/>
              </w:rPr>
            </w:pPr>
          </w:p>
        </w:tc>
      </w:tr>
    </w:tbl>
    <w:p w14:paraId="1DE68B22" w14:textId="77777777" w:rsidR="00175B3A" w:rsidRDefault="00175B3A">
      <w:pPr>
        <w:spacing w:before="41"/>
        <w:rPr>
          <w:sz w:val="14"/>
        </w:rPr>
      </w:pPr>
    </w:p>
    <w:p w14:paraId="307462E1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74DA83E3" w14:textId="77777777">
        <w:trPr>
          <w:trHeight w:val="885"/>
        </w:trPr>
        <w:tc>
          <w:tcPr>
            <w:tcW w:w="2088" w:type="dxa"/>
          </w:tcPr>
          <w:p w14:paraId="7C022F2C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7AD8983A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6254E2FA" w14:textId="77777777" w:rsidR="00175B3A" w:rsidRPr="004F58EF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947F0A" w14:textId="77777777" w:rsidR="00564E15" w:rsidRPr="004F58EF" w:rsidRDefault="004F58EF" w:rsidP="00564E15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sz w:val="14"/>
              </w:rPr>
            </w:pPr>
            <w:r w:rsidRPr="004F58EF">
              <w:rPr>
                <w:sz w:val="14"/>
              </w:rPr>
              <w:t>At the end of the</w:t>
            </w:r>
            <w:r w:rsidR="00564E15">
              <w:rPr>
                <w:sz w:val="14"/>
              </w:rPr>
              <w:t xml:space="preserve"> </w:t>
            </w:r>
            <w:r w:rsidRPr="004F58EF">
              <w:rPr>
                <w:sz w:val="14"/>
              </w:rPr>
              <w:t xml:space="preserve">course, the student sshould </w:t>
            </w:r>
            <w:r w:rsidR="00564E15">
              <w:rPr>
                <w:sz w:val="14"/>
              </w:rPr>
              <w:t>deal with an applied science (mehanics) in a coherent manner by using the concepts and techniques acquired from matheatical topics previously studied.</w:t>
            </w:r>
            <w:r w:rsidR="00564E15" w:rsidRPr="004F58EF">
              <w:rPr>
                <w:sz w:val="14"/>
              </w:rPr>
              <w:t xml:space="preserve"> </w:t>
            </w:r>
          </w:p>
        </w:tc>
      </w:tr>
      <w:tr w:rsidR="00175B3A" w14:paraId="693ECAD1" w14:textId="77777777">
        <w:trPr>
          <w:trHeight w:val="1053"/>
        </w:trPr>
        <w:tc>
          <w:tcPr>
            <w:tcW w:w="2088" w:type="dxa"/>
          </w:tcPr>
          <w:p w14:paraId="7E0292F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3CD4FDF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67DE9C4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177DD02F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0A85598" w14:textId="77777777" w:rsidR="00F93F52" w:rsidRDefault="004F58EF">
            <w:pPr>
              <w:pStyle w:val="TableParagraph"/>
              <w:spacing w:before="0" w:line="160" w:lineRule="exact"/>
              <w:ind w:left="298"/>
              <w:rPr>
                <w:sz w:val="14"/>
              </w:rPr>
            </w:pPr>
            <w:r w:rsidRPr="004F58EF">
              <w:rPr>
                <w:sz w:val="14"/>
              </w:rPr>
              <w:t xml:space="preserve">The student should </w:t>
            </w:r>
            <w:r w:rsidR="00F93F52">
              <w:rPr>
                <w:sz w:val="14"/>
              </w:rPr>
              <w:t>be able to corelate rezults and methods in Matheatical analysis, Linear algebra and Differential equations  toconcrete mechanics problems.</w:t>
            </w:r>
          </w:p>
          <w:p w14:paraId="64E87CBC" w14:textId="77777777" w:rsidR="004F58EF" w:rsidRPr="004F58EF" w:rsidRDefault="00F93F52">
            <w:pPr>
              <w:pStyle w:val="TableParagraph"/>
              <w:spacing w:before="0" w:line="160" w:lineRule="exact"/>
              <w:ind w:left="298"/>
              <w:rPr>
                <w:sz w:val="14"/>
              </w:rPr>
            </w:pPr>
            <w:r w:rsidRPr="004F58EF">
              <w:rPr>
                <w:sz w:val="14"/>
              </w:rPr>
              <w:t xml:space="preserve"> </w:t>
            </w:r>
          </w:p>
          <w:p w14:paraId="4606344E" w14:textId="77777777" w:rsidR="00F93F52" w:rsidRDefault="004F58EF">
            <w:pPr>
              <w:pStyle w:val="TableParagraph"/>
              <w:spacing w:before="0" w:line="160" w:lineRule="exact"/>
              <w:ind w:left="298"/>
              <w:rPr>
                <w:sz w:val="14"/>
              </w:rPr>
            </w:pPr>
            <w:r w:rsidRPr="004F58EF">
              <w:rPr>
                <w:sz w:val="14"/>
              </w:rPr>
              <w:t xml:space="preserve">The student should </w:t>
            </w:r>
            <w:r w:rsidR="00F93F52">
              <w:rPr>
                <w:sz w:val="14"/>
              </w:rPr>
              <w:t>understand the connection mathematics – physics – technologies and will be able to solve specific problems in mechanics by using the three mechanical approachesȘ Newtonțs, Lagrangețs and Hamiltonțs.</w:t>
            </w:r>
          </w:p>
          <w:p w14:paraId="77115F69" w14:textId="77777777" w:rsidR="004F58EF" w:rsidRPr="004F58EF" w:rsidRDefault="00F93F52">
            <w:pPr>
              <w:pStyle w:val="TableParagraph"/>
              <w:spacing w:before="0" w:line="160" w:lineRule="exact"/>
              <w:ind w:left="298"/>
              <w:rPr>
                <w:sz w:val="14"/>
              </w:rPr>
            </w:pPr>
            <w:r w:rsidRPr="004F58EF">
              <w:rPr>
                <w:sz w:val="14"/>
              </w:rPr>
              <w:t xml:space="preserve"> </w:t>
            </w:r>
          </w:p>
          <w:p w14:paraId="70863F7E" w14:textId="77777777" w:rsidR="004F58EF" w:rsidRDefault="004F58EF" w:rsidP="00F93F52">
            <w:pPr>
              <w:pStyle w:val="TableParagraph"/>
              <w:spacing w:before="0" w:line="160" w:lineRule="exact"/>
              <w:ind w:left="298"/>
              <w:rPr>
                <w:b/>
                <w:sz w:val="14"/>
              </w:rPr>
            </w:pPr>
            <w:r w:rsidRPr="004F58EF">
              <w:rPr>
                <w:sz w:val="14"/>
              </w:rPr>
              <w:t>The student should</w:t>
            </w:r>
            <w:r w:rsidR="00F93F52">
              <w:rPr>
                <w:sz w:val="14"/>
              </w:rPr>
              <w:t xml:space="preserve"> be able to interpret certain phenomena in mechanics and use mathematical models to solve them.</w:t>
            </w:r>
            <w:r w:rsidR="00F93F52">
              <w:rPr>
                <w:b/>
                <w:sz w:val="14"/>
              </w:rPr>
              <w:t xml:space="preserve"> </w:t>
            </w:r>
          </w:p>
        </w:tc>
      </w:tr>
    </w:tbl>
    <w:p w14:paraId="28F7B27B" w14:textId="77777777" w:rsidR="00175B3A" w:rsidRDefault="00175B3A">
      <w:pPr>
        <w:spacing w:before="41"/>
        <w:rPr>
          <w:sz w:val="14"/>
        </w:rPr>
      </w:pPr>
    </w:p>
    <w:p w14:paraId="4186EA81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499FF35B" w14:textId="77777777">
        <w:trPr>
          <w:trHeight w:val="297"/>
        </w:trPr>
        <w:tc>
          <w:tcPr>
            <w:tcW w:w="4848" w:type="dxa"/>
          </w:tcPr>
          <w:p w14:paraId="6FDF3E3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6261A3C8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56D522AC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058866B8" w14:textId="77777777">
        <w:trPr>
          <w:trHeight w:val="837"/>
        </w:trPr>
        <w:tc>
          <w:tcPr>
            <w:tcW w:w="4848" w:type="dxa"/>
          </w:tcPr>
          <w:p w14:paraId="1847BFDB" w14:textId="77777777" w:rsidR="00237B3C" w:rsidRDefault="00237B3C" w:rsidP="00237B3C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</w:p>
          <w:p w14:paraId="1397E737" w14:textId="77777777" w:rsidR="00237B3C" w:rsidRDefault="00237B3C" w:rsidP="00237B3C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14:paraId="458DD45D" w14:textId="77777777" w:rsidR="001B63F9" w:rsidRDefault="00DB0131" w:rsidP="003D4D78">
            <w:pPr>
              <w:pStyle w:val="TableParagraph"/>
              <w:numPr>
                <w:ilvl w:val="0"/>
                <w:numId w:val="13"/>
              </w:numPr>
              <w:spacing w:before="1"/>
              <w:rPr>
                <w:b/>
                <w:sz w:val="14"/>
              </w:rPr>
            </w:pPr>
            <w:r>
              <w:rPr>
                <w:b/>
                <w:sz w:val="14"/>
              </w:rPr>
              <w:t>Newton’</w:t>
            </w:r>
            <w:r w:rsidR="007F5E00">
              <w:rPr>
                <w:b/>
                <w:sz w:val="14"/>
              </w:rPr>
              <w:t xml:space="preserve">s mechanics </w:t>
            </w:r>
          </w:p>
          <w:p w14:paraId="6D18D424" w14:textId="77777777" w:rsidR="001B63F9" w:rsidRDefault="001B63F9" w:rsidP="001B63F9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</w:p>
          <w:p w14:paraId="6C8F598B" w14:textId="77777777" w:rsidR="006B3875" w:rsidRPr="00404890" w:rsidRDefault="007F5E00" w:rsidP="001B63F9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  <w:r w:rsidRPr="001B63F9">
              <w:rPr>
                <w:sz w:val="14"/>
              </w:rPr>
              <w:t xml:space="preserve">(1.1 Cinematics. 1.2 Principles. 1.3 Relative movement 1.4 </w:t>
            </w:r>
            <w:r w:rsidR="002F7028" w:rsidRPr="001B63F9">
              <w:rPr>
                <w:sz w:val="14"/>
              </w:rPr>
              <w:t xml:space="preserve">Inertial systems 1.5 </w:t>
            </w:r>
            <w:r w:rsidR="009659BB" w:rsidRPr="001B63F9">
              <w:rPr>
                <w:sz w:val="14"/>
              </w:rPr>
              <w:t xml:space="preserve">Gravitation 1.6 </w:t>
            </w:r>
            <w:r w:rsidR="001B63F9" w:rsidRPr="001B63F9">
              <w:rPr>
                <w:sz w:val="14"/>
              </w:rPr>
              <w:t>Dynamics of a point 1.7 Dynamics of a system of points</w:t>
            </w:r>
            <w:r>
              <w:rPr>
                <w:b/>
                <w:sz w:val="14"/>
              </w:rPr>
              <w:t>)</w:t>
            </w:r>
          </w:p>
          <w:p w14:paraId="526B1C10" w14:textId="77777777" w:rsidR="006B3875" w:rsidRDefault="006B3875" w:rsidP="007F5E00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7220614F" w14:textId="77777777" w:rsidR="007F5E00" w:rsidRDefault="007F5E00" w:rsidP="007F5E00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5F42092F" w14:textId="77777777" w:rsidR="00DB0131" w:rsidRDefault="00DB0131" w:rsidP="00DB0131">
            <w:pPr>
              <w:pStyle w:val="TableParagraph"/>
              <w:numPr>
                <w:ilvl w:val="0"/>
                <w:numId w:val="13"/>
              </w:numPr>
              <w:spacing w:before="1"/>
              <w:rPr>
                <w:b/>
                <w:sz w:val="14"/>
              </w:rPr>
            </w:pPr>
            <w:r>
              <w:rPr>
                <w:b/>
                <w:sz w:val="14"/>
              </w:rPr>
              <w:t>Lagrange</w:t>
            </w:r>
            <w:r>
              <w:rPr>
                <w:b/>
                <w:sz w:val="14"/>
                <w:lang w:val="en-US"/>
              </w:rPr>
              <w:t>’</w:t>
            </w:r>
            <w:r w:rsidR="001B63F9">
              <w:rPr>
                <w:b/>
                <w:sz w:val="14"/>
              </w:rPr>
              <w:t>s mechanics</w:t>
            </w:r>
          </w:p>
          <w:p w14:paraId="03674916" w14:textId="77777777" w:rsidR="00DB0131" w:rsidRDefault="00DB0131" w:rsidP="00DB0131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</w:p>
          <w:p w14:paraId="2C6B91E2" w14:textId="77777777" w:rsidR="00DB0131" w:rsidRDefault="00DB0131" w:rsidP="00DB0131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  <w:r w:rsidRPr="00BE57C2">
              <w:rPr>
                <w:sz w:val="14"/>
              </w:rPr>
              <w:t>(</w:t>
            </w:r>
            <w:r w:rsidR="00BE57C2">
              <w:rPr>
                <w:sz w:val="14"/>
              </w:rPr>
              <w:t xml:space="preserve">2.1 </w:t>
            </w:r>
            <w:r w:rsidR="00BE57C2" w:rsidRPr="00BE57C2">
              <w:rPr>
                <w:sz w:val="14"/>
              </w:rPr>
              <w:t>Connections and deplacements</w:t>
            </w:r>
            <w:r w:rsidR="00BE57C2">
              <w:rPr>
                <w:sz w:val="14"/>
              </w:rPr>
              <w:t xml:space="preserve">. </w:t>
            </w:r>
            <w:r w:rsidR="00544C61">
              <w:rPr>
                <w:sz w:val="14"/>
              </w:rPr>
              <w:t xml:space="preserve">2.2 D’Alembert principle. 2.3 </w:t>
            </w:r>
            <w:r w:rsidR="00033BAF">
              <w:rPr>
                <w:sz w:val="14"/>
              </w:rPr>
              <w:t>General dynamical equation</w:t>
            </w:r>
            <w:r w:rsidR="009770D6">
              <w:rPr>
                <w:sz w:val="14"/>
              </w:rPr>
              <w:t>.</w:t>
            </w:r>
            <w:r w:rsidR="00033BAF">
              <w:rPr>
                <w:sz w:val="14"/>
              </w:rPr>
              <w:t xml:space="preserve"> 2.4 </w:t>
            </w:r>
            <w:r w:rsidR="009770D6">
              <w:rPr>
                <w:sz w:val="14"/>
              </w:rPr>
              <w:t xml:space="preserve"> Gneralized coordinates. 2.5 </w:t>
            </w:r>
            <w:r w:rsidR="0070272F">
              <w:rPr>
                <w:sz w:val="14"/>
              </w:rPr>
              <w:t>Lagrange equations for holonomic systems. 2.6 Lagrange equations for non-holonomic systems.</w:t>
            </w:r>
            <w:r>
              <w:rPr>
                <w:b/>
                <w:sz w:val="14"/>
              </w:rPr>
              <w:t>)</w:t>
            </w:r>
          </w:p>
          <w:p w14:paraId="35C84A1E" w14:textId="77777777" w:rsidR="00DB0131" w:rsidRDefault="00DB0131" w:rsidP="00DB0131">
            <w:pPr>
              <w:pStyle w:val="TableParagraph"/>
              <w:spacing w:before="1"/>
              <w:ind w:left="543"/>
              <w:rPr>
                <w:b/>
                <w:sz w:val="14"/>
              </w:rPr>
            </w:pPr>
          </w:p>
          <w:p w14:paraId="5FD03185" w14:textId="77777777" w:rsidR="00E03816" w:rsidRDefault="00E03816">
            <w:pPr>
              <w:pStyle w:val="TableParagraph"/>
              <w:spacing w:before="1"/>
              <w:rPr>
                <w:sz w:val="14"/>
              </w:rPr>
            </w:pPr>
          </w:p>
          <w:p w14:paraId="5108A63D" w14:textId="77777777" w:rsidR="006B3875" w:rsidRDefault="002C18C9" w:rsidP="00A004E0">
            <w:pPr>
              <w:pStyle w:val="TableParagraph"/>
              <w:numPr>
                <w:ilvl w:val="0"/>
                <w:numId w:val="13"/>
              </w:numPr>
              <w:spacing w:before="1"/>
              <w:rPr>
                <w:sz w:val="14"/>
              </w:rPr>
            </w:pPr>
            <w:r>
              <w:rPr>
                <w:b/>
                <w:sz w:val="14"/>
              </w:rPr>
              <w:t>Hamilton’s mechanics</w:t>
            </w:r>
          </w:p>
          <w:p w14:paraId="53DE53B7" w14:textId="77777777" w:rsidR="00A004E0" w:rsidRDefault="00A004E0" w:rsidP="00A004E0">
            <w:pPr>
              <w:pStyle w:val="TableParagraph"/>
              <w:spacing w:before="1"/>
              <w:ind w:left="543"/>
              <w:rPr>
                <w:sz w:val="14"/>
              </w:rPr>
            </w:pPr>
          </w:p>
          <w:p w14:paraId="133E805B" w14:textId="77777777" w:rsidR="00A004E0" w:rsidRDefault="00A004E0" w:rsidP="00A004E0">
            <w:pPr>
              <w:pStyle w:val="TableParagraph"/>
              <w:spacing w:before="1"/>
              <w:ind w:left="543"/>
              <w:rPr>
                <w:sz w:val="14"/>
              </w:rPr>
            </w:pPr>
            <w:r>
              <w:rPr>
                <w:sz w:val="14"/>
              </w:rPr>
              <w:t xml:space="preserve">(3.1 Canonical coordinates – Hamilton’s equations. 3.2 Poisson brakets. 3.3 </w:t>
            </w:r>
            <w:r w:rsidR="004E6C6C">
              <w:rPr>
                <w:sz w:val="14"/>
              </w:rPr>
              <w:t>Hamilton’s principle. 3.4 Hamilton – Jacobi formalism</w:t>
            </w:r>
            <w:r>
              <w:rPr>
                <w:sz w:val="14"/>
              </w:rPr>
              <w:t>)</w:t>
            </w:r>
          </w:p>
        </w:tc>
        <w:tc>
          <w:tcPr>
            <w:tcW w:w="1932" w:type="dxa"/>
          </w:tcPr>
          <w:p w14:paraId="5FCED39C" w14:textId="77777777" w:rsidR="00237B3C" w:rsidRDefault="00237B3C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1C98FC7D" w14:textId="77777777" w:rsidR="00237B3C" w:rsidRDefault="00237B3C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341B01B5" w14:textId="77777777" w:rsidR="00175B3A" w:rsidRDefault="00237B3C" w:rsidP="00237B3C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</w:t>
            </w:r>
            <w:r w:rsidR="00694A2A">
              <w:rPr>
                <w:sz w:val="14"/>
              </w:rPr>
              <w:t>Presentatiions, Debate</w:t>
            </w:r>
          </w:p>
          <w:p w14:paraId="0B1D3C5F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7BA1C427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07EEFC7D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765905AC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503B9583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18E3B083" w14:textId="77777777" w:rsidR="00694A2A" w:rsidRDefault="00694A2A" w:rsidP="00237B3C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1F756F9" w14:textId="77777777" w:rsidR="00694A2A" w:rsidRDefault="00237B3C" w:rsidP="00237B3C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</w:t>
            </w:r>
            <w:r w:rsidR="00694A2A">
              <w:rPr>
                <w:sz w:val="14"/>
              </w:rPr>
              <w:t>Presentatiions, Debate</w:t>
            </w:r>
          </w:p>
          <w:p w14:paraId="38D06FF1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2F63302B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0B3B9D44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090D03A9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53522896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11EBD331" w14:textId="77777777" w:rsidR="00694A2A" w:rsidRDefault="00694A2A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</w:p>
          <w:p w14:paraId="1F11CA55" w14:textId="77777777" w:rsidR="00694A2A" w:rsidRDefault="00237B3C" w:rsidP="00237B3C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</w:t>
            </w:r>
            <w:r w:rsidR="00694A2A">
              <w:rPr>
                <w:sz w:val="14"/>
              </w:rPr>
              <w:t>Presentatiions, Debate</w:t>
            </w:r>
          </w:p>
          <w:p w14:paraId="088BD5F4" w14:textId="77777777" w:rsidR="00694A2A" w:rsidRDefault="00694A2A" w:rsidP="00237B3C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</w:tc>
        <w:tc>
          <w:tcPr>
            <w:tcW w:w="2904" w:type="dxa"/>
          </w:tcPr>
          <w:p w14:paraId="779BB885" w14:textId="77777777" w:rsidR="00237B3C" w:rsidRDefault="00237B3C">
            <w:pPr>
              <w:pStyle w:val="TableParagraph"/>
              <w:spacing w:before="1"/>
              <w:rPr>
                <w:sz w:val="14"/>
              </w:rPr>
            </w:pPr>
          </w:p>
          <w:p w14:paraId="2C02C014" w14:textId="77777777" w:rsidR="00237B3C" w:rsidRDefault="00237B3C">
            <w:pPr>
              <w:pStyle w:val="TableParagraph"/>
              <w:spacing w:before="1"/>
              <w:rPr>
                <w:sz w:val="14"/>
              </w:rPr>
            </w:pPr>
          </w:p>
          <w:p w14:paraId="008F7930" w14:textId="77777777" w:rsidR="00175B3A" w:rsidRDefault="00237B3C" w:rsidP="00237B3C">
            <w:pPr>
              <w:pStyle w:val="TableParagraph"/>
              <w:spacing w:before="1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12 </w:t>
            </w:r>
            <w:r w:rsidR="00E7039D">
              <w:rPr>
                <w:sz w:val="14"/>
              </w:rPr>
              <w:t xml:space="preserve"> hours</w:t>
            </w:r>
          </w:p>
          <w:p w14:paraId="1B28E993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0B957CA8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00DBE641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0F1D03B3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6723AF13" w14:textId="77777777" w:rsidR="00E7039D" w:rsidRDefault="00E7039D" w:rsidP="00237B3C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5F004CB5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298BAFAB" w14:textId="77777777" w:rsidR="00E7039D" w:rsidRDefault="00237B3C" w:rsidP="00237B3C">
            <w:pPr>
              <w:pStyle w:val="TableParagraph"/>
              <w:spacing w:before="1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10 </w:t>
            </w:r>
            <w:r w:rsidR="00E7039D">
              <w:rPr>
                <w:sz w:val="14"/>
              </w:rPr>
              <w:t xml:space="preserve"> hours</w:t>
            </w:r>
          </w:p>
          <w:p w14:paraId="6EDF0CE2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7DFE2B2A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1ACAEE36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76213C25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740D4FEC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3DC013EF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0CC993C4" w14:textId="77777777" w:rsidR="00E7039D" w:rsidRDefault="00237B3C" w:rsidP="00237B3C">
            <w:pPr>
              <w:pStyle w:val="TableParagraph"/>
              <w:spacing w:before="1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  6 </w:t>
            </w:r>
            <w:r w:rsidR="00E7039D">
              <w:rPr>
                <w:sz w:val="14"/>
              </w:rPr>
              <w:t>hours</w:t>
            </w:r>
          </w:p>
          <w:p w14:paraId="2C3674CF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402C024A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7360A998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5E572ED1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51ABF8D8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4D76460B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4D69EA17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734642E1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  <w:p w14:paraId="6980995D" w14:textId="77777777" w:rsidR="00E7039D" w:rsidRDefault="00E7039D">
            <w:pPr>
              <w:pStyle w:val="TableParagraph"/>
              <w:spacing w:before="1"/>
              <w:rPr>
                <w:sz w:val="14"/>
              </w:rPr>
            </w:pPr>
          </w:p>
        </w:tc>
      </w:tr>
      <w:tr w:rsidR="00175B3A" w14:paraId="18E756B4" w14:textId="77777777" w:rsidTr="006C6D86">
        <w:trPr>
          <w:trHeight w:val="665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5CD963D4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1AD7A4B1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1. L. N. Hand and J. D. Finch: Analytical Mechanics, Cambridge University Press, 1998.</w:t>
            </w:r>
          </w:p>
          <w:p w14:paraId="5DD5EA9F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2. H. Goldstein, Ch. Poole and J. Safko: Classical Mechanics, Addison Wesley, 2000.</w:t>
            </w:r>
          </w:p>
          <w:p w14:paraId="7296CB2C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3. D. Tong: Classical Dynamics Part II: Mathematical Tripos, University of Cambridge 2004.</w:t>
            </w:r>
          </w:p>
          <w:p w14:paraId="1DFD4907" w14:textId="77777777" w:rsidR="00175B3A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4. Adrian</w:t>
            </w:r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>Palcu</w:t>
            </w:r>
            <w:proofErr w:type="spellEnd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>Mecanică</w:t>
            </w:r>
            <w:proofErr w:type="spellEnd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>teoretică</w:t>
            </w:r>
            <w:proofErr w:type="spellEnd"/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 xml:space="preserve"> (2024</w:t>
            </w: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noti</w:t>
            </w:r>
            <w:r>
              <w:rPr>
                <w:bCs/>
                <w:color w:val="000000"/>
                <w:sz w:val="16"/>
                <w:szCs w:val="16"/>
                <w:lang w:val="en-US"/>
              </w:rPr>
              <w:t>țe</w:t>
            </w:r>
            <w:proofErr w:type="spellEnd"/>
            <w:r>
              <w:rPr>
                <w:bCs/>
                <w:color w:val="000000"/>
                <w:sz w:val="16"/>
                <w:szCs w:val="16"/>
                <w:lang w:val="en-US"/>
              </w:rPr>
              <w:t xml:space="preserve"> de curs – </w:t>
            </w:r>
            <w:proofErr w:type="spellStart"/>
            <w:r>
              <w:rPr>
                <w:bCs/>
                <w:color w:val="000000"/>
                <w:sz w:val="16"/>
                <w:szCs w:val="16"/>
                <w:lang w:val="en-US"/>
              </w:rPr>
              <w:t>disponibil</w:t>
            </w:r>
            <w:proofErr w:type="spellEnd"/>
            <w:r>
              <w:rPr>
                <w:bCs/>
                <w:color w:val="000000"/>
                <w:sz w:val="16"/>
                <w:szCs w:val="16"/>
                <w:lang w:val="en-US"/>
              </w:rPr>
              <w:t xml:space="preserve"> online)</w:t>
            </w:r>
          </w:p>
        </w:tc>
      </w:tr>
    </w:tbl>
    <w:p w14:paraId="7DF603F7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1D189E72" w14:textId="77777777">
        <w:trPr>
          <w:trHeight w:val="297"/>
        </w:trPr>
        <w:tc>
          <w:tcPr>
            <w:tcW w:w="4848" w:type="dxa"/>
          </w:tcPr>
          <w:p w14:paraId="62030CF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lastRenderedPageBreak/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2A166CA1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395215BC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93765D" w14:paraId="29230D59" w14:textId="77777777" w:rsidTr="003D63A4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  <w:vAlign w:val="center"/>
          </w:tcPr>
          <w:p w14:paraId="54834A63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3765D">
              <w:rPr>
                <w:rFonts w:ascii="Arial" w:hAnsi="Arial" w:cs="Arial"/>
                <w:color w:val="000000"/>
                <w:sz w:val="18"/>
                <w:szCs w:val="18"/>
              </w:rPr>
              <w:t>Calcul vectorial</w:t>
            </w:r>
          </w:p>
          <w:p w14:paraId="4BC9A309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Tipuri de miscare a punctului material</w:t>
            </w:r>
          </w:p>
          <w:p w14:paraId="11807FC4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Tipuri de forte (1): forta de frecare</w:t>
            </w:r>
          </w:p>
          <w:p w14:paraId="09B24079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Tipuri de forte (2): forta elastica</w:t>
            </w:r>
          </w:p>
          <w:p w14:paraId="16601343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Tipuri de forte (3): forta de atractie gravitationala; campul gravitational</w:t>
            </w:r>
          </w:p>
          <w:p w14:paraId="7ECFB8BE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Fluidodinamica: legile lui Arhimede, Bernoulli, curgerea stationara</w:t>
            </w:r>
          </w:p>
          <w:p w14:paraId="01EF5533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Oscilatii armonice ideale; oscilatii amortizate</w:t>
            </w:r>
          </w:p>
          <w:p w14:paraId="55A448E3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Ecuatiile Lagrange. Aplicatii</w:t>
            </w:r>
          </w:p>
          <w:p w14:paraId="1A8D119F" w14:textId="77777777" w:rsidR="0093765D" w:rsidRPr="0093765D" w:rsidRDefault="0093765D" w:rsidP="0093765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Formalismul Hamiltonian. Aplicatii</w:t>
            </w:r>
          </w:p>
          <w:p w14:paraId="30E9D37C" w14:textId="77777777" w:rsidR="0093765D" w:rsidRPr="0093765D" w:rsidRDefault="0093765D" w:rsidP="0093765D">
            <w:pPr>
              <w:pStyle w:val="ListParagraph"/>
              <w:ind w:left="720" w:firstLine="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32" w:type="dxa"/>
            <w:tcBorders>
              <w:bottom w:val="single" w:sz="12" w:space="0" w:color="000000"/>
            </w:tcBorders>
            <w:vAlign w:val="center"/>
          </w:tcPr>
          <w:p w14:paraId="156303E8" w14:textId="77777777" w:rsidR="0093765D" w:rsidRDefault="0093765D" w:rsidP="009376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Exercise, problems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  <w:vAlign w:val="center"/>
          </w:tcPr>
          <w:p w14:paraId="1299962E" w14:textId="77777777" w:rsidR="0093765D" w:rsidRDefault="0093765D" w:rsidP="0093765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 ore</w:t>
            </w:r>
          </w:p>
        </w:tc>
      </w:tr>
      <w:tr w:rsidR="00175B3A" w14:paraId="3DA6A0B5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40C3D05F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331D9977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1. L. N. Hand and J. D. Finch: Analytical Mechanics, Cambridge University Press, 1998.</w:t>
            </w:r>
          </w:p>
          <w:p w14:paraId="1195329D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2. H. Goldstein, Ch. Poole and J. Safko: Classical Mechanics, Addison Wesley, 2000.</w:t>
            </w:r>
          </w:p>
          <w:p w14:paraId="23C37659" w14:textId="77777777" w:rsidR="003C5F77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3. D. Tong: Classical Dynamics Part II: Mathematical Tripos, University of Cambridge 2004.</w:t>
            </w:r>
          </w:p>
          <w:p w14:paraId="1C9FE87C" w14:textId="77777777" w:rsidR="00175B3A" w:rsidRPr="003C5F77" w:rsidRDefault="003C5F77" w:rsidP="003C5F77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spacing w:before="100" w:beforeAutospacing="1" w:after="100" w:afterAutospacing="1"/>
              <w:ind w:left="0"/>
              <w:rPr>
                <w:bCs/>
                <w:color w:val="000000"/>
                <w:sz w:val="16"/>
                <w:szCs w:val="16"/>
                <w:lang w:val="en-US"/>
              </w:rPr>
            </w:pP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4. Adrian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Palcu</w:t>
            </w:r>
            <w:proofErr w:type="spellEnd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Mecanică</w:t>
            </w:r>
            <w:proofErr w:type="spellEnd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teoretică</w:t>
            </w:r>
            <w:proofErr w:type="spellEnd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 (202</w:t>
            </w:r>
            <w:r w:rsidR="0005654F">
              <w:rPr>
                <w:bCs/>
                <w:color w:val="000000"/>
                <w:sz w:val="16"/>
                <w:szCs w:val="16"/>
                <w:lang w:val="en-US"/>
              </w:rPr>
              <w:t>4</w:t>
            </w:r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notițe</w:t>
            </w:r>
            <w:proofErr w:type="spellEnd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 de curs – </w:t>
            </w:r>
            <w:proofErr w:type="spellStart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>disponibil</w:t>
            </w:r>
            <w:proofErr w:type="spellEnd"/>
            <w:r w:rsidRPr="003C5F77">
              <w:rPr>
                <w:bCs/>
                <w:color w:val="000000"/>
                <w:sz w:val="16"/>
                <w:szCs w:val="16"/>
                <w:lang w:val="en-US"/>
              </w:rPr>
              <w:t xml:space="preserve"> online).</w:t>
            </w:r>
          </w:p>
        </w:tc>
      </w:tr>
      <w:tr w:rsidR="00175B3A" w14:paraId="74EBEDCC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C701A6B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33B24C78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5A2C6A03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3DA426D8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A0E9CDA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7B488BDC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D730987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214170D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66919D33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5B5A0D44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292A6B10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28BBDC58" w14:textId="77777777" w:rsidR="00175B3A" w:rsidRDefault="00175B3A">
      <w:pPr>
        <w:spacing w:before="63"/>
        <w:rPr>
          <w:sz w:val="14"/>
        </w:rPr>
      </w:pPr>
    </w:p>
    <w:p w14:paraId="4A00F25C" w14:textId="77777777" w:rsidR="00175B3A" w:rsidRDefault="003D6120" w:rsidP="00EB7C95">
      <w:pPr>
        <w:pStyle w:val="ListParagraph"/>
        <w:tabs>
          <w:tab w:val="left" w:pos="2407"/>
        </w:tabs>
        <w:spacing w:before="1"/>
        <w:ind w:left="543" w:firstLine="0"/>
        <w:rPr>
          <w:sz w:val="1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5B98581" wp14:editId="09435299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850265"/>
                <wp:effectExtent l="0" t="0" r="22860" b="260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85026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D2B305" w14:textId="77777777" w:rsidR="00175B3A" w:rsidRDefault="00175B3A">
                            <w:pPr>
                              <w:spacing w:before="20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6713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66.95pt;z-index:-2516582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" filled="f" strokeweight=".6pt">
                <v:path arrowok="t"/>
                <v:textbox inset="0,0,0,0">
                  <w:txbxContent>
                    <w:p w:rsidR="00175B3A" w:rsidRDefault="00175B3A">
                      <w:pPr>
                        <w:spacing w:before="20"/>
                        <w:rPr>
                          <w:sz w:val="1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within the field of the program </w:t>
      </w:r>
    </w:p>
    <w:p w14:paraId="215E9DD2" w14:textId="77777777" w:rsidR="00175B3A" w:rsidRDefault="00175B3A">
      <w:pPr>
        <w:spacing w:before="50"/>
        <w:rPr>
          <w:sz w:val="14"/>
        </w:rPr>
      </w:pPr>
    </w:p>
    <w:p w14:paraId="45D9586E" w14:textId="77777777" w:rsidR="00EB7C95" w:rsidRDefault="00EB7C95" w:rsidP="00EB7C95">
      <w:pPr>
        <w:pStyle w:val="ListParagraph"/>
        <w:tabs>
          <w:tab w:val="left" w:pos="2479"/>
        </w:tabs>
        <w:spacing w:after="30"/>
        <w:ind w:left="543" w:firstLine="0"/>
        <w:rPr>
          <w:b/>
          <w:sz w:val="14"/>
        </w:rPr>
      </w:pPr>
    </w:p>
    <w:p w14:paraId="3E225751" w14:textId="77777777" w:rsidR="00175B3A" w:rsidRDefault="003D6120" w:rsidP="00EB7C95">
      <w:pPr>
        <w:pStyle w:val="ListParagraph"/>
        <w:tabs>
          <w:tab w:val="left" w:pos="2479"/>
        </w:tabs>
        <w:spacing w:after="30"/>
        <w:ind w:left="543" w:firstLine="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689DAABF" w14:textId="77777777" w:rsidTr="003D6120">
        <w:trPr>
          <w:trHeight w:val="657"/>
        </w:trPr>
        <w:tc>
          <w:tcPr>
            <w:tcW w:w="1152" w:type="dxa"/>
          </w:tcPr>
          <w:p w14:paraId="467C92B8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41583F2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3873B25B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498E25EC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6D51B8E8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32F84E1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01099B76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45EF2602" w14:textId="77777777" w:rsidTr="003D6120">
        <w:trPr>
          <w:trHeight w:val="1053"/>
        </w:trPr>
        <w:tc>
          <w:tcPr>
            <w:tcW w:w="1152" w:type="dxa"/>
          </w:tcPr>
          <w:p w14:paraId="03AC5A0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0606680F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ED2ACB0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3337C058" w14:textId="77777777" w:rsidR="00344BAD" w:rsidRPr="00FC41DF" w:rsidRDefault="00A414FA" w:rsidP="00FC41DF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bCs/>
                <w:color w:val="000000"/>
                <w:sz w:val="16"/>
                <w:szCs w:val="16"/>
                <w:lang w:val="en-US"/>
              </w:rPr>
            </w:pPr>
            <w:r w:rsidRPr="00A414FA">
              <w:rPr>
                <w:bCs/>
                <w:color w:val="000000"/>
                <w:sz w:val="16"/>
                <w:szCs w:val="16"/>
                <w:lang w:val="en-US"/>
              </w:rPr>
              <w:t>Written and oral evaluation</w:t>
            </w:r>
          </w:p>
        </w:tc>
        <w:tc>
          <w:tcPr>
            <w:tcW w:w="2425" w:type="dxa"/>
          </w:tcPr>
          <w:p w14:paraId="7CDAB2BA" w14:textId="77777777" w:rsidR="0090208D" w:rsidRDefault="000203A7" w:rsidP="0090208D">
            <w:pPr>
              <w:pStyle w:val="TableParagraph"/>
              <w:spacing w:before="90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</w:t>
            </w:r>
          </w:p>
          <w:p w14:paraId="6D0783B3" w14:textId="77777777" w:rsidR="000203A7" w:rsidRDefault="000203A7" w:rsidP="000203A7">
            <w:pPr>
              <w:pStyle w:val="TableParagraph"/>
              <w:spacing w:before="0" w:line="160" w:lineRule="exact"/>
              <w:rPr>
                <w:sz w:val="14"/>
              </w:rPr>
            </w:pPr>
          </w:p>
        </w:tc>
        <w:tc>
          <w:tcPr>
            <w:tcW w:w="1151" w:type="dxa"/>
          </w:tcPr>
          <w:p w14:paraId="54546D3A" w14:textId="77777777" w:rsidR="00175B3A" w:rsidRDefault="00FC41DF" w:rsidP="002E316B">
            <w:pPr>
              <w:pStyle w:val="TableParagraph"/>
              <w:spacing w:before="1"/>
              <w:ind w:left="0"/>
              <w:rPr>
                <w:sz w:val="14"/>
              </w:rPr>
            </w:pPr>
            <w:r>
              <w:rPr>
                <w:sz w:val="14"/>
              </w:rPr>
              <w:t xml:space="preserve">        </w:t>
            </w:r>
            <w:r w:rsidR="002E316B">
              <w:rPr>
                <w:spacing w:val="-5"/>
                <w:sz w:val="14"/>
              </w:rPr>
              <w:t>40%</w:t>
            </w:r>
          </w:p>
        </w:tc>
      </w:tr>
      <w:tr w:rsidR="00175B3A" w14:paraId="56483383" w14:textId="77777777" w:rsidTr="003D6120">
        <w:trPr>
          <w:trHeight w:val="885"/>
        </w:trPr>
        <w:tc>
          <w:tcPr>
            <w:tcW w:w="1152" w:type="dxa"/>
          </w:tcPr>
          <w:p w14:paraId="0291EFB3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33A558C1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694ABCD4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733B0441" w14:textId="77777777" w:rsidR="00344BAD" w:rsidRPr="00FC41DF" w:rsidRDefault="00A414FA" w:rsidP="00FC41DF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bCs/>
                <w:color w:val="000000"/>
                <w:sz w:val="16"/>
                <w:szCs w:val="16"/>
                <w:lang w:val="en-US"/>
              </w:rPr>
            </w:pPr>
            <w:r w:rsidRPr="00A414FA">
              <w:rPr>
                <w:bCs/>
                <w:color w:val="000000"/>
                <w:sz w:val="16"/>
                <w:szCs w:val="16"/>
                <w:lang w:val="en-US"/>
              </w:rPr>
              <w:t>Written assessment (problems and exercises)</w:t>
            </w:r>
          </w:p>
        </w:tc>
        <w:tc>
          <w:tcPr>
            <w:tcW w:w="2425" w:type="dxa"/>
          </w:tcPr>
          <w:p w14:paraId="3A1F1964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561DDAD5" w14:textId="77777777" w:rsidR="00CA631B" w:rsidRDefault="00CA631B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</w:tcPr>
          <w:p w14:paraId="5260FE7C" w14:textId="77777777" w:rsidR="00175B3A" w:rsidRDefault="00FC41DF" w:rsidP="00FC41DF">
            <w:pPr>
              <w:pStyle w:val="TableParagraph"/>
              <w:spacing w:before="1"/>
              <w:ind w:left="0"/>
              <w:rPr>
                <w:spacing w:val="-5"/>
                <w:sz w:val="14"/>
              </w:rPr>
            </w:pPr>
            <w:r>
              <w:rPr>
                <w:sz w:val="14"/>
              </w:rPr>
              <w:t xml:space="preserve">         </w:t>
            </w:r>
            <w:r w:rsidR="002E316B">
              <w:rPr>
                <w:spacing w:val="-5"/>
                <w:sz w:val="14"/>
              </w:rPr>
              <w:t>6</w:t>
            </w:r>
            <w:r w:rsidR="003B7DB3">
              <w:rPr>
                <w:spacing w:val="-5"/>
                <w:sz w:val="14"/>
              </w:rPr>
              <w:t>0%</w:t>
            </w:r>
          </w:p>
          <w:p w14:paraId="6E0FC478" w14:textId="77777777" w:rsidR="00344BAD" w:rsidRDefault="00344BAD">
            <w:pPr>
              <w:pStyle w:val="TableParagraph"/>
              <w:spacing w:before="1"/>
              <w:ind w:left="300"/>
              <w:rPr>
                <w:sz w:val="14"/>
              </w:rPr>
            </w:pPr>
          </w:p>
          <w:p w14:paraId="6DF11F3C" w14:textId="77777777" w:rsidR="00175B3A" w:rsidRDefault="00175B3A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175B3A" w14:paraId="50808859" w14:textId="77777777" w:rsidTr="003D6120">
        <w:trPr>
          <w:trHeight w:val="477"/>
        </w:trPr>
        <w:tc>
          <w:tcPr>
            <w:tcW w:w="1152" w:type="dxa"/>
          </w:tcPr>
          <w:p w14:paraId="2AED060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620D016C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27FC85FF" w14:textId="77777777" w:rsidR="00175B3A" w:rsidRDefault="00344BAD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425" w:type="dxa"/>
          </w:tcPr>
          <w:p w14:paraId="1DAD417C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1AB5EE3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5E1B441E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6DFBAC6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6B11BEBC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22CF31E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01BA2B4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5A24EDEB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711205F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4713B574" w14:textId="77777777" w:rsidR="00175B3A" w:rsidRPr="00782CC7" w:rsidRDefault="002C0587">
            <w:pPr>
              <w:pStyle w:val="TableParagraph"/>
              <w:spacing w:before="127"/>
              <w:ind w:left="295"/>
              <w:rPr>
                <w:sz w:val="14"/>
              </w:rPr>
            </w:pPr>
            <w:r>
              <w:rPr>
                <w:sz w:val="14"/>
              </w:rPr>
              <w:t>Student must grasp the fundamental ncncepts of mechanics and  be able to solve simple problems.</w:t>
            </w:r>
            <w:r w:rsidR="00782CC7" w:rsidRPr="00782CC7">
              <w:rPr>
                <w:sz w:val="14"/>
              </w:rPr>
              <w:t>.</w:t>
            </w:r>
          </w:p>
        </w:tc>
      </w:tr>
    </w:tbl>
    <w:p w14:paraId="55C834D9" w14:textId="77777777" w:rsidR="00175B3A" w:rsidRDefault="00175B3A">
      <w:pPr>
        <w:spacing w:before="1"/>
        <w:rPr>
          <w:sz w:val="7"/>
        </w:rPr>
      </w:pPr>
    </w:p>
    <w:p w14:paraId="7CA058EC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2E804BBF" w14:textId="77777777" w:rsidR="00B73C80" w:rsidRDefault="003D6120" w:rsidP="00B73C80">
      <w:pPr>
        <w:spacing w:before="19"/>
        <w:ind w:left="646"/>
        <w:rPr>
          <w:sz w:val="16"/>
          <w:szCs w:val="16"/>
        </w:rPr>
      </w:pPr>
      <w:r w:rsidRPr="00672997">
        <w:rPr>
          <w:sz w:val="16"/>
          <w:szCs w:val="16"/>
        </w:rPr>
        <w:t>Course coordinator</w:t>
      </w:r>
    </w:p>
    <w:p w14:paraId="0AE6BB87" w14:textId="77777777" w:rsidR="00B73C80" w:rsidRPr="00B73C80" w:rsidRDefault="00B73C80" w:rsidP="00B73C80">
      <w:pPr>
        <w:spacing w:before="19"/>
        <w:ind w:left="646"/>
        <w:rPr>
          <w:sz w:val="16"/>
          <w:szCs w:val="16"/>
        </w:rPr>
      </w:pPr>
      <w:r>
        <w:rPr>
          <w:sz w:val="16"/>
          <w:szCs w:val="16"/>
        </w:rPr>
        <w:t>Prof.Adrian Palcu, PhD</w:t>
      </w:r>
    </w:p>
    <w:p w14:paraId="50B4D50D" w14:textId="77777777" w:rsidR="00B73C80" w:rsidRDefault="003B7DB3" w:rsidP="00B73C80">
      <w:pPr>
        <w:spacing w:before="98"/>
        <w:ind w:left="464"/>
        <w:rPr>
          <w:spacing w:val="-2"/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Seminar/laboratory/project coordinator</w:t>
      </w:r>
      <w:r w:rsidR="00B73C80">
        <w:rPr>
          <w:spacing w:val="-2"/>
          <w:sz w:val="14"/>
        </w:rPr>
        <w:t>,</w:t>
      </w:r>
    </w:p>
    <w:p w14:paraId="445E379A" w14:textId="77777777" w:rsidR="00B73C80" w:rsidRPr="00B73C80" w:rsidRDefault="00B73C80" w:rsidP="00B73C80">
      <w:pPr>
        <w:spacing w:before="98"/>
        <w:ind w:left="464"/>
        <w:rPr>
          <w:spacing w:val="-2"/>
          <w:sz w:val="14"/>
        </w:rPr>
      </w:pPr>
      <w:r>
        <w:rPr>
          <w:sz w:val="14"/>
        </w:rPr>
        <w:t>Prof.Adrian Palcu, PhD</w:t>
      </w:r>
    </w:p>
    <w:p w14:paraId="6D87EDA7" w14:textId="77777777" w:rsidR="00175B3A" w:rsidRDefault="00175B3A" w:rsidP="00B73C80">
      <w:pPr>
        <w:spacing w:before="19"/>
        <w:rPr>
          <w:sz w:val="14"/>
        </w:rPr>
      </w:pPr>
    </w:p>
    <w:p w14:paraId="12B5104A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473E9AA8" w14:textId="77777777" w:rsidR="00175B3A" w:rsidRDefault="00883510">
      <w:pPr>
        <w:spacing w:before="19"/>
        <w:ind w:left="464"/>
        <w:rPr>
          <w:sz w:val="14"/>
        </w:rPr>
      </w:pPr>
      <w:r>
        <w:rPr>
          <w:sz w:val="14"/>
        </w:rPr>
        <w:t>Lect.</w:t>
      </w:r>
      <w:r w:rsidR="003B7DB3">
        <w:rPr>
          <w:spacing w:val="7"/>
          <w:sz w:val="14"/>
        </w:rPr>
        <w:t xml:space="preserve"> </w:t>
      </w:r>
      <w:r w:rsidR="003B7DB3">
        <w:rPr>
          <w:spacing w:val="-2"/>
          <w:sz w:val="14"/>
        </w:rPr>
        <w:t>Lorena</w:t>
      </w:r>
      <w:r w:rsidR="00841FE0">
        <w:rPr>
          <w:spacing w:val="-2"/>
          <w:sz w:val="14"/>
        </w:rPr>
        <w:t xml:space="preserve"> Popa</w:t>
      </w:r>
      <w:r w:rsidR="003D4F90">
        <w:rPr>
          <w:spacing w:val="-2"/>
          <w:sz w:val="14"/>
        </w:rPr>
        <w:t>, PhD</w:t>
      </w:r>
    </w:p>
    <w:p w14:paraId="47C00C94" w14:textId="77777777" w:rsidR="00B73C80" w:rsidRDefault="00B73C80">
      <w:pPr>
        <w:spacing w:before="98"/>
        <w:ind w:left="630"/>
      </w:pPr>
    </w:p>
    <w:p w14:paraId="2DAF52AC" w14:textId="77777777" w:rsidR="00B73C80" w:rsidRDefault="00B73C80">
      <w:pPr>
        <w:spacing w:before="98"/>
        <w:ind w:left="630"/>
      </w:pPr>
    </w:p>
    <w:p w14:paraId="3A036035" w14:textId="77777777" w:rsidR="00175B3A" w:rsidRDefault="003B7DB3">
      <w:pPr>
        <w:spacing w:before="98"/>
        <w:ind w:left="630"/>
        <w:rPr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Dean</w:t>
      </w:r>
    </w:p>
    <w:p w14:paraId="2E8EB549" w14:textId="77777777" w:rsidR="00175B3A" w:rsidRDefault="003D4F90">
      <w:pPr>
        <w:spacing w:before="19"/>
        <w:ind w:left="630"/>
        <w:rPr>
          <w:spacing w:val="-2"/>
          <w:sz w:val="14"/>
        </w:rPr>
      </w:pPr>
      <w:r>
        <w:rPr>
          <w:sz w:val="14"/>
        </w:rPr>
        <w:t>Prof. Sorin-Florin Nădăban, PhD</w:t>
      </w:r>
    </w:p>
    <w:p w14:paraId="33CD77CE" w14:textId="77777777" w:rsidR="00B73C80" w:rsidRDefault="00B73C80">
      <w:pPr>
        <w:spacing w:before="19"/>
        <w:ind w:left="630"/>
        <w:rPr>
          <w:spacing w:val="-2"/>
          <w:sz w:val="14"/>
        </w:rPr>
      </w:pPr>
    </w:p>
    <w:p w14:paraId="6C79DBD8" w14:textId="77777777" w:rsidR="00B73C80" w:rsidRDefault="00B73C80">
      <w:pPr>
        <w:spacing w:before="19"/>
        <w:ind w:left="630"/>
        <w:rPr>
          <w:sz w:val="14"/>
        </w:rPr>
      </w:pPr>
    </w:p>
    <w:sectPr w:rsidR="00B73C80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15FE7"/>
    <w:multiLevelType w:val="hybridMultilevel"/>
    <w:tmpl w:val="6318058E"/>
    <w:lvl w:ilvl="0" w:tplc="7A383F72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" w15:restartNumberingAfterBreak="0">
    <w:nsid w:val="0BAD30B0"/>
    <w:multiLevelType w:val="hybridMultilevel"/>
    <w:tmpl w:val="4B7A0B8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3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4" w15:restartNumberingAfterBreak="0">
    <w:nsid w:val="1A9B6840"/>
    <w:multiLevelType w:val="multilevel"/>
    <w:tmpl w:val="3CEC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640695"/>
    <w:multiLevelType w:val="hybridMultilevel"/>
    <w:tmpl w:val="CAC6AD80"/>
    <w:lvl w:ilvl="0" w:tplc="5B46E69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6" w15:restartNumberingAfterBreak="0">
    <w:nsid w:val="1DA57C96"/>
    <w:multiLevelType w:val="hybridMultilevel"/>
    <w:tmpl w:val="944ED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F796D"/>
    <w:multiLevelType w:val="multilevel"/>
    <w:tmpl w:val="556E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13073"/>
    <w:multiLevelType w:val="multilevel"/>
    <w:tmpl w:val="CFB25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10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11" w15:restartNumberingAfterBreak="0">
    <w:nsid w:val="332426A5"/>
    <w:multiLevelType w:val="multilevel"/>
    <w:tmpl w:val="966C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722B1"/>
    <w:multiLevelType w:val="hybridMultilevel"/>
    <w:tmpl w:val="A6F0B8CE"/>
    <w:lvl w:ilvl="0" w:tplc="C9240A8A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3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14" w15:restartNumberingAfterBreak="0">
    <w:nsid w:val="57B61C17"/>
    <w:multiLevelType w:val="hybridMultilevel"/>
    <w:tmpl w:val="7E6C540E"/>
    <w:lvl w:ilvl="0" w:tplc="A8381AB2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5" w15:restartNumberingAfterBreak="0">
    <w:nsid w:val="5D0C538C"/>
    <w:multiLevelType w:val="hybridMultilevel"/>
    <w:tmpl w:val="4B7A0B8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7" w15:restartNumberingAfterBreak="0">
    <w:nsid w:val="73DB7743"/>
    <w:multiLevelType w:val="hybridMultilevel"/>
    <w:tmpl w:val="A74EE760"/>
    <w:lvl w:ilvl="0" w:tplc="DCB45DB6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18" w15:restartNumberingAfterBreak="0">
    <w:nsid w:val="75A62B6F"/>
    <w:multiLevelType w:val="multilevel"/>
    <w:tmpl w:val="D97C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977378">
    <w:abstractNumId w:val="2"/>
  </w:num>
  <w:num w:numId="2" w16cid:durableId="460734961">
    <w:abstractNumId w:val="16"/>
  </w:num>
  <w:num w:numId="3" w16cid:durableId="278099866">
    <w:abstractNumId w:val="10"/>
  </w:num>
  <w:num w:numId="4" w16cid:durableId="1533683745">
    <w:abstractNumId w:val="13"/>
  </w:num>
  <w:num w:numId="5" w16cid:durableId="2133281694">
    <w:abstractNumId w:val="9"/>
  </w:num>
  <w:num w:numId="6" w16cid:durableId="856117241">
    <w:abstractNumId w:val="3"/>
  </w:num>
  <w:num w:numId="7" w16cid:durableId="991107545">
    <w:abstractNumId w:val="14"/>
  </w:num>
  <w:num w:numId="8" w16cid:durableId="311910596">
    <w:abstractNumId w:val="0"/>
  </w:num>
  <w:num w:numId="9" w16cid:durableId="1461801656">
    <w:abstractNumId w:val="17"/>
  </w:num>
  <w:num w:numId="10" w16cid:durableId="27410683">
    <w:abstractNumId w:val="15"/>
  </w:num>
  <w:num w:numId="11" w16cid:durableId="896938127">
    <w:abstractNumId w:val="1"/>
  </w:num>
  <w:num w:numId="12" w16cid:durableId="634409357">
    <w:abstractNumId w:val="12"/>
  </w:num>
  <w:num w:numId="13" w16cid:durableId="735325228">
    <w:abstractNumId w:val="5"/>
  </w:num>
  <w:num w:numId="14" w16cid:durableId="322049009">
    <w:abstractNumId w:val="8"/>
  </w:num>
  <w:num w:numId="15" w16cid:durableId="1237058134">
    <w:abstractNumId w:val="11"/>
  </w:num>
  <w:num w:numId="16" w16cid:durableId="1394625305">
    <w:abstractNumId w:val="7"/>
  </w:num>
  <w:num w:numId="17" w16cid:durableId="1552108258">
    <w:abstractNumId w:val="6"/>
  </w:num>
  <w:num w:numId="18" w16cid:durableId="1536843425">
    <w:abstractNumId w:val="18"/>
  </w:num>
  <w:num w:numId="19" w16cid:durableId="218901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B3A"/>
    <w:rsid w:val="000043FA"/>
    <w:rsid w:val="0001138A"/>
    <w:rsid w:val="000203A7"/>
    <w:rsid w:val="00033BAF"/>
    <w:rsid w:val="0005654F"/>
    <w:rsid w:val="00084D95"/>
    <w:rsid w:val="000A1084"/>
    <w:rsid w:val="00166C14"/>
    <w:rsid w:val="00175B3A"/>
    <w:rsid w:val="00176335"/>
    <w:rsid w:val="001B63F9"/>
    <w:rsid w:val="001E4711"/>
    <w:rsid w:val="001F5D37"/>
    <w:rsid w:val="002160FC"/>
    <w:rsid w:val="00225465"/>
    <w:rsid w:val="00237B3C"/>
    <w:rsid w:val="00266482"/>
    <w:rsid w:val="002C0587"/>
    <w:rsid w:val="002C18C9"/>
    <w:rsid w:val="002C393F"/>
    <w:rsid w:val="002D0090"/>
    <w:rsid w:val="002E316B"/>
    <w:rsid w:val="002F7028"/>
    <w:rsid w:val="00344BAD"/>
    <w:rsid w:val="0036293F"/>
    <w:rsid w:val="003B7DB3"/>
    <w:rsid w:val="003C5F77"/>
    <w:rsid w:val="003D4D78"/>
    <w:rsid w:val="003D4F90"/>
    <w:rsid w:val="003D6120"/>
    <w:rsid w:val="00401EAE"/>
    <w:rsid w:val="00404890"/>
    <w:rsid w:val="004A2257"/>
    <w:rsid w:val="004A5954"/>
    <w:rsid w:val="004B279E"/>
    <w:rsid w:val="004E4333"/>
    <w:rsid w:val="004E6C6C"/>
    <w:rsid w:val="004F58EF"/>
    <w:rsid w:val="00500DA8"/>
    <w:rsid w:val="0053657C"/>
    <w:rsid w:val="00544C61"/>
    <w:rsid w:val="00560237"/>
    <w:rsid w:val="00564E15"/>
    <w:rsid w:val="00587333"/>
    <w:rsid w:val="005A26BF"/>
    <w:rsid w:val="005B1B60"/>
    <w:rsid w:val="005B4658"/>
    <w:rsid w:val="00660180"/>
    <w:rsid w:val="00694A2A"/>
    <w:rsid w:val="006B3875"/>
    <w:rsid w:val="006C6D86"/>
    <w:rsid w:val="006F22B8"/>
    <w:rsid w:val="0070272F"/>
    <w:rsid w:val="00782CC7"/>
    <w:rsid w:val="007E07C8"/>
    <w:rsid w:val="007F5E00"/>
    <w:rsid w:val="008068CA"/>
    <w:rsid w:val="00832008"/>
    <w:rsid w:val="0083227F"/>
    <w:rsid w:val="00841FE0"/>
    <w:rsid w:val="00875A3C"/>
    <w:rsid w:val="00883510"/>
    <w:rsid w:val="009001B3"/>
    <w:rsid w:val="0090208D"/>
    <w:rsid w:val="0093765D"/>
    <w:rsid w:val="00950E47"/>
    <w:rsid w:val="009659BB"/>
    <w:rsid w:val="009770D6"/>
    <w:rsid w:val="009F53D3"/>
    <w:rsid w:val="00A004E0"/>
    <w:rsid w:val="00A414FA"/>
    <w:rsid w:val="00A53A28"/>
    <w:rsid w:val="00A73CDA"/>
    <w:rsid w:val="00B27D23"/>
    <w:rsid w:val="00B73C80"/>
    <w:rsid w:val="00B8139D"/>
    <w:rsid w:val="00BE57C2"/>
    <w:rsid w:val="00BF4A0E"/>
    <w:rsid w:val="00C370AC"/>
    <w:rsid w:val="00CA631B"/>
    <w:rsid w:val="00CD69A3"/>
    <w:rsid w:val="00D96586"/>
    <w:rsid w:val="00DB0131"/>
    <w:rsid w:val="00E03816"/>
    <w:rsid w:val="00E05347"/>
    <w:rsid w:val="00E52632"/>
    <w:rsid w:val="00E7039D"/>
    <w:rsid w:val="00E94395"/>
    <w:rsid w:val="00EB7C95"/>
    <w:rsid w:val="00EC014D"/>
    <w:rsid w:val="00ED6020"/>
    <w:rsid w:val="00EE6B9F"/>
    <w:rsid w:val="00F34148"/>
    <w:rsid w:val="00F93F52"/>
    <w:rsid w:val="00FA478C"/>
    <w:rsid w:val="00FC41DF"/>
    <w:rsid w:val="00FE196F"/>
    <w:rsid w:val="00F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9E16"/>
  <w15:docId w15:val="{0D3A45CB-7500-4DFB-AD9C-F90D2528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2024-10-03T10:01:00Z</dcterms:created>
  <dcterms:modified xsi:type="dcterms:W3CDTF">2024-10-03T10:01:00Z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