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8F3744" w:rsidRPr="00F05ABA" w14:paraId="537138DC" w14:textId="77777777" w:rsidTr="007C0F11">
        <w:trPr>
          <w:trHeight w:val="1345"/>
        </w:trPr>
        <w:tc>
          <w:tcPr>
            <w:tcW w:w="1638" w:type="dxa"/>
          </w:tcPr>
          <w:p w14:paraId="333ACE66" w14:textId="77777777" w:rsidR="008F3744" w:rsidRPr="00F05ABA" w:rsidRDefault="008F3744" w:rsidP="007C0F11">
            <w:pPr>
              <w:keepNext/>
              <w:widowControl w:val="0"/>
              <w:jc w:val="center"/>
              <w:rPr>
                <w:rStyle w:val="Emphasis"/>
                <w:bCs/>
                <w:i w:val="0"/>
                <w:color w:val="212529"/>
                <w:sz w:val="20"/>
                <w:szCs w:val="20"/>
                <w:shd w:val="clear" w:color="auto" w:fill="FAFAFA"/>
              </w:rPr>
            </w:pPr>
          </w:p>
          <w:p w14:paraId="720CFC30" w14:textId="77777777" w:rsidR="008F3744" w:rsidRPr="00F05ABA" w:rsidRDefault="008F3744" w:rsidP="007C0F11">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2E6C5BEC" wp14:editId="0E0F3711">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5"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7733B52B" w14:textId="77777777" w:rsidR="008F3744" w:rsidRDefault="008F3744" w:rsidP="007C0F11">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15BA3D04" w14:textId="77777777" w:rsidR="008F3744" w:rsidRPr="00F05ABA" w:rsidRDefault="008F3744" w:rsidP="007C0F11">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24C388D0" w14:textId="77777777" w:rsidR="008F3744" w:rsidRPr="00F05ABA" w:rsidRDefault="008F3744" w:rsidP="007C0F11">
            <w:pPr>
              <w:pStyle w:val="Heading1"/>
              <w:widowControl w:val="0"/>
              <w:jc w:val="center"/>
              <w:rPr>
                <w:b/>
                <w:sz w:val="20"/>
                <w:szCs w:val="20"/>
              </w:rPr>
            </w:pPr>
            <w:r w:rsidRPr="00F05ABA">
              <w:rPr>
                <w:b/>
                <w:sz w:val="20"/>
                <w:szCs w:val="20"/>
              </w:rPr>
              <w:t>UNIVERSITATEA „AUREL VLAICU“ DIN ARAD</w:t>
            </w:r>
          </w:p>
          <w:p w14:paraId="7C645C8A" w14:textId="77777777" w:rsidR="008F3744" w:rsidRPr="00F05ABA" w:rsidRDefault="008F3744" w:rsidP="007C0F11">
            <w:pPr>
              <w:pStyle w:val="Heading2"/>
              <w:widowControl w:val="0"/>
              <w:ind w:left="0"/>
              <w:rPr>
                <w:szCs w:val="20"/>
              </w:rPr>
            </w:pPr>
            <w:r w:rsidRPr="00F05ABA">
              <w:rPr>
                <w:szCs w:val="20"/>
              </w:rPr>
              <w:t>310130  Arad, B-dul Revolutiei nr. 77,   P.O. BOX 2/158 AR</w:t>
            </w:r>
          </w:p>
          <w:p w14:paraId="313F1730" w14:textId="77777777" w:rsidR="008F3744" w:rsidRPr="00F05ABA" w:rsidRDefault="008F3744" w:rsidP="007C0F11">
            <w:pPr>
              <w:keepNext/>
              <w:widowControl w:val="0"/>
              <w:jc w:val="center"/>
              <w:rPr>
                <w:i/>
                <w:sz w:val="20"/>
                <w:szCs w:val="20"/>
              </w:rPr>
            </w:pPr>
            <w:r w:rsidRPr="00F05ABA">
              <w:rPr>
                <w:i/>
                <w:sz w:val="20"/>
                <w:szCs w:val="20"/>
              </w:rPr>
              <w:t>Tel.: 0040-257- 283010; fax. 0040-257- 280070</w:t>
            </w:r>
          </w:p>
          <w:p w14:paraId="5C696C6B" w14:textId="77777777" w:rsidR="008F3744" w:rsidRPr="00F05ABA" w:rsidRDefault="008F3744" w:rsidP="007C0F11">
            <w:pPr>
              <w:keepNext/>
              <w:widowControl w:val="0"/>
              <w:jc w:val="center"/>
              <w:rPr>
                <w:rStyle w:val="Emphasis"/>
                <w:i w:val="0"/>
                <w:iCs w:val="0"/>
                <w:sz w:val="20"/>
                <w:szCs w:val="20"/>
              </w:rPr>
            </w:pPr>
            <w:hyperlink r:id="rId6"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399F30A8" w14:textId="77777777" w:rsidR="008F3744" w:rsidRPr="00D01658" w:rsidRDefault="008F3744" w:rsidP="008F3744">
      <w:pPr>
        <w:keepNext/>
        <w:pBdr>
          <w:bottom w:val="double" w:sz="18" w:space="3" w:color="auto"/>
        </w:pBdr>
        <w:ind w:firstLine="3150"/>
        <w:rPr>
          <w:b/>
          <w:sz w:val="20"/>
          <w:szCs w:val="20"/>
        </w:rPr>
      </w:pPr>
      <w:r w:rsidRPr="00D01658">
        <w:rPr>
          <w:b/>
          <w:sz w:val="20"/>
          <w:szCs w:val="20"/>
        </w:rPr>
        <w:t>Operator de date cu caracter personal nr. 2929</w:t>
      </w:r>
    </w:p>
    <w:p w14:paraId="2B1A639E" w14:textId="77777777" w:rsidR="008F3744" w:rsidRDefault="008F3744" w:rsidP="008F3744">
      <w:pPr>
        <w:ind w:left="100"/>
        <w:rPr>
          <w:sz w:val="20"/>
        </w:rPr>
      </w:pPr>
    </w:p>
    <w:p w14:paraId="5E0C9A8F" w14:textId="4F08FBD1" w:rsidR="00175B3A" w:rsidRDefault="00175B3A">
      <w:pPr>
        <w:ind w:left="100"/>
        <w:rPr>
          <w:sz w:val="20"/>
        </w:rPr>
      </w:pPr>
    </w:p>
    <w:p w14:paraId="2492378B" w14:textId="77777777" w:rsidR="00175B3A" w:rsidRDefault="00175B3A">
      <w:pPr>
        <w:spacing w:before="201"/>
        <w:rPr>
          <w:sz w:val="19"/>
        </w:rPr>
      </w:pPr>
    </w:p>
    <w:p w14:paraId="18698FF0" w14:textId="77777777" w:rsidR="00175B3A" w:rsidRPr="000A1084" w:rsidRDefault="000A1084" w:rsidP="000A1084">
      <w:pPr>
        <w:jc w:val="center"/>
        <w:rPr>
          <w:b/>
          <w:bCs/>
          <w:sz w:val="20"/>
          <w:szCs w:val="20"/>
        </w:rPr>
      </w:pPr>
      <w:r w:rsidRPr="00257337">
        <w:rPr>
          <w:b/>
          <w:bCs/>
          <w:sz w:val="20"/>
          <w:szCs w:val="20"/>
        </w:rPr>
        <w:t>SYLLABUS</w:t>
      </w:r>
    </w:p>
    <w:p w14:paraId="24C3A5C2" w14:textId="77777777" w:rsidR="00175B3A" w:rsidRDefault="00175B3A">
      <w:pPr>
        <w:spacing w:before="58"/>
        <w:rPr>
          <w:b/>
          <w:sz w:val="14"/>
        </w:rPr>
      </w:pPr>
    </w:p>
    <w:p w14:paraId="00BAC677"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175B3A" w14:paraId="1E9253D8" w14:textId="77777777">
        <w:trPr>
          <w:trHeight w:val="297"/>
        </w:trPr>
        <w:tc>
          <w:tcPr>
            <w:tcW w:w="3384" w:type="dxa"/>
          </w:tcPr>
          <w:p w14:paraId="185C858B"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300" w:type="dxa"/>
          </w:tcPr>
          <w:p w14:paraId="307BF5D2" w14:textId="77777777" w:rsidR="00175B3A" w:rsidRDefault="000A1084">
            <w:pPr>
              <w:pStyle w:val="TableParagraph"/>
              <w:ind w:left="189"/>
              <w:rPr>
                <w:b/>
                <w:sz w:val="14"/>
              </w:rPr>
            </w:pPr>
            <w:r w:rsidRPr="000A1084">
              <w:rPr>
                <w:b/>
                <w:sz w:val="14"/>
              </w:rPr>
              <w:t>„Aurel Vlaicu” University of Arad</w:t>
            </w:r>
          </w:p>
        </w:tc>
      </w:tr>
      <w:tr w:rsidR="00175B3A" w14:paraId="2F829D49" w14:textId="77777777">
        <w:trPr>
          <w:trHeight w:val="297"/>
        </w:trPr>
        <w:tc>
          <w:tcPr>
            <w:tcW w:w="3384" w:type="dxa"/>
          </w:tcPr>
          <w:p w14:paraId="6EA7396E"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300" w:type="dxa"/>
          </w:tcPr>
          <w:p w14:paraId="20531CBF" w14:textId="77777777" w:rsidR="00175B3A" w:rsidRDefault="000A1084">
            <w:pPr>
              <w:pStyle w:val="TableParagraph"/>
              <w:ind w:left="189"/>
              <w:rPr>
                <w:b/>
                <w:sz w:val="14"/>
              </w:rPr>
            </w:pPr>
            <w:r w:rsidRPr="000A1084">
              <w:rPr>
                <w:b/>
                <w:sz w:val="14"/>
              </w:rPr>
              <w:t>of Exact Sciences</w:t>
            </w:r>
          </w:p>
        </w:tc>
      </w:tr>
      <w:tr w:rsidR="00175B3A" w14:paraId="5E04903D" w14:textId="77777777">
        <w:trPr>
          <w:trHeight w:val="297"/>
        </w:trPr>
        <w:tc>
          <w:tcPr>
            <w:tcW w:w="3384" w:type="dxa"/>
          </w:tcPr>
          <w:p w14:paraId="40D8C173"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300" w:type="dxa"/>
          </w:tcPr>
          <w:p w14:paraId="56824100" w14:textId="77777777" w:rsidR="00175B3A" w:rsidRDefault="000A1084">
            <w:pPr>
              <w:pStyle w:val="TableParagraph"/>
              <w:ind w:left="189"/>
              <w:rPr>
                <w:b/>
                <w:sz w:val="14"/>
              </w:rPr>
            </w:pPr>
            <w:r w:rsidRPr="000A1084">
              <w:rPr>
                <w:b/>
                <w:sz w:val="14"/>
              </w:rPr>
              <w:t>Department of Mathematics and Computer Science</w:t>
            </w:r>
          </w:p>
        </w:tc>
      </w:tr>
      <w:tr w:rsidR="00175B3A" w14:paraId="0E5EBA8A" w14:textId="77777777">
        <w:trPr>
          <w:trHeight w:val="297"/>
        </w:trPr>
        <w:tc>
          <w:tcPr>
            <w:tcW w:w="3384" w:type="dxa"/>
          </w:tcPr>
          <w:p w14:paraId="701E5BEF"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300" w:type="dxa"/>
          </w:tcPr>
          <w:p w14:paraId="57B9CF9E" w14:textId="2E3F8BFA" w:rsidR="00175B3A" w:rsidRDefault="00DA6B8F">
            <w:pPr>
              <w:pStyle w:val="TableParagraph"/>
              <w:ind w:left="189"/>
              <w:rPr>
                <w:b/>
                <w:sz w:val="14"/>
              </w:rPr>
            </w:pPr>
            <w:r>
              <w:rPr>
                <w:b/>
                <w:spacing w:val="-2"/>
                <w:sz w:val="14"/>
              </w:rPr>
              <w:t>Mathe</w:t>
            </w:r>
            <w:r w:rsidR="000A1084" w:rsidRPr="000A1084">
              <w:rPr>
                <w:b/>
                <w:spacing w:val="-2"/>
                <w:sz w:val="14"/>
              </w:rPr>
              <w:t>matics</w:t>
            </w:r>
          </w:p>
        </w:tc>
      </w:tr>
      <w:tr w:rsidR="00175B3A" w14:paraId="08FEC79B" w14:textId="77777777">
        <w:trPr>
          <w:trHeight w:val="297"/>
        </w:trPr>
        <w:tc>
          <w:tcPr>
            <w:tcW w:w="3384" w:type="dxa"/>
          </w:tcPr>
          <w:p w14:paraId="63270750" w14:textId="32BADC2A" w:rsidR="00175B3A" w:rsidRDefault="003B7DB3">
            <w:pPr>
              <w:pStyle w:val="TableParagraph"/>
              <w:rPr>
                <w:sz w:val="14"/>
              </w:rPr>
            </w:pPr>
            <w:r>
              <w:rPr>
                <w:sz w:val="14"/>
              </w:rPr>
              <w:t>1.5.</w:t>
            </w:r>
            <w:r>
              <w:rPr>
                <w:spacing w:val="-3"/>
                <w:sz w:val="14"/>
              </w:rPr>
              <w:t xml:space="preserve"> </w:t>
            </w:r>
            <w:r w:rsidR="00095B50">
              <w:rPr>
                <w:sz w:val="14"/>
              </w:rPr>
              <w:t>Academic year</w:t>
            </w:r>
          </w:p>
        </w:tc>
        <w:tc>
          <w:tcPr>
            <w:tcW w:w="6300" w:type="dxa"/>
          </w:tcPr>
          <w:p w14:paraId="6B507754" w14:textId="67397E33" w:rsidR="00175B3A" w:rsidRDefault="003B7DB3">
            <w:pPr>
              <w:pStyle w:val="TableParagraph"/>
              <w:ind w:left="189"/>
              <w:rPr>
                <w:b/>
                <w:sz w:val="14"/>
              </w:rPr>
            </w:pPr>
            <w:r>
              <w:rPr>
                <w:b/>
                <w:sz w:val="14"/>
              </w:rPr>
              <w:t>202</w:t>
            </w:r>
            <w:r w:rsidR="008F3744">
              <w:rPr>
                <w:b/>
                <w:sz w:val="14"/>
              </w:rPr>
              <w:t>4</w:t>
            </w:r>
            <w:r>
              <w:rPr>
                <w:b/>
                <w:sz w:val="14"/>
              </w:rPr>
              <w:t>-</w:t>
            </w:r>
            <w:r>
              <w:rPr>
                <w:b/>
                <w:spacing w:val="-4"/>
                <w:sz w:val="14"/>
              </w:rPr>
              <w:t>202</w:t>
            </w:r>
            <w:r w:rsidR="008F3744">
              <w:rPr>
                <w:b/>
                <w:spacing w:val="-4"/>
                <w:sz w:val="14"/>
              </w:rPr>
              <w:t>5</w:t>
            </w:r>
          </w:p>
        </w:tc>
      </w:tr>
      <w:tr w:rsidR="00175B3A" w14:paraId="5468C8D2" w14:textId="77777777">
        <w:trPr>
          <w:trHeight w:val="297"/>
        </w:trPr>
        <w:tc>
          <w:tcPr>
            <w:tcW w:w="3384" w:type="dxa"/>
          </w:tcPr>
          <w:p w14:paraId="313C42FA" w14:textId="511F8A2C" w:rsidR="00175B3A" w:rsidRDefault="003B7DB3">
            <w:pPr>
              <w:pStyle w:val="TableParagraph"/>
              <w:rPr>
                <w:sz w:val="14"/>
              </w:rPr>
            </w:pPr>
            <w:r>
              <w:rPr>
                <w:sz w:val="14"/>
              </w:rPr>
              <w:t>1.6.</w:t>
            </w:r>
            <w:r>
              <w:rPr>
                <w:spacing w:val="5"/>
                <w:sz w:val="14"/>
              </w:rPr>
              <w:t xml:space="preserve"> </w:t>
            </w:r>
            <w:r w:rsidR="00095B50" w:rsidRPr="00095B50">
              <w:rPr>
                <w:sz w:val="14"/>
              </w:rPr>
              <w:t>Study level</w:t>
            </w:r>
          </w:p>
        </w:tc>
        <w:tc>
          <w:tcPr>
            <w:tcW w:w="6300" w:type="dxa"/>
          </w:tcPr>
          <w:p w14:paraId="6FE2371A" w14:textId="77777777" w:rsidR="00175B3A" w:rsidRDefault="000A1084">
            <w:pPr>
              <w:pStyle w:val="TableParagraph"/>
              <w:ind w:left="189"/>
              <w:rPr>
                <w:b/>
                <w:sz w:val="14"/>
              </w:rPr>
            </w:pPr>
            <w:r w:rsidRPr="000A1084">
              <w:rPr>
                <w:b/>
                <w:spacing w:val="-2"/>
                <w:sz w:val="14"/>
              </w:rPr>
              <w:t>Bachelor</w:t>
            </w:r>
          </w:p>
        </w:tc>
      </w:tr>
      <w:tr w:rsidR="00175B3A" w14:paraId="32081841" w14:textId="77777777">
        <w:trPr>
          <w:trHeight w:val="297"/>
        </w:trPr>
        <w:tc>
          <w:tcPr>
            <w:tcW w:w="3384" w:type="dxa"/>
          </w:tcPr>
          <w:p w14:paraId="52ECFB2D"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300" w:type="dxa"/>
          </w:tcPr>
          <w:p w14:paraId="686CD3D9" w14:textId="4BF59763" w:rsidR="00175B3A" w:rsidRDefault="005834F3">
            <w:pPr>
              <w:pStyle w:val="TableParagraph"/>
              <w:ind w:left="189"/>
              <w:rPr>
                <w:b/>
                <w:sz w:val="14"/>
              </w:rPr>
            </w:pPr>
            <w:r w:rsidRPr="005834F3">
              <w:rPr>
                <w:b/>
                <w:sz w:val="14"/>
              </w:rPr>
              <w:t>Mathematics</w:t>
            </w:r>
            <w:r>
              <w:rPr>
                <w:b/>
                <w:sz w:val="14"/>
              </w:rPr>
              <w:t xml:space="preserve"> </w:t>
            </w:r>
            <w:r w:rsidRPr="005834F3">
              <w:rPr>
                <w:b/>
                <w:sz w:val="14"/>
              </w:rPr>
              <w:t>informatics</w:t>
            </w:r>
          </w:p>
        </w:tc>
      </w:tr>
      <w:tr w:rsidR="00175B3A" w14:paraId="03756A53" w14:textId="77777777">
        <w:trPr>
          <w:trHeight w:val="297"/>
        </w:trPr>
        <w:tc>
          <w:tcPr>
            <w:tcW w:w="3384" w:type="dxa"/>
          </w:tcPr>
          <w:p w14:paraId="7B974915"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300" w:type="dxa"/>
          </w:tcPr>
          <w:p w14:paraId="75DB91CD" w14:textId="77777777" w:rsidR="00175B3A" w:rsidRDefault="000A1084">
            <w:pPr>
              <w:pStyle w:val="TableParagraph"/>
              <w:ind w:left="189"/>
              <w:rPr>
                <w:b/>
                <w:sz w:val="14"/>
              </w:rPr>
            </w:pPr>
            <w:r w:rsidRPr="000A1084">
              <w:rPr>
                <w:b/>
                <w:sz w:val="14"/>
              </w:rPr>
              <w:t>Full – Time study</w:t>
            </w:r>
          </w:p>
        </w:tc>
      </w:tr>
    </w:tbl>
    <w:p w14:paraId="4A7CA793" w14:textId="77777777" w:rsidR="00175B3A" w:rsidRDefault="00175B3A">
      <w:pPr>
        <w:spacing w:before="41"/>
        <w:rPr>
          <w:b/>
          <w:sz w:val="14"/>
        </w:rPr>
      </w:pPr>
    </w:p>
    <w:p w14:paraId="2B359FCD"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300"/>
      </w:tblGrid>
      <w:tr w:rsidR="00E52632" w14:paraId="5FB12DBB" w14:textId="77777777">
        <w:trPr>
          <w:trHeight w:val="297"/>
        </w:trPr>
        <w:tc>
          <w:tcPr>
            <w:tcW w:w="3384" w:type="dxa"/>
          </w:tcPr>
          <w:p w14:paraId="43403671" w14:textId="77777777" w:rsidR="00E52632" w:rsidRPr="00E52632" w:rsidRDefault="00E52632" w:rsidP="00E52632">
            <w:pPr>
              <w:pStyle w:val="TableParagraph"/>
              <w:rPr>
                <w:sz w:val="14"/>
              </w:rPr>
            </w:pPr>
            <w:r w:rsidRPr="00E52632">
              <w:rPr>
                <w:sz w:val="14"/>
              </w:rPr>
              <w:t>2.1. Name of the course</w:t>
            </w:r>
          </w:p>
        </w:tc>
        <w:tc>
          <w:tcPr>
            <w:tcW w:w="6300" w:type="dxa"/>
          </w:tcPr>
          <w:p w14:paraId="11756505" w14:textId="562632A8" w:rsidR="00E52632" w:rsidRDefault="005834F3">
            <w:pPr>
              <w:pStyle w:val="TableParagraph"/>
              <w:ind w:left="189"/>
              <w:rPr>
                <w:b/>
                <w:sz w:val="14"/>
              </w:rPr>
            </w:pPr>
            <w:r w:rsidRPr="005834F3">
              <w:rPr>
                <w:b/>
                <w:sz w:val="14"/>
              </w:rPr>
              <w:t>Scientific and professional writing and communication</w:t>
            </w:r>
          </w:p>
        </w:tc>
      </w:tr>
      <w:tr w:rsidR="00E52632" w14:paraId="265E029E" w14:textId="77777777">
        <w:trPr>
          <w:trHeight w:val="297"/>
        </w:trPr>
        <w:tc>
          <w:tcPr>
            <w:tcW w:w="3384" w:type="dxa"/>
          </w:tcPr>
          <w:p w14:paraId="2B3452A0" w14:textId="77777777" w:rsidR="00E52632" w:rsidRPr="00E52632" w:rsidRDefault="00E52632" w:rsidP="00E52632">
            <w:pPr>
              <w:pStyle w:val="TableParagraph"/>
              <w:rPr>
                <w:sz w:val="14"/>
              </w:rPr>
            </w:pPr>
            <w:r w:rsidRPr="00E52632">
              <w:rPr>
                <w:sz w:val="14"/>
              </w:rPr>
              <w:t>2.2. Course coordinator</w:t>
            </w:r>
          </w:p>
        </w:tc>
        <w:tc>
          <w:tcPr>
            <w:tcW w:w="6300" w:type="dxa"/>
          </w:tcPr>
          <w:p w14:paraId="115288FD" w14:textId="08FE5CB2" w:rsidR="00E52632" w:rsidRDefault="008F3744">
            <w:pPr>
              <w:pStyle w:val="TableParagraph"/>
              <w:ind w:left="189"/>
              <w:rPr>
                <w:b/>
                <w:sz w:val="14"/>
              </w:rPr>
            </w:pPr>
            <w:r>
              <w:rPr>
                <w:b/>
                <w:sz w:val="14"/>
              </w:rPr>
              <w:t xml:space="preserve">PhD. </w:t>
            </w:r>
            <w:r w:rsidR="00D25D52">
              <w:rPr>
                <w:b/>
                <w:sz w:val="14"/>
              </w:rPr>
              <w:t>M</w:t>
            </w:r>
            <w:r w:rsidR="005F52FE">
              <w:rPr>
                <w:b/>
                <w:sz w:val="14"/>
              </w:rPr>
              <w:t>ihi</w:t>
            </w:r>
            <w:r w:rsidR="00D25D52">
              <w:rPr>
                <w:b/>
                <w:sz w:val="14"/>
              </w:rPr>
              <w:t xml:space="preserve">ț </w:t>
            </w:r>
            <w:r w:rsidR="005F52FE">
              <w:rPr>
                <w:b/>
                <w:sz w:val="14"/>
              </w:rPr>
              <w:t>Claudia Luminița</w:t>
            </w:r>
          </w:p>
        </w:tc>
      </w:tr>
      <w:tr w:rsidR="005F52FE" w14:paraId="24CA1709" w14:textId="77777777">
        <w:trPr>
          <w:trHeight w:val="297"/>
        </w:trPr>
        <w:tc>
          <w:tcPr>
            <w:tcW w:w="3384" w:type="dxa"/>
          </w:tcPr>
          <w:p w14:paraId="7F971D6B" w14:textId="77777777" w:rsidR="005F52FE" w:rsidRPr="00E52632" w:rsidRDefault="005F52FE" w:rsidP="005F52FE">
            <w:pPr>
              <w:pStyle w:val="TableParagraph"/>
              <w:rPr>
                <w:sz w:val="14"/>
              </w:rPr>
            </w:pPr>
            <w:r w:rsidRPr="00E52632">
              <w:rPr>
                <w:sz w:val="14"/>
              </w:rPr>
              <w:t>2.3. Seminar/laboratory/project coordinator</w:t>
            </w:r>
          </w:p>
        </w:tc>
        <w:tc>
          <w:tcPr>
            <w:tcW w:w="6300" w:type="dxa"/>
          </w:tcPr>
          <w:p w14:paraId="635090A6" w14:textId="195789D9" w:rsidR="005F52FE" w:rsidRDefault="008F3744" w:rsidP="005F52FE">
            <w:pPr>
              <w:pStyle w:val="TableParagraph"/>
              <w:ind w:left="189"/>
              <w:rPr>
                <w:b/>
                <w:sz w:val="14"/>
              </w:rPr>
            </w:pPr>
            <w:r>
              <w:rPr>
                <w:b/>
                <w:sz w:val="14"/>
              </w:rPr>
              <w:t xml:space="preserve">PhD. </w:t>
            </w:r>
            <w:r w:rsidR="005834F3">
              <w:rPr>
                <w:b/>
                <w:sz w:val="14"/>
              </w:rPr>
              <w:t>Popa Lorena Camelia</w:t>
            </w:r>
          </w:p>
        </w:tc>
      </w:tr>
      <w:tr w:rsidR="005F52FE" w14:paraId="35D13946" w14:textId="77777777">
        <w:trPr>
          <w:trHeight w:val="297"/>
        </w:trPr>
        <w:tc>
          <w:tcPr>
            <w:tcW w:w="3384" w:type="dxa"/>
          </w:tcPr>
          <w:p w14:paraId="77E268DE" w14:textId="77777777" w:rsidR="005F52FE" w:rsidRPr="00E52632" w:rsidRDefault="005F52FE" w:rsidP="005F52FE">
            <w:pPr>
              <w:pStyle w:val="TableParagraph"/>
              <w:rPr>
                <w:sz w:val="14"/>
              </w:rPr>
            </w:pPr>
            <w:r w:rsidRPr="00E52632">
              <w:rPr>
                <w:sz w:val="14"/>
              </w:rPr>
              <w:t>2.4. Study year</w:t>
            </w:r>
          </w:p>
        </w:tc>
        <w:tc>
          <w:tcPr>
            <w:tcW w:w="6300" w:type="dxa"/>
          </w:tcPr>
          <w:p w14:paraId="43DDFA1E" w14:textId="7F1B2D53" w:rsidR="005F52FE" w:rsidRDefault="005834F3" w:rsidP="005F52FE">
            <w:pPr>
              <w:pStyle w:val="TableParagraph"/>
              <w:ind w:left="189"/>
              <w:rPr>
                <w:b/>
                <w:sz w:val="14"/>
              </w:rPr>
            </w:pPr>
            <w:r>
              <w:rPr>
                <w:b/>
                <w:sz w:val="14"/>
              </w:rPr>
              <w:t>2</w:t>
            </w:r>
          </w:p>
        </w:tc>
      </w:tr>
      <w:tr w:rsidR="005F52FE" w14:paraId="624280A0" w14:textId="77777777">
        <w:trPr>
          <w:trHeight w:val="297"/>
        </w:trPr>
        <w:tc>
          <w:tcPr>
            <w:tcW w:w="3384" w:type="dxa"/>
          </w:tcPr>
          <w:p w14:paraId="368F0D3E" w14:textId="77777777" w:rsidR="005F52FE" w:rsidRPr="00E52632" w:rsidRDefault="005F52FE" w:rsidP="005F52FE">
            <w:pPr>
              <w:pStyle w:val="TableParagraph"/>
              <w:rPr>
                <w:sz w:val="14"/>
              </w:rPr>
            </w:pPr>
            <w:r w:rsidRPr="00E52632">
              <w:rPr>
                <w:sz w:val="14"/>
              </w:rPr>
              <w:t>2.5. Semester</w:t>
            </w:r>
          </w:p>
        </w:tc>
        <w:tc>
          <w:tcPr>
            <w:tcW w:w="6300" w:type="dxa"/>
          </w:tcPr>
          <w:p w14:paraId="28FBE30F" w14:textId="0A85061C" w:rsidR="005F52FE" w:rsidRDefault="005F52FE" w:rsidP="005F52FE">
            <w:pPr>
              <w:pStyle w:val="TableParagraph"/>
              <w:ind w:left="189"/>
              <w:rPr>
                <w:b/>
                <w:sz w:val="14"/>
              </w:rPr>
            </w:pPr>
            <w:r>
              <w:rPr>
                <w:b/>
                <w:sz w:val="14"/>
              </w:rPr>
              <w:t>2</w:t>
            </w:r>
          </w:p>
        </w:tc>
      </w:tr>
      <w:tr w:rsidR="005F52FE" w14:paraId="75E462AA" w14:textId="77777777">
        <w:trPr>
          <w:trHeight w:val="297"/>
        </w:trPr>
        <w:tc>
          <w:tcPr>
            <w:tcW w:w="3384" w:type="dxa"/>
          </w:tcPr>
          <w:p w14:paraId="2C4D7396" w14:textId="77777777" w:rsidR="005F52FE" w:rsidRPr="00E52632" w:rsidRDefault="005F52FE" w:rsidP="005F52FE">
            <w:pPr>
              <w:pStyle w:val="TableParagraph"/>
              <w:rPr>
                <w:sz w:val="14"/>
              </w:rPr>
            </w:pPr>
            <w:r w:rsidRPr="00E52632">
              <w:rPr>
                <w:sz w:val="14"/>
              </w:rPr>
              <w:t>2.6. Evaluation type</w:t>
            </w:r>
          </w:p>
        </w:tc>
        <w:tc>
          <w:tcPr>
            <w:tcW w:w="6300" w:type="dxa"/>
          </w:tcPr>
          <w:p w14:paraId="325805D4" w14:textId="55F8FBFB" w:rsidR="005F52FE" w:rsidRDefault="005F52FE" w:rsidP="005F52FE">
            <w:pPr>
              <w:pStyle w:val="TableParagraph"/>
              <w:ind w:left="189"/>
              <w:rPr>
                <w:b/>
                <w:sz w:val="14"/>
              </w:rPr>
            </w:pPr>
            <w:r w:rsidRPr="00D25D52">
              <w:rPr>
                <w:b/>
                <w:sz w:val="14"/>
              </w:rPr>
              <w:t>summative</w:t>
            </w:r>
          </w:p>
        </w:tc>
      </w:tr>
      <w:tr w:rsidR="005F52FE" w14:paraId="4C161EEE" w14:textId="77777777">
        <w:trPr>
          <w:trHeight w:val="297"/>
        </w:trPr>
        <w:tc>
          <w:tcPr>
            <w:tcW w:w="3384" w:type="dxa"/>
          </w:tcPr>
          <w:p w14:paraId="55AA0CFE" w14:textId="77777777" w:rsidR="005F52FE" w:rsidRPr="00E52632" w:rsidRDefault="005F52FE" w:rsidP="005F52FE">
            <w:pPr>
              <w:pStyle w:val="TableParagraph"/>
              <w:rPr>
                <w:sz w:val="14"/>
              </w:rPr>
            </w:pPr>
            <w:r w:rsidRPr="00E52632">
              <w:rPr>
                <w:sz w:val="14"/>
              </w:rPr>
              <w:t>2.7. Course type</w:t>
            </w:r>
          </w:p>
        </w:tc>
        <w:tc>
          <w:tcPr>
            <w:tcW w:w="6300" w:type="dxa"/>
          </w:tcPr>
          <w:p w14:paraId="77C14237" w14:textId="3754A279" w:rsidR="005F52FE" w:rsidRDefault="005834F3" w:rsidP="005F52FE">
            <w:pPr>
              <w:pStyle w:val="TableParagraph"/>
              <w:ind w:left="189"/>
              <w:rPr>
                <w:b/>
                <w:sz w:val="14"/>
              </w:rPr>
            </w:pPr>
            <w:r>
              <w:rPr>
                <w:b/>
                <w:sz w:val="14"/>
              </w:rPr>
              <w:t>optional</w:t>
            </w:r>
          </w:p>
        </w:tc>
      </w:tr>
    </w:tbl>
    <w:p w14:paraId="07AD807C" w14:textId="77777777" w:rsidR="00175B3A" w:rsidRDefault="00175B3A">
      <w:pPr>
        <w:spacing w:before="41"/>
        <w:rPr>
          <w:b/>
          <w:sz w:val="14"/>
        </w:rPr>
      </w:pPr>
    </w:p>
    <w:p w14:paraId="2626B75E"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300"/>
        <w:gridCol w:w="3384"/>
      </w:tblGrid>
      <w:tr w:rsidR="00175B3A" w14:paraId="7CC617C8" w14:textId="77777777">
        <w:trPr>
          <w:trHeight w:val="297"/>
        </w:trPr>
        <w:tc>
          <w:tcPr>
            <w:tcW w:w="6300" w:type="dxa"/>
          </w:tcPr>
          <w:p w14:paraId="36554BF8"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384" w:type="dxa"/>
          </w:tcPr>
          <w:p w14:paraId="01503321" w14:textId="2BB035DE" w:rsidR="00175B3A" w:rsidRDefault="00D25D52">
            <w:pPr>
              <w:pStyle w:val="TableParagraph"/>
              <w:ind w:left="179"/>
              <w:rPr>
                <w:b/>
                <w:sz w:val="14"/>
              </w:rPr>
            </w:pPr>
            <w:r>
              <w:rPr>
                <w:b/>
                <w:sz w:val="14"/>
              </w:rPr>
              <w:t>4</w:t>
            </w:r>
          </w:p>
        </w:tc>
      </w:tr>
      <w:tr w:rsidR="00175B3A" w14:paraId="4652460B" w14:textId="77777777">
        <w:trPr>
          <w:trHeight w:val="297"/>
        </w:trPr>
        <w:tc>
          <w:tcPr>
            <w:tcW w:w="6300" w:type="dxa"/>
          </w:tcPr>
          <w:p w14:paraId="568B4699"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384" w:type="dxa"/>
          </w:tcPr>
          <w:p w14:paraId="38203306" w14:textId="220F4796" w:rsidR="00175B3A" w:rsidRDefault="00D25D52">
            <w:pPr>
              <w:pStyle w:val="TableParagraph"/>
              <w:ind w:left="179"/>
              <w:rPr>
                <w:b/>
                <w:sz w:val="14"/>
              </w:rPr>
            </w:pPr>
            <w:r>
              <w:rPr>
                <w:b/>
                <w:sz w:val="14"/>
              </w:rPr>
              <w:t>2</w:t>
            </w:r>
          </w:p>
        </w:tc>
      </w:tr>
      <w:tr w:rsidR="00175B3A" w14:paraId="17837411" w14:textId="77777777">
        <w:trPr>
          <w:trHeight w:val="297"/>
        </w:trPr>
        <w:tc>
          <w:tcPr>
            <w:tcW w:w="6300" w:type="dxa"/>
          </w:tcPr>
          <w:p w14:paraId="5D55FE2B"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384" w:type="dxa"/>
          </w:tcPr>
          <w:p w14:paraId="4704A039" w14:textId="3F3A1956" w:rsidR="00175B3A" w:rsidRDefault="00D25D52">
            <w:pPr>
              <w:pStyle w:val="TableParagraph"/>
              <w:ind w:left="179"/>
              <w:rPr>
                <w:b/>
                <w:sz w:val="14"/>
              </w:rPr>
            </w:pPr>
            <w:r>
              <w:rPr>
                <w:b/>
                <w:sz w:val="14"/>
              </w:rPr>
              <w:t>2</w:t>
            </w:r>
          </w:p>
        </w:tc>
      </w:tr>
      <w:tr w:rsidR="00175B3A" w14:paraId="051B45BB" w14:textId="77777777">
        <w:trPr>
          <w:trHeight w:val="297"/>
        </w:trPr>
        <w:tc>
          <w:tcPr>
            <w:tcW w:w="6300" w:type="dxa"/>
          </w:tcPr>
          <w:p w14:paraId="29085CFC"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384" w:type="dxa"/>
          </w:tcPr>
          <w:p w14:paraId="40E3FADA" w14:textId="7702D05B" w:rsidR="00175B3A" w:rsidRDefault="00D25D52">
            <w:pPr>
              <w:pStyle w:val="TableParagraph"/>
              <w:ind w:left="179"/>
              <w:rPr>
                <w:b/>
                <w:sz w:val="14"/>
              </w:rPr>
            </w:pPr>
            <w:r>
              <w:rPr>
                <w:b/>
                <w:sz w:val="14"/>
              </w:rPr>
              <w:t>56</w:t>
            </w:r>
          </w:p>
        </w:tc>
      </w:tr>
      <w:tr w:rsidR="00175B3A" w14:paraId="7A4397F0" w14:textId="77777777">
        <w:trPr>
          <w:trHeight w:val="297"/>
        </w:trPr>
        <w:tc>
          <w:tcPr>
            <w:tcW w:w="6300" w:type="dxa"/>
          </w:tcPr>
          <w:p w14:paraId="024EC3D2"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384" w:type="dxa"/>
          </w:tcPr>
          <w:p w14:paraId="22BAFB33" w14:textId="1C3FC893" w:rsidR="00175B3A" w:rsidRDefault="00D25D52">
            <w:pPr>
              <w:pStyle w:val="TableParagraph"/>
              <w:ind w:left="179"/>
              <w:rPr>
                <w:b/>
                <w:sz w:val="14"/>
              </w:rPr>
            </w:pPr>
            <w:r>
              <w:rPr>
                <w:b/>
                <w:sz w:val="14"/>
              </w:rPr>
              <w:t>28</w:t>
            </w:r>
          </w:p>
        </w:tc>
      </w:tr>
      <w:tr w:rsidR="00175B3A" w14:paraId="749D50BF" w14:textId="77777777">
        <w:trPr>
          <w:trHeight w:val="295"/>
        </w:trPr>
        <w:tc>
          <w:tcPr>
            <w:tcW w:w="6300" w:type="dxa"/>
            <w:tcBorders>
              <w:bottom w:val="single" w:sz="12" w:space="0" w:color="000000"/>
            </w:tcBorders>
          </w:tcPr>
          <w:p w14:paraId="0E28BCD0"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384" w:type="dxa"/>
            <w:tcBorders>
              <w:bottom w:val="single" w:sz="12" w:space="0" w:color="000000"/>
            </w:tcBorders>
          </w:tcPr>
          <w:p w14:paraId="4BE03D52" w14:textId="1EA21B31" w:rsidR="00175B3A" w:rsidRDefault="00D25D52">
            <w:pPr>
              <w:pStyle w:val="TableParagraph"/>
              <w:ind w:left="179"/>
              <w:rPr>
                <w:b/>
                <w:sz w:val="14"/>
              </w:rPr>
            </w:pPr>
            <w:r>
              <w:rPr>
                <w:b/>
                <w:sz w:val="14"/>
              </w:rPr>
              <w:t>28</w:t>
            </w:r>
          </w:p>
        </w:tc>
      </w:tr>
      <w:tr w:rsidR="00175B3A" w14:paraId="09285459" w14:textId="77777777">
        <w:trPr>
          <w:trHeight w:val="294"/>
        </w:trPr>
        <w:tc>
          <w:tcPr>
            <w:tcW w:w="9684" w:type="dxa"/>
            <w:gridSpan w:val="2"/>
            <w:tcBorders>
              <w:top w:val="single" w:sz="12" w:space="0" w:color="000000"/>
              <w:bottom w:val="single" w:sz="12" w:space="0" w:color="000000"/>
            </w:tcBorders>
          </w:tcPr>
          <w:p w14:paraId="522FA70C"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5EF4D230" w14:textId="77777777">
        <w:trPr>
          <w:trHeight w:val="295"/>
        </w:trPr>
        <w:tc>
          <w:tcPr>
            <w:tcW w:w="6300" w:type="dxa"/>
            <w:tcBorders>
              <w:top w:val="single" w:sz="12" w:space="0" w:color="000000"/>
            </w:tcBorders>
          </w:tcPr>
          <w:p w14:paraId="6B389DC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384" w:type="dxa"/>
            <w:tcBorders>
              <w:top w:val="single" w:sz="12" w:space="0" w:color="000000"/>
            </w:tcBorders>
          </w:tcPr>
          <w:p w14:paraId="76095452" w14:textId="5B00962B" w:rsidR="00175B3A" w:rsidRDefault="00D25D52">
            <w:pPr>
              <w:pStyle w:val="TableParagraph"/>
              <w:spacing w:before="58"/>
              <w:ind w:left="179"/>
              <w:rPr>
                <w:b/>
                <w:sz w:val="14"/>
              </w:rPr>
            </w:pPr>
            <w:r>
              <w:rPr>
                <w:b/>
                <w:sz w:val="14"/>
              </w:rPr>
              <w:t>2</w:t>
            </w:r>
            <w:r w:rsidR="005834F3">
              <w:rPr>
                <w:b/>
                <w:sz w:val="14"/>
              </w:rPr>
              <w:t>5</w:t>
            </w:r>
          </w:p>
        </w:tc>
      </w:tr>
      <w:tr w:rsidR="00175B3A" w14:paraId="4935A6F5" w14:textId="77777777">
        <w:trPr>
          <w:trHeight w:val="297"/>
        </w:trPr>
        <w:tc>
          <w:tcPr>
            <w:tcW w:w="6300" w:type="dxa"/>
          </w:tcPr>
          <w:p w14:paraId="713053C6"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384" w:type="dxa"/>
          </w:tcPr>
          <w:p w14:paraId="660AD90D" w14:textId="74A43B4A" w:rsidR="00175B3A" w:rsidRDefault="005834F3">
            <w:pPr>
              <w:pStyle w:val="TableParagraph"/>
              <w:ind w:left="179"/>
              <w:rPr>
                <w:b/>
                <w:sz w:val="14"/>
              </w:rPr>
            </w:pPr>
            <w:r>
              <w:rPr>
                <w:b/>
                <w:sz w:val="14"/>
              </w:rPr>
              <w:t>15</w:t>
            </w:r>
          </w:p>
        </w:tc>
      </w:tr>
      <w:tr w:rsidR="00175B3A" w14:paraId="01987204" w14:textId="77777777">
        <w:trPr>
          <w:trHeight w:val="297"/>
        </w:trPr>
        <w:tc>
          <w:tcPr>
            <w:tcW w:w="6300" w:type="dxa"/>
          </w:tcPr>
          <w:p w14:paraId="2A52D9AD"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384" w:type="dxa"/>
          </w:tcPr>
          <w:p w14:paraId="47757F10" w14:textId="11DCCBF3" w:rsidR="00175B3A" w:rsidRDefault="00D25D52">
            <w:pPr>
              <w:pStyle w:val="TableParagraph"/>
              <w:ind w:left="179"/>
              <w:rPr>
                <w:b/>
                <w:sz w:val="14"/>
              </w:rPr>
            </w:pPr>
            <w:r>
              <w:rPr>
                <w:b/>
                <w:sz w:val="14"/>
              </w:rPr>
              <w:t>20</w:t>
            </w:r>
          </w:p>
        </w:tc>
      </w:tr>
      <w:tr w:rsidR="00175B3A" w14:paraId="32FAE5E5" w14:textId="77777777">
        <w:trPr>
          <w:trHeight w:val="297"/>
        </w:trPr>
        <w:tc>
          <w:tcPr>
            <w:tcW w:w="6300" w:type="dxa"/>
          </w:tcPr>
          <w:p w14:paraId="505AB7D4"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384" w:type="dxa"/>
          </w:tcPr>
          <w:p w14:paraId="434B1895" w14:textId="5E88F720" w:rsidR="00175B3A" w:rsidRDefault="00D25D52">
            <w:pPr>
              <w:pStyle w:val="TableParagraph"/>
              <w:ind w:left="179"/>
              <w:rPr>
                <w:b/>
                <w:sz w:val="14"/>
              </w:rPr>
            </w:pPr>
            <w:r>
              <w:rPr>
                <w:b/>
                <w:sz w:val="14"/>
              </w:rPr>
              <w:t>5</w:t>
            </w:r>
          </w:p>
        </w:tc>
      </w:tr>
      <w:tr w:rsidR="00175B3A" w14:paraId="00D9293F" w14:textId="77777777">
        <w:trPr>
          <w:trHeight w:val="297"/>
        </w:trPr>
        <w:tc>
          <w:tcPr>
            <w:tcW w:w="6300" w:type="dxa"/>
          </w:tcPr>
          <w:p w14:paraId="5E524CE5"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384" w:type="dxa"/>
          </w:tcPr>
          <w:p w14:paraId="165CCAB4" w14:textId="477D7C43" w:rsidR="00175B3A" w:rsidRDefault="00D25D52">
            <w:pPr>
              <w:pStyle w:val="TableParagraph"/>
              <w:ind w:left="179"/>
              <w:rPr>
                <w:b/>
                <w:sz w:val="14"/>
              </w:rPr>
            </w:pPr>
            <w:r>
              <w:rPr>
                <w:b/>
                <w:sz w:val="14"/>
              </w:rPr>
              <w:t>4</w:t>
            </w:r>
          </w:p>
        </w:tc>
      </w:tr>
      <w:tr w:rsidR="00175B3A" w14:paraId="1FF048D0" w14:textId="77777777">
        <w:trPr>
          <w:trHeight w:val="297"/>
        </w:trPr>
        <w:tc>
          <w:tcPr>
            <w:tcW w:w="6300" w:type="dxa"/>
          </w:tcPr>
          <w:p w14:paraId="260FFECD"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384" w:type="dxa"/>
          </w:tcPr>
          <w:p w14:paraId="4EAEB8B1" w14:textId="3414F6EC" w:rsidR="00175B3A" w:rsidRDefault="00D25D52">
            <w:pPr>
              <w:pStyle w:val="TableParagraph"/>
              <w:ind w:left="179"/>
              <w:rPr>
                <w:b/>
                <w:sz w:val="14"/>
              </w:rPr>
            </w:pPr>
            <w:r>
              <w:rPr>
                <w:b/>
                <w:sz w:val="14"/>
              </w:rPr>
              <w:t>0</w:t>
            </w:r>
          </w:p>
        </w:tc>
      </w:tr>
      <w:tr w:rsidR="00175B3A" w14:paraId="7E16F478" w14:textId="77777777">
        <w:trPr>
          <w:trHeight w:val="297"/>
        </w:trPr>
        <w:tc>
          <w:tcPr>
            <w:tcW w:w="6300" w:type="dxa"/>
          </w:tcPr>
          <w:p w14:paraId="602621F0"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384" w:type="dxa"/>
          </w:tcPr>
          <w:p w14:paraId="31F0CDE1" w14:textId="0CAA5127" w:rsidR="00175B3A" w:rsidRDefault="00D25D52">
            <w:pPr>
              <w:pStyle w:val="TableParagraph"/>
              <w:ind w:left="179"/>
              <w:rPr>
                <w:b/>
                <w:sz w:val="14"/>
              </w:rPr>
            </w:pPr>
            <w:r>
              <w:rPr>
                <w:b/>
                <w:sz w:val="14"/>
              </w:rPr>
              <w:t>69</w:t>
            </w:r>
          </w:p>
        </w:tc>
      </w:tr>
      <w:tr w:rsidR="00175B3A" w14:paraId="27F2848C" w14:textId="77777777">
        <w:trPr>
          <w:trHeight w:val="297"/>
        </w:trPr>
        <w:tc>
          <w:tcPr>
            <w:tcW w:w="6300" w:type="dxa"/>
          </w:tcPr>
          <w:p w14:paraId="51ADA796"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384" w:type="dxa"/>
          </w:tcPr>
          <w:p w14:paraId="0E031969" w14:textId="56579D3E" w:rsidR="00175B3A" w:rsidRDefault="00D25D52">
            <w:pPr>
              <w:pStyle w:val="TableParagraph"/>
              <w:ind w:left="179"/>
              <w:rPr>
                <w:b/>
                <w:sz w:val="14"/>
              </w:rPr>
            </w:pPr>
            <w:r>
              <w:rPr>
                <w:b/>
                <w:sz w:val="14"/>
              </w:rPr>
              <w:t>125</w:t>
            </w:r>
          </w:p>
        </w:tc>
      </w:tr>
      <w:tr w:rsidR="00175B3A" w14:paraId="5546BA80" w14:textId="77777777">
        <w:trPr>
          <w:trHeight w:val="297"/>
        </w:trPr>
        <w:tc>
          <w:tcPr>
            <w:tcW w:w="6300" w:type="dxa"/>
          </w:tcPr>
          <w:p w14:paraId="1DD3B991"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384" w:type="dxa"/>
          </w:tcPr>
          <w:p w14:paraId="5E82A6D2" w14:textId="7A384A82" w:rsidR="00175B3A" w:rsidRDefault="00D25D52">
            <w:pPr>
              <w:pStyle w:val="TableParagraph"/>
              <w:ind w:left="179"/>
              <w:rPr>
                <w:b/>
                <w:sz w:val="14"/>
              </w:rPr>
            </w:pPr>
            <w:r>
              <w:rPr>
                <w:b/>
                <w:sz w:val="14"/>
              </w:rPr>
              <w:t>5</w:t>
            </w:r>
          </w:p>
        </w:tc>
      </w:tr>
    </w:tbl>
    <w:p w14:paraId="156DB624" w14:textId="77777777" w:rsidR="00175B3A" w:rsidRDefault="00175B3A">
      <w:pPr>
        <w:spacing w:before="42"/>
        <w:rPr>
          <w:sz w:val="14"/>
        </w:rPr>
      </w:pPr>
    </w:p>
    <w:p w14:paraId="2CF13D4D"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99"/>
        <w:gridCol w:w="3385"/>
      </w:tblGrid>
      <w:tr w:rsidR="00175B3A" w14:paraId="71606E9F" w14:textId="77777777" w:rsidTr="00D25D52">
        <w:trPr>
          <w:trHeight w:val="297"/>
        </w:trPr>
        <w:tc>
          <w:tcPr>
            <w:tcW w:w="6299" w:type="dxa"/>
          </w:tcPr>
          <w:p w14:paraId="3DC96B9E"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3385" w:type="dxa"/>
          </w:tcPr>
          <w:p w14:paraId="73327286" w14:textId="77777777" w:rsidR="00175B3A" w:rsidRDefault="00175B3A">
            <w:pPr>
              <w:pStyle w:val="TableParagraph"/>
              <w:spacing w:before="0"/>
              <w:ind w:left="0"/>
              <w:rPr>
                <w:sz w:val="14"/>
              </w:rPr>
            </w:pPr>
          </w:p>
        </w:tc>
      </w:tr>
      <w:tr w:rsidR="00175B3A" w14:paraId="2D55FDAB" w14:textId="77777777" w:rsidTr="00D25D52">
        <w:trPr>
          <w:trHeight w:val="297"/>
        </w:trPr>
        <w:tc>
          <w:tcPr>
            <w:tcW w:w="6299" w:type="dxa"/>
          </w:tcPr>
          <w:p w14:paraId="1B80B1FD"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3385" w:type="dxa"/>
          </w:tcPr>
          <w:p w14:paraId="333903DD" w14:textId="3666B7AD" w:rsidR="00175B3A" w:rsidRDefault="00175B3A">
            <w:pPr>
              <w:pStyle w:val="TableParagraph"/>
              <w:spacing w:before="0"/>
              <w:ind w:left="0"/>
              <w:rPr>
                <w:sz w:val="14"/>
              </w:rPr>
            </w:pPr>
          </w:p>
        </w:tc>
      </w:tr>
    </w:tbl>
    <w:p w14:paraId="56F14E6E" w14:textId="77777777" w:rsidR="00175B3A" w:rsidRDefault="00175B3A">
      <w:pPr>
        <w:spacing w:before="41"/>
        <w:rPr>
          <w:sz w:val="14"/>
        </w:rPr>
      </w:pPr>
    </w:p>
    <w:p w14:paraId="025AAC7A" w14:textId="77777777" w:rsidR="00E52632" w:rsidRDefault="00E52632">
      <w:pPr>
        <w:spacing w:before="41"/>
        <w:rPr>
          <w:sz w:val="14"/>
        </w:rPr>
      </w:pPr>
    </w:p>
    <w:p w14:paraId="6B9787FA" w14:textId="77777777" w:rsidR="00E52632" w:rsidRDefault="00E52632">
      <w:pPr>
        <w:spacing w:before="41"/>
        <w:rPr>
          <w:sz w:val="14"/>
        </w:rPr>
      </w:pPr>
    </w:p>
    <w:p w14:paraId="2F4882DA" w14:textId="77777777" w:rsidR="00E52632" w:rsidRDefault="00E52632">
      <w:pPr>
        <w:spacing w:before="41"/>
        <w:rPr>
          <w:sz w:val="14"/>
        </w:rPr>
      </w:pPr>
    </w:p>
    <w:p w14:paraId="0BD0A783" w14:textId="77777777" w:rsidR="00E52632" w:rsidRDefault="00E52632">
      <w:pPr>
        <w:spacing w:before="41"/>
        <w:rPr>
          <w:sz w:val="14"/>
        </w:rPr>
      </w:pPr>
    </w:p>
    <w:p w14:paraId="5EB6F68C"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824"/>
      </w:tblGrid>
      <w:tr w:rsidR="00175B3A" w14:paraId="0F8FF02F" w14:textId="77777777">
        <w:trPr>
          <w:trHeight w:val="885"/>
        </w:trPr>
        <w:tc>
          <w:tcPr>
            <w:tcW w:w="4860" w:type="dxa"/>
          </w:tcPr>
          <w:p w14:paraId="2C1D4E46" w14:textId="77777777" w:rsidR="00175B3A" w:rsidRDefault="00175B3A">
            <w:pPr>
              <w:pStyle w:val="TableParagraph"/>
              <w:spacing w:before="0"/>
              <w:ind w:left="0"/>
              <w:rPr>
                <w:sz w:val="14"/>
              </w:rPr>
            </w:pPr>
          </w:p>
          <w:p w14:paraId="7B509F1B" w14:textId="77777777" w:rsidR="00175B3A" w:rsidRDefault="00175B3A">
            <w:pPr>
              <w:pStyle w:val="TableParagraph"/>
              <w:spacing w:before="25"/>
              <w:ind w:left="0"/>
              <w:rPr>
                <w:sz w:val="14"/>
              </w:rPr>
            </w:pPr>
          </w:p>
          <w:p w14:paraId="5EF4BA2E" w14:textId="77777777" w:rsidR="00175B3A" w:rsidRDefault="003B7DB3">
            <w:pPr>
              <w:pStyle w:val="TableParagraph"/>
              <w:spacing w:before="1"/>
              <w:rPr>
                <w:sz w:val="14"/>
              </w:rPr>
            </w:pPr>
            <w:r>
              <w:rPr>
                <w:sz w:val="14"/>
              </w:rPr>
              <w:t>5.1.</w:t>
            </w:r>
            <w:r>
              <w:rPr>
                <w:spacing w:val="7"/>
                <w:sz w:val="14"/>
              </w:rPr>
              <w:t xml:space="preserve"> </w:t>
            </w:r>
            <w:r w:rsidR="00E52632" w:rsidRPr="00E52632">
              <w:rPr>
                <w:sz w:val="14"/>
              </w:rPr>
              <w:t>for the lecture</w:t>
            </w:r>
          </w:p>
        </w:tc>
        <w:tc>
          <w:tcPr>
            <w:tcW w:w="4824" w:type="dxa"/>
          </w:tcPr>
          <w:p w14:paraId="62A92F7E" w14:textId="5A71889E" w:rsidR="00175B3A" w:rsidRDefault="005834F3">
            <w:pPr>
              <w:pStyle w:val="TableParagraph"/>
              <w:spacing w:before="19" w:line="268" w:lineRule="auto"/>
              <w:ind w:left="290" w:right="2085"/>
              <w:rPr>
                <w:b/>
                <w:sz w:val="14"/>
              </w:rPr>
            </w:pPr>
            <w:r w:rsidRPr="005834F3">
              <w:rPr>
                <w:sz w:val="14"/>
              </w:rPr>
              <w:t>video projector; blackboard; computers; MiKTeX installed, WinEdit installed; Acrobat Reader installed</w:t>
            </w:r>
          </w:p>
        </w:tc>
      </w:tr>
      <w:tr w:rsidR="00175B3A" w14:paraId="609F0AC6" w14:textId="77777777" w:rsidTr="005834F3">
        <w:trPr>
          <w:trHeight w:val="655"/>
        </w:trPr>
        <w:tc>
          <w:tcPr>
            <w:tcW w:w="4860" w:type="dxa"/>
          </w:tcPr>
          <w:p w14:paraId="1FFDF4C5" w14:textId="77777777" w:rsidR="00175B3A" w:rsidRDefault="00175B3A">
            <w:pPr>
              <w:pStyle w:val="TableParagraph"/>
              <w:spacing w:before="0"/>
              <w:ind w:left="0"/>
              <w:rPr>
                <w:sz w:val="14"/>
              </w:rPr>
            </w:pPr>
          </w:p>
          <w:p w14:paraId="6CA3FE28" w14:textId="77777777" w:rsidR="00175B3A" w:rsidRDefault="00175B3A">
            <w:pPr>
              <w:pStyle w:val="TableParagraph"/>
              <w:spacing w:before="25"/>
              <w:ind w:left="0"/>
              <w:rPr>
                <w:sz w:val="14"/>
              </w:rPr>
            </w:pPr>
          </w:p>
          <w:p w14:paraId="6A5A4781" w14:textId="77777777" w:rsidR="00175B3A" w:rsidRDefault="003B7DB3">
            <w:pPr>
              <w:pStyle w:val="TableParagraph"/>
              <w:spacing w:before="1"/>
              <w:rPr>
                <w:sz w:val="14"/>
              </w:rPr>
            </w:pPr>
            <w:r>
              <w:rPr>
                <w:sz w:val="14"/>
              </w:rPr>
              <w:t>5.2.</w:t>
            </w:r>
            <w:r>
              <w:rPr>
                <w:spacing w:val="7"/>
                <w:sz w:val="14"/>
              </w:rPr>
              <w:t xml:space="preserve"> </w:t>
            </w:r>
            <w:r w:rsidR="00E52632" w:rsidRPr="00E52632">
              <w:rPr>
                <w:sz w:val="14"/>
              </w:rPr>
              <w:t>for the seminar</w:t>
            </w:r>
          </w:p>
        </w:tc>
        <w:tc>
          <w:tcPr>
            <w:tcW w:w="4824" w:type="dxa"/>
          </w:tcPr>
          <w:p w14:paraId="5FE49E70" w14:textId="5092EECA" w:rsidR="00175B3A" w:rsidRPr="00D25D52" w:rsidRDefault="00175B3A" w:rsidP="00D25D52">
            <w:pPr>
              <w:pStyle w:val="TableParagraph"/>
              <w:spacing w:before="19" w:line="268" w:lineRule="auto"/>
              <w:ind w:right="2085"/>
              <w:rPr>
                <w:bCs/>
                <w:sz w:val="14"/>
              </w:rPr>
            </w:pPr>
          </w:p>
        </w:tc>
      </w:tr>
      <w:tr w:rsidR="00175B3A" w14:paraId="36284452" w14:textId="77777777">
        <w:trPr>
          <w:trHeight w:val="297"/>
        </w:trPr>
        <w:tc>
          <w:tcPr>
            <w:tcW w:w="4860" w:type="dxa"/>
          </w:tcPr>
          <w:p w14:paraId="506D30D6"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824" w:type="dxa"/>
          </w:tcPr>
          <w:p w14:paraId="2AC86703" w14:textId="77777777" w:rsidR="005834F3" w:rsidRDefault="005834F3">
            <w:pPr>
              <w:pStyle w:val="TableParagraph"/>
              <w:spacing w:before="0"/>
              <w:ind w:left="0"/>
              <w:rPr>
                <w:sz w:val="14"/>
              </w:rPr>
            </w:pPr>
            <w:r>
              <w:rPr>
                <w:sz w:val="14"/>
              </w:rPr>
              <w:t xml:space="preserve">        </w:t>
            </w:r>
            <w:r w:rsidRPr="005834F3">
              <w:rPr>
                <w:sz w:val="14"/>
              </w:rPr>
              <w:t xml:space="preserve">video projector; blackboard; computers; MiKTeX installed, WinEdit installed; </w:t>
            </w:r>
            <w:r>
              <w:rPr>
                <w:sz w:val="14"/>
              </w:rPr>
              <w:t xml:space="preserve"> </w:t>
            </w:r>
          </w:p>
          <w:p w14:paraId="6E41FA88" w14:textId="77777777" w:rsidR="00175B3A" w:rsidRDefault="005834F3">
            <w:pPr>
              <w:pStyle w:val="TableParagraph"/>
              <w:spacing w:before="0"/>
              <w:ind w:left="0"/>
              <w:rPr>
                <w:sz w:val="14"/>
              </w:rPr>
            </w:pPr>
            <w:r>
              <w:rPr>
                <w:sz w:val="14"/>
              </w:rPr>
              <w:t xml:space="preserve">        </w:t>
            </w:r>
            <w:r w:rsidRPr="005834F3">
              <w:rPr>
                <w:sz w:val="14"/>
              </w:rPr>
              <w:t>Acrobat Reader installed</w:t>
            </w:r>
          </w:p>
          <w:p w14:paraId="07F75298" w14:textId="102A9990" w:rsidR="005834F3" w:rsidRDefault="005834F3">
            <w:pPr>
              <w:pStyle w:val="TableParagraph"/>
              <w:spacing w:before="0"/>
              <w:ind w:left="0"/>
              <w:rPr>
                <w:sz w:val="14"/>
              </w:rPr>
            </w:pPr>
          </w:p>
        </w:tc>
      </w:tr>
      <w:tr w:rsidR="00175B3A" w14:paraId="40DA1210" w14:textId="77777777">
        <w:trPr>
          <w:trHeight w:val="297"/>
        </w:trPr>
        <w:tc>
          <w:tcPr>
            <w:tcW w:w="4860" w:type="dxa"/>
          </w:tcPr>
          <w:p w14:paraId="41D1D2FC"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824" w:type="dxa"/>
          </w:tcPr>
          <w:p w14:paraId="2997D52E" w14:textId="77777777" w:rsidR="00175B3A" w:rsidRDefault="00175B3A">
            <w:pPr>
              <w:pStyle w:val="TableParagraph"/>
              <w:spacing w:before="0"/>
              <w:ind w:left="0"/>
              <w:rPr>
                <w:sz w:val="14"/>
              </w:rPr>
            </w:pPr>
          </w:p>
        </w:tc>
      </w:tr>
    </w:tbl>
    <w:p w14:paraId="08F3CD2D" w14:textId="77777777" w:rsidR="00175B3A" w:rsidRDefault="00175B3A">
      <w:pPr>
        <w:spacing w:before="62"/>
        <w:rPr>
          <w:sz w:val="14"/>
        </w:rPr>
      </w:pPr>
    </w:p>
    <w:p w14:paraId="0C12F744"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148"/>
      </w:tblGrid>
      <w:tr w:rsidR="00175B3A" w14:paraId="498D0445" w14:textId="77777777">
        <w:trPr>
          <w:trHeight w:val="705"/>
        </w:trPr>
        <w:tc>
          <w:tcPr>
            <w:tcW w:w="1536" w:type="dxa"/>
          </w:tcPr>
          <w:p w14:paraId="4EA49CDB" w14:textId="77777777" w:rsidR="00175B3A" w:rsidRDefault="00175B3A">
            <w:pPr>
              <w:pStyle w:val="TableParagraph"/>
              <w:spacing w:before="6"/>
              <w:ind w:left="0"/>
              <w:rPr>
                <w:sz w:val="14"/>
              </w:rPr>
            </w:pPr>
          </w:p>
          <w:p w14:paraId="1C225D65" w14:textId="0DC58164" w:rsidR="00175B3A" w:rsidRDefault="003B7DB3">
            <w:pPr>
              <w:pStyle w:val="TableParagraph"/>
              <w:spacing w:before="1" w:line="268" w:lineRule="auto"/>
              <w:rPr>
                <w:sz w:val="14"/>
              </w:rPr>
            </w:pPr>
            <w:r>
              <w:rPr>
                <w:sz w:val="14"/>
              </w:rPr>
              <w:t>6.1.</w:t>
            </w:r>
            <w:r>
              <w:rPr>
                <w:spacing w:val="-9"/>
                <w:sz w:val="14"/>
              </w:rPr>
              <w:t xml:space="preserve"> </w:t>
            </w:r>
            <w:r w:rsidR="004D5A7A" w:rsidRPr="004D5A7A">
              <w:rPr>
                <w:sz w:val="14"/>
              </w:rPr>
              <w:t>Professional skills</w:t>
            </w:r>
          </w:p>
        </w:tc>
        <w:tc>
          <w:tcPr>
            <w:tcW w:w="8148" w:type="dxa"/>
          </w:tcPr>
          <w:p w14:paraId="6D65AB61" w14:textId="77777777" w:rsidR="00175B3A" w:rsidRDefault="00175B3A">
            <w:pPr>
              <w:pStyle w:val="TableParagraph"/>
              <w:spacing w:before="6"/>
              <w:ind w:left="0"/>
              <w:rPr>
                <w:sz w:val="14"/>
              </w:rPr>
            </w:pPr>
          </w:p>
          <w:p w14:paraId="6A3D37A7" w14:textId="143BC341" w:rsidR="00175B3A" w:rsidRDefault="005834F3" w:rsidP="00E52632">
            <w:pPr>
              <w:pStyle w:val="TableParagraph"/>
              <w:spacing w:before="1" w:line="268" w:lineRule="auto"/>
              <w:ind w:left="302" w:right="3519"/>
              <w:rPr>
                <w:b/>
                <w:sz w:val="14"/>
              </w:rPr>
            </w:pPr>
            <w:r w:rsidRPr="005834F3">
              <w:rPr>
                <w:b/>
                <w:sz w:val="14"/>
              </w:rPr>
              <w:t>C6. Analysing, testing and exploiting information systems.</w:t>
            </w:r>
          </w:p>
        </w:tc>
      </w:tr>
      <w:tr w:rsidR="00175B3A" w14:paraId="5C73B325" w14:textId="77777777">
        <w:trPr>
          <w:trHeight w:val="1233"/>
        </w:trPr>
        <w:tc>
          <w:tcPr>
            <w:tcW w:w="1536" w:type="dxa"/>
          </w:tcPr>
          <w:p w14:paraId="41E9958C" w14:textId="77777777" w:rsidR="00175B3A" w:rsidRDefault="00175B3A">
            <w:pPr>
              <w:pStyle w:val="TableParagraph"/>
              <w:spacing w:before="0"/>
              <w:ind w:left="0"/>
              <w:rPr>
                <w:sz w:val="14"/>
              </w:rPr>
            </w:pPr>
          </w:p>
          <w:p w14:paraId="391AE477" w14:textId="77777777" w:rsidR="00175B3A" w:rsidRDefault="00175B3A">
            <w:pPr>
              <w:pStyle w:val="TableParagraph"/>
              <w:spacing w:before="109"/>
              <w:ind w:left="0"/>
              <w:rPr>
                <w:sz w:val="14"/>
              </w:rPr>
            </w:pPr>
          </w:p>
          <w:p w14:paraId="57BB8371" w14:textId="27A2480D" w:rsidR="00175B3A" w:rsidRDefault="003B7DB3">
            <w:pPr>
              <w:pStyle w:val="TableParagraph"/>
              <w:spacing w:before="1" w:line="268" w:lineRule="auto"/>
              <w:rPr>
                <w:sz w:val="14"/>
              </w:rPr>
            </w:pPr>
            <w:r>
              <w:rPr>
                <w:sz w:val="14"/>
              </w:rPr>
              <w:t>6.2.</w:t>
            </w:r>
            <w:r>
              <w:rPr>
                <w:spacing w:val="-9"/>
                <w:sz w:val="14"/>
              </w:rPr>
              <w:t xml:space="preserve"> </w:t>
            </w:r>
            <w:r w:rsidR="004D5A7A" w:rsidRPr="004D5A7A">
              <w:rPr>
                <w:sz w:val="14"/>
              </w:rPr>
              <w:t>Transversal skills</w:t>
            </w:r>
          </w:p>
        </w:tc>
        <w:tc>
          <w:tcPr>
            <w:tcW w:w="8148" w:type="dxa"/>
          </w:tcPr>
          <w:p w14:paraId="4FAE7A90" w14:textId="77777777" w:rsidR="00175B3A" w:rsidRDefault="00175B3A">
            <w:pPr>
              <w:pStyle w:val="TableParagraph"/>
              <w:spacing w:before="6"/>
              <w:ind w:left="0"/>
              <w:rPr>
                <w:sz w:val="14"/>
              </w:rPr>
            </w:pPr>
          </w:p>
          <w:p w14:paraId="6E8AC34F" w14:textId="191A235E" w:rsidR="00175B3A" w:rsidRDefault="005834F3" w:rsidP="005834F3">
            <w:pPr>
              <w:pStyle w:val="TableParagraph"/>
              <w:spacing w:before="19" w:line="268" w:lineRule="auto"/>
              <w:ind w:left="607" w:right="104" w:hanging="305"/>
              <w:rPr>
                <w:b/>
                <w:sz w:val="14"/>
              </w:rPr>
            </w:pPr>
            <w:r w:rsidRPr="005834F3">
              <w:rPr>
                <w:b/>
                <w:sz w:val="14"/>
              </w:rPr>
              <w:t>CT3. Efficient use of information, communication resources and assisted education both in Roumanian and in an internationally widespread language.</w:t>
            </w:r>
          </w:p>
        </w:tc>
      </w:tr>
    </w:tbl>
    <w:p w14:paraId="5DAC7F9C" w14:textId="77777777" w:rsidR="00175B3A" w:rsidRDefault="00175B3A">
      <w:pPr>
        <w:spacing w:before="41"/>
        <w:rPr>
          <w:sz w:val="14"/>
        </w:rPr>
      </w:pPr>
    </w:p>
    <w:p w14:paraId="3DA87676"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596"/>
      </w:tblGrid>
      <w:tr w:rsidR="00175B3A" w14:paraId="19683B6D" w14:textId="77777777">
        <w:trPr>
          <w:trHeight w:val="885"/>
        </w:trPr>
        <w:tc>
          <w:tcPr>
            <w:tcW w:w="2088" w:type="dxa"/>
          </w:tcPr>
          <w:p w14:paraId="02D57133" w14:textId="77777777" w:rsidR="00175B3A" w:rsidRDefault="00175B3A">
            <w:pPr>
              <w:pStyle w:val="TableParagraph"/>
              <w:spacing w:before="102"/>
              <w:ind w:left="0"/>
              <w:rPr>
                <w:sz w:val="14"/>
              </w:rPr>
            </w:pPr>
          </w:p>
          <w:p w14:paraId="51646D52"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596" w:type="dxa"/>
          </w:tcPr>
          <w:p w14:paraId="0D809887" w14:textId="39D59511" w:rsidR="00175B3A" w:rsidRDefault="00BC71AD" w:rsidP="006C6D86">
            <w:pPr>
              <w:pStyle w:val="TableParagraph"/>
              <w:tabs>
                <w:tab w:val="left" w:pos="381"/>
              </w:tabs>
              <w:spacing w:before="0" w:line="160" w:lineRule="exact"/>
              <w:ind w:left="381"/>
              <w:rPr>
                <w:b/>
                <w:sz w:val="14"/>
              </w:rPr>
            </w:pPr>
            <w:r w:rsidRPr="00BC71AD">
              <w:rPr>
                <w:b/>
                <w:sz w:val="14"/>
              </w:rPr>
              <w:t>Effective use of the LaTeX text editor.</w:t>
            </w:r>
          </w:p>
        </w:tc>
      </w:tr>
      <w:tr w:rsidR="00175B3A" w14:paraId="69014653" w14:textId="77777777">
        <w:trPr>
          <w:trHeight w:val="1053"/>
        </w:trPr>
        <w:tc>
          <w:tcPr>
            <w:tcW w:w="2088" w:type="dxa"/>
          </w:tcPr>
          <w:p w14:paraId="4EBC89E8" w14:textId="77777777" w:rsidR="00175B3A" w:rsidRDefault="00175B3A">
            <w:pPr>
              <w:pStyle w:val="TableParagraph"/>
              <w:spacing w:before="0"/>
              <w:ind w:left="0"/>
              <w:rPr>
                <w:sz w:val="14"/>
              </w:rPr>
            </w:pPr>
          </w:p>
          <w:p w14:paraId="320363CC" w14:textId="77777777" w:rsidR="00175B3A" w:rsidRDefault="00175B3A">
            <w:pPr>
              <w:pStyle w:val="TableParagraph"/>
              <w:spacing w:before="109"/>
              <w:ind w:left="0"/>
              <w:rPr>
                <w:sz w:val="14"/>
              </w:rPr>
            </w:pPr>
          </w:p>
          <w:p w14:paraId="47184CC5"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596" w:type="dxa"/>
          </w:tcPr>
          <w:p w14:paraId="39EA3508" w14:textId="45FC00C1" w:rsidR="00175B3A" w:rsidRDefault="00BC71AD">
            <w:pPr>
              <w:pStyle w:val="TableParagraph"/>
              <w:spacing w:before="0" w:line="160" w:lineRule="exact"/>
              <w:ind w:left="298"/>
              <w:rPr>
                <w:b/>
                <w:sz w:val="14"/>
              </w:rPr>
            </w:pPr>
            <w:r w:rsidRPr="00BC71AD">
              <w:rPr>
                <w:b/>
                <w:sz w:val="14"/>
              </w:rPr>
              <w:t>Writing and editing a scientific text; designing a professional CV.</w:t>
            </w:r>
          </w:p>
        </w:tc>
      </w:tr>
    </w:tbl>
    <w:p w14:paraId="70F3D6DC" w14:textId="77777777" w:rsidR="00175B3A" w:rsidRDefault="00175B3A">
      <w:pPr>
        <w:spacing w:before="41"/>
        <w:rPr>
          <w:sz w:val="14"/>
        </w:rPr>
      </w:pPr>
    </w:p>
    <w:p w14:paraId="5586A7A9"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01EC2104" w14:textId="77777777">
        <w:trPr>
          <w:trHeight w:val="297"/>
        </w:trPr>
        <w:tc>
          <w:tcPr>
            <w:tcW w:w="4848" w:type="dxa"/>
          </w:tcPr>
          <w:p w14:paraId="29DAF4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1932" w:type="dxa"/>
          </w:tcPr>
          <w:p w14:paraId="4FDF16D7" w14:textId="77777777" w:rsidR="00175B3A" w:rsidRDefault="00E52632">
            <w:pPr>
              <w:pStyle w:val="TableParagraph"/>
              <w:ind w:left="178"/>
              <w:rPr>
                <w:sz w:val="14"/>
              </w:rPr>
            </w:pPr>
            <w:r w:rsidRPr="00E52632">
              <w:rPr>
                <w:sz w:val="14"/>
              </w:rPr>
              <w:t>Teaching methods</w:t>
            </w:r>
          </w:p>
        </w:tc>
        <w:tc>
          <w:tcPr>
            <w:tcW w:w="2904" w:type="dxa"/>
          </w:tcPr>
          <w:p w14:paraId="3C7C26E0" w14:textId="77777777" w:rsidR="00175B3A" w:rsidRDefault="00E52632">
            <w:pPr>
              <w:pStyle w:val="TableParagraph"/>
              <w:rPr>
                <w:sz w:val="14"/>
              </w:rPr>
            </w:pPr>
            <w:r w:rsidRPr="00E52632">
              <w:rPr>
                <w:spacing w:val="-2"/>
                <w:sz w:val="14"/>
              </w:rPr>
              <w:t>Remarks</w:t>
            </w:r>
          </w:p>
        </w:tc>
      </w:tr>
      <w:tr w:rsidR="00175B3A" w14:paraId="4E16E1B6" w14:textId="77777777">
        <w:trPr>
          <w:trHeight w:val="837"/>
        </w:trPr>
        <w:tc>
          <w:tcPr>
            <w:tcW w:w="4848" w:type="dxa"/>
          </w:tcPr>
          <w:p w14:paraId="3C8007C0" w14:textId="77777777" w:rsidR="00330CD4" w:rsidRPr="00330CD4" w:rsidRDefault="00330CD4" w:rsidP="00330CD4">
            <w:pPr>
              <w:pStyle w:val="TableParagraph"/>
              <w:spacing w:before="1"/>
              <w:rPr>
                <w:sz w:val="14"/>
              </w:rPr>
            </w:pPr>
            <w:r w:rsidRPr="00330CD4">
              <w:rPr>
                <w:sz w:val="14"/>
              </w:rPr>
              <w:t>1. Introduction. The structure of a LaTeX document</w:t>
            </w:r>
          </w:p>
          <w:p w14:paraId="16B61A42" w14:textId="77777777" w:rsidR="00330CD4" w:rsidRPr="00330CD4" w:rsidRDefault="00330CD4" w:rsidP="00330CD4">
            <w:pPr>
              <w:pStyle w:val="TableParagraph"/>
              <w:spacing w:before="1"/>
              <w:rPr>
                <w:sz w:val="14"/>
              </w:rPr>
            </w:pPr>
            <w:r w:rsidRPr="00330CD4">
              <w:rPr>
                <w:sz w:val="14"/>
              </w:rPr>
              <w:t>2. Text formatting</w:t>
            </w:r>
          </w:p>
          <w:p w14:paraId="631A10B8" w14:textId="77777777" w:rsidR="00330CD4" w:rsidRPr="00330CD4" w:rsidRDefault="00330CD4" w:rsidP="00330CD4">
            <w:pPr>
              <w:pStyle w:val="TableParagraph"/>
              <w:spacing w:before="1"/>
              <w:rPr>
                <w:sz w:val="14"/>
              </w:rPr>
            </w:pPr>
            <w:r w:rsidRPr="00330CD4">
              <w:rPr>
                <w:sz w:val="14"/>
              </w:rPr>
              <w:t>3. Work environments</w:t>
            </w:r>
          </w:p>
          <w:p w14:paraId="7A004C44" w14:textId="77777777" w:rsidR="00330CD4" w:rsidRPr="00330CD4" w:rsidRDefault="00330CD4" w:rsidP="00330CD4">
            <w:pPr>
              <w:pStyle w:val="TableParagraph"/>
              <w:spacing w:before="1"/>
              <w:rPr>
                <w:sz w:val="14"/>
              </w:rPr>
            </w:pPr>
            <w:r w:rsidRPr="00330CD4">
              <w:rPr>
                <w:sz w:val="14"/>
              </w:rPr>
              <w:t>4. Mathematical formulas</w:t>
            </w:r>
          </w:p>
          <w:p w14:paraId="787ABC58" w14:textId="77777777" w:rsidR="00330CD4" w:rsidRPr="00330CD4" w:rsidRDefault="00330CD4" w:rsidP="00330CD4">
            <w:pPr>
              <w:pStyle w:val="TableParagraph"/>
              <w:spacing w:before="1"/>
              <w:rPr>
                <w:sz w:val="14"/>
              </w:rPr>
            </w:pPr>
            <w:r w:rsidRPr="00330CD4">
              <w:rPr>
                <w:sz w:val="14"/>
              </w:rPr>
              <w:t>5. Insertion of images and graphics</w:t>
            </w:r>
          </w:p>
          <w:p w14:paraId="17986EB0" w14:textId="77777777" w:rsidR="00330CD4" w:rsidRPr="00330CD4" w:rsidRDefault="00330CD4" w:rsidP="00330CD4">
            <w:pPr>
              <w:pStyle w:val="TableParagraph"/>
              <w:spacing w:before="1"/>
              <w:rPr>
                <w:sz w:val="14"/>
              </w:rPr>
            </w:pPr>
            <w:r w:rsidRPr="00330CD4">
              <w:rPr>
                <w:sz w:val="14"/>
              </w:rPr>
              <w:t>6. Tables</w:t>
            </w:r>
          </w:p>
          <w:p w14:paraId="4DDB0D02" w14:textId="77777777" w:rsidR="00330CD4" w:rsidRPr="00330CD4" w:rsidRDefault="00330CD4" w:rsidP="00330CD4">
            <w:pPr>
              <w:pStyle w:val="TableParagraph"/>
              <w:spacing w:before="1"/>
              <w:rPr>
                <w:sz w:val="14"/>
              </w:rPr>
            </w:pPr>
            <w:r w:rsidRPr="00330CD4">
              <w:rPr>
                <w:sz w:val="14"/>
              </w:rPr>
              <w:t>7. Lists</w:t>
            </w:r>
          </w:p>
          <w:p w14:paraId="678EF2F8" w14:textId="77777777" w:rsidR="00330CD4" w:rsidRPr="00330CD4" w:rsidRDefault="00330CD4" w:rsidP="00330CD4">
            <w:pPr>
              <w:pStyle w:val="TableParagraph"/>
              <w:spacing w:before="1"/>
              <w:rPr>
                <w:sz w:val="14"/>
              </w:rPr>
            </w:pPr>
            <w:r w:rsidRPr="00330CD4">
              <w:rPr>
                <w:sz w:val="14"/>
              </w:rPr>
              <w:t>8. Construction of graphs</w:t>
            </w:r>
          </w:p>
          <w:p w14:paraId="720C0DD9" w14:textId="77777777" w:rsidR="00330CD4" w:rsidRPr="00330CD4" w:rsidRDefault="00330CD4" w:rsidP="00330CD4">
            <w:pPr>
              <w:pStyle w:val="TableParagraph"/>
              <w:spacing w:before="1"/>
              <w:rPr>
                <w:sz w:val="14"/>
              </w:rPr>
            </w:pPr>
            <w:r w:rsidRPr="00330CD4">
              <w:rPr>
                <w:sz w:val="14"/>
              </w:rPr>
              <w:t>9. Bibliography of a LaTeX document</w:t>
            </w:r>
          </w:p>
          <w:p w14:paraId="5ABB4E6C" w14:textId="62023662" w:rsidR="00AE3841" w:rsidRDefault="00330CD4" w:rsidP="00330CD4">
            <w:pPr>
              <w:pStyle w:val="TableParagraph"/>
              <w:spacing w:before="1"/>
              <w:ind w:left="0"/>
              <w:rPr>
                <w:sz w:val="14"/>
              </w:rPr>
            </w:pPr>
            <w:r>
              <w:rPr>
                <w:sz w:val="14"/>
              </w:rPr>
              <w:t xml:space="preserve">     </w:t>
            </w:r>
            <w:r w:rsidRPr="00330CD4">
              <w:rPr>
                <w:sz w:val="14"/>
              </w:rPr>
              <w:t>10. Construction of slides</w:t>
            </w:r>
          </w:p>
        </w:tc>
        <w:tc>
          <w:tcPr>
            <w:tcW w:w="1932" w:type="dxa"/>
          </w:tcPr>
          <w:p w14:paraId="5EBC7960" w14:textId="6BFA759B" w:rsidR="008E7166" w:rsidRDefault="00330CD4">
            <w:pPr>
              <w:pStyle w:val="TableParagraph"/>
              <w:spacing w:before="0" w:line="160" w:lineRule="exact"/>
              <w:ind w:left="178"/>
              <w:rPr>
                <w:sz w:val="14"/>
              </w:rPr>
            </w:pPr>
            <w:r w:rsidRPr="00330CD4">
              <w:rPr>
                <w:sz w:val="14"/>
              </w:rPr>
              <w:t>Lecture, discussion: exemplification</w:t>
            </w:r>
          </w:p>
        </w:tc>
        <w:tc>
          <w:tcPr>
            <w:tcW w:w="2904" w:type="dxa"/>
          </w:tcPr>
          <w:p w14:paraId="51131FC3" w14:textId="77777777" w:rsidR="00AE3841" w:rsidRDefault="00330CD4">
            <w:pPr>
              <w:pStyle w:val="TableParagraph"/>
              <w:spacing w:before="1"/>
              <w:rPr>
                <w:sz w:val="14"/>
              </w:rPr>
            </w:pPr>
            <w:r>
              <w:rPr>
                <w:sz w:val="14"/>
              </w:rPr>
              <w:t>2 hours</w:t>
            </w:r>
          </w:p>
          <w:p w14:paraId="3D8B8D22" w14:textId="77777777" w:rsidR="00330CD4" w:rsidRDefault="00330CD4">
            <w:pPr>
              <w:pStyle w:val="TableParagraph"/>
              <w:spacing w:before="1"/>
              <w:rPr>
                <w:sz w:val="14"/>
              </w:rPr>
            </w:pPr>
            <w:r>
              <w:rPr>
                <w:sz w:val="14"/>
              </w:rPr>
              <w:t>2 hours</w:t>
            </w:r>
          </w:p>
          <w:p w14:paraId="33EBDD82" w14:textId="77777777" w:rsidR="00330CD4" w:rsidRDefault="00330CD4">
            <w:pPr>
              <w:pStyle w:val="TableParagraph"/>
              <w:spacing w:before="1"/>
              <w:rPr>
                <w:sz w:val="14"/>
              </w:rPr>
            </w:pPr>
            <w:r>
              <w:rPr>
                <w:sz w:val="14"/>
              </w:rPr>
              <w:t>2 hours</w:t>
            </w:r>
          </w:p>
          <w:p w14:paraId="43477306" w14:textId="62D607DF" w:rsidR="00330CD4" w:rsidRDefault="00330CD4">
            <w:pPr>
              <w:pStyle w:val="TableParagraph"/>
              <w:spacing w:before="1"/>
              <w:rPr>
                <w:sz w:val="14"/>
              </w:rPr>
            </w:pPr>
            <w:r>
              <w:rPr>
                <w:sz w:val="14"/>
              </w:rPr>
              <w:t>6 hours</w:t>
            </w:r>
          </w:p>
          <w:p w14:paraId="06876040" w14:textId="063D3BDA" w:rsidR="00330CD4" w:rsidRDefault="00952711">
            <w:pPr>
              <w:pStyle w:val="TableParagraph"/>
              <w:spacing w:before="1"/>
              <w:rPr>
                <w:sz w:val="14"/>
              </w:rPr>
            </w:pPr>
            <w:r>
              <w:rPr>
                <w:sz w:val="14"/>
              </w:rPr>
              <w:t>2</w:t>
            </w:r>
            <w:r w:rsidR="00330CD4">
              <w:rPr>
                <w:sz w:val="14"/>
              </w:rPr>
              <w:t xml:space="preserve"> hours</w:t>
            </w:r>
          </w:p>
          <w:p w14:paraId="5FC87B24" w14:textId="77777777" w:rsidR="00330CD4" w:rsidRDefault="00330CD4">
            <w:pPr>
              <w:pStyle w:val="TableParagraph"/>
              <w:spacing w:before="1"/>
              <w:rPr>
                <w:sz w:val="14"/>
              </w:rPr>
            </w:pPr>
            <w:r>
              <w:rPr>
                <w:sz w:val="14"/>
              </w:rPr>
              <w:t>2 hours</w:t>
            </w:r>
          </w:p>
          <w:p w14:paraId="1940E754" w14:textId="77777777" w:rsidR="00330CD4" w:rsidRDefault="00330CD4">
            <w:pPr>
              <w:pStyle w:val="TableParagraph"/>
              <w:spacing w:before="1"/>
              <w:rPr>
                <w:sz w:val="14"/>
              </w:rPr>
            </w:pPr>
            <w:r>
              <w:rPr>
                <w:sz w:val="14"/>
              </w:rPr>
              <w:t>2 hours</w:t>
            </w:r>
          </w:p>
          <w:p w14:paraId="6C72D6F4" w14:textId="77777777" w:rsidR="00330CD4" w:rsidRDefault="00330CD4">
            <w:pPr>
              <w:pStyle w:val="TableParagraph"/>
              <w:spacing w:before="1"/>
              <w:rPr>
                <w:sz w:val="14"/>
              </w:rPr>
            </w:pPr>
            <w:r>
              <w:rPr>
                <w:sz w:val="14"/>
              </w:rPr>
              <w:t>2 hours</w:t>
            </w:r>
          </w:p>
          <w:p w14:paraId="469F227D" w14:textId="3DF8B33A" w:rsidR="00330CD4" w:rsidRDefault="00330CD4">
            <w:pPr>
              <w:pStyle w:val="TableParagraph"/>
              <w:spacing w:before="1"/>
              <w:rPr>
                <w:sz w:val="14"/>
              </w:rPr>
            </w:pPr>
            <w:r>
              <w:rPr>
                <w:sz w:val="14"/>
              </w:rPr>
              <w:t>4 hours</w:t>
            </w:r>
          </w:p>
          <w:p w14:paraId="7F89372E" w14:textId="57B65FF4" w:rsidR="00330CD4" w:rsidRDefault="00952711">
            <w:pPr>
              <w:pStyle w:val="TableParagraph"/>
              <w:spacing w:before="1"/>
              <w:rPr>
                <w:sz w:val="14"/>
              </w:rPr>
            </w:pPr>
            <w:r>
              <w:rPr>
                <w:sz w:val="14"/>
              </w:rPr>
              <w:t>4</w:t>
            </w:r>
            <w:r w:rsidR="00330CD4">
              <w:rPr>
                <w:sz w:val="14"/>
              </w:rPr>
              <w:t xml:space="preserve"> hours</w:t>
            </w:r>
          </w:p>
        </w:tc>
      </w:tr>
      <w:tr w:rsidR="00175B3A" w14:paraId="7EDA59ED" w14:textId="77777777" w:rsidTr="006C6D86">
        <w:trPr>
          <w:trHeight w:val="665"/>
        </w:trPr>
        <w:tc>
          <w:tcPr>
            <w:tcW w:w="9684" w:type="dxa"/>
            <w:gridSpan w:val="3"/>
            <w:tcBorders>
              <w:top w:val="single" w:sz="12" w:space="0" w:color="000000"/>
            </w:tcBorders>
          </w:tcPr>
          <w:p w14:paraId="5EDDE2A6"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11B1116E" w14:textId="77777777" w:rsidR="00330CD4" w:rsidRDefault="00330CD4" w:rsidP="00330CD4">
            <w:pPr>
              <w:pStyle w:val="TableParagraph"/>
              <w:numPr>
                <w:ilvl w:val="2"/>
                <w:numId w:val="7"/>
              </w:numPr>
              <w:tabs>
                <w:tab w:val="left" w:pos="445"/>
              </w:tabs>
              <w:spacing w:before="117"/>
              <w:ind w:hanging="182"/>
              <w:rPr>
                <w:b/>
                <w:sz w:val="12"/>
              </w:rPr>
            </w:pPr>
            <w:r>
              <w:rPr>
                <w:b/>
                <w:w w:val="105"/>
                <w:sz w:val="12"/>
              </w:rPr>
              <w:t>***</w:t>
            </w:r>
            <w:r>
              <w:rPr>
                <w:b/>
                <w:spacing w:val="3"/>
                <w:w w:val="105"/>
                <w:sz w:val="12"/>
              </w:rPr>
              <w:t xml:space="preserve"> </w:t>
            </w:r>
            <w:r>
              <w:rPr>
                <w:b/>
                <w:w w:val="105"/>
                <w:sz w:val="12"/>
              </w:rPr>
              <w:t>–</w:t>
            </w:r>
            <w:r>
              <w:rPr>
                <w:b/>
                <w:spacing w:val="-5"/>
                <w:w w:val="105"/>
                <w:sz w:val="12"/>
              </w:rPr>
              <w:t xml:space="preserve"> </w:t>
            </w:r>
            <w:r>
              <w:rPr>
                <w:b/>
                <w:w w:val="105"/>
                <w:sz w:val="12"/>
              </w:rPr>
              <w:t>AMS</w:t>
            </w:r>
            <w:r>
              <w:rPr>
                <w:b/>
                <w:spacing w:val="3"/>
                <w:w w:val="105"/>
                <w:sz w:val="12"/>
              </w:rPr>
              <w:t xml:space="preserve"> </w:t>
            </w:r>
            <w:r>
              <w:rPr>
                <w:b/>
                <w:w w:val="105"/>
                <w:sz w:val="12"/>
              </w:rPr>
              <w:t>–</w:t>
            </w:r>
            <w:r>
              <w:rPr>
                <w:b/>
                <w:spacing w:val="4"/>
                <w:w w:val="105"/>
                <w:sz w:val="12"/>
              </w:rPr>
              <w:t xml:space="preserve"> </w:t>
            </w:r>
            <w:r>
              <w:rPr>
                <w:b/>
                <w:w w:val="105"/>
                <w:sz w:val="12"/>
              </w:rPr>
              <w:t>LATEX</w:t>
            </w:r>
            <w:r>
              <w:rPr>
                <w:b/>
                <w:spacing w:val="1"/>
                <w:w w:val="105"/>
                <w:sz w:val="12"/>
              </w:rPr>
              <w:t xml:space="preserve"> </w:t>
            </w:r>
            <w:r>
              <w:rPr>
                <w:b/>
                <w:w w:val="105"/>
                <w:sz w:val="12"/>
              </w:rPr>
              <w:t>Version</w:t>
            </w:r>
            <w:r>
              <w:rPr>
                <w:b/>
                <w:spacing w:val="3"/>
                <w:w w:val="105"/>
                <w:sz w:val="12"/>
              </w:rPr>
              <w:t xml:space="preserve"> </w:t>
            </w:r>
            <w:r>
              <w:rPr>
                <w:b/>
                <w:w w:val="105"/>
                <w:sz w:val="12"/>
              </w:rPr>
              <w:t>1.2,</w:t>
            </w:r>
            <w:r>
              <w:rPr>
                <w:b/>
                <w:spacing w:val="3"/>
                <w:w w:val="105"/>
                <w:sz w:val="12"/>
              </w:rPr>
              <w:t xml:space="preserve"> </w:t>
            </w:r>
            <w:r>
              <w:rPr>
                <w:b/>
                <w:w w:val="105"/>
                <w:sz w:val="12"/>
              </w:rPr>
              <w:t>User’s</w:t>
            </w:r>
            <w:r>
              <w:rPr>
                <w:b/>
                <w:spacing w:val="4"/>
                <w:w w:val="105"/>
                <w:sz w:val="12"/>
              </w:rPr>
              <w:t xml:space="preserve"> </w:t>
            </w:r>
            <w:r>
              <w:rPr>
                <w:b/>
                <w:w w:val="105"/>
                <w:sz w:val="12"/>
              </w:rPr>
              <w:t>Guide,</w:t>
            </w:r>
            <w:r>
              <w:rPr>
                <w:b/>
                <w:spacing w:val="3"/>
                <w:w w:val="105"/>
                <w:sz w:val="12"/>
              </w:rPr>
              <w:t xml:space="preserve"> </w:t>
            </w:r>
            <w:r>
              <w:rPr>
                <w:b/>
                <w:w w:val="105"/>
                <w:sz w:val="12"/>
              </w:rPr>
              <w:t>macros/latex/required/amslatex/math/amsldoc.tex</w:t>
            </w:r>
          </w:p>
          <w:p w14:paraId="50F67324" w14:textId="77777777" w:rsidR="00330CD4" w:rsidRDefault="00330CD4" w:rsidP="00330CD4">
            <w:pPr>
              <w:pStyle w:val="TableParagraph"/>
              <w:numPr>
                <w:ilvl w:val="2"/>
                <w:numId w:val="7"/>
              </w:numPr>
              <w:tabs>
                <w:tab w:val="left" w:pos="445"/>
              </w:tabs>
              <w:spacing w:before="22"/>
              <w:ind w:hanging="182"/>
              <w:rPr>
                <w:b/>
                <w:sz w:val="12"/>
              </w:rPr>
            </w:pPr>
            <w:r>
              <w:rPr>
                <w:b/>
                <w:w w:val="105"/>
                <w:sz w:val="12"/>
              </w:rPr>
              <w:t>***</w:t>
            </w:r>
            <w:r>
              <w:rPr>
                <w:b/>
                <w:spacing w:val="3"/>
                <w:w w:val="105"/>
                <w:sz w:val="12"/>
              </w:rPr>
              <w:t xml:space="preserve"> </w:t>
            </w:r>
            <w:r>
              <w:rPr>
                <w:b/>
                <w:w w:val="105"/>
                <w:sz w:val="12"/>
              </w:rPr>
              <w:t>–</w:t>
            </w:r>
            <w:r>
              <w:rPr>
                <w:b/>
                <w:spacing w:val="4"/>
                <w:w w:val="105"/>
                <w:sz w:val="12"/>
              </w:rPr>
              <w:t xml:space="preserve"> </w:t>
            </w:r>
            <w:r>
              <w:rPr>
                <w:b/>
                <w:w w:val="105"/>
                <w:sz w:val="12"/>
              </w:rPr>
              <w:t>Instructions</w:t>
            </w:r>
            <w:r>
              <w:rPr>
                <w:b/>
                <w:spacing w:val="3"/>
                <w:w w:val="105"/>
                <w:sz w:val="12"/>
              </w:rPr>
              <w:t xml:space="preserve"> </w:t>
            </w:r>
            <w:r>
              <w:rPr>
                <w:b/>
                <w:w w:val="105"/>
                <w:sz w:val="12"/>
              </w:rPr>
              <w:t>for</w:t>
            </w:r>
            <w:r>
              <w:rPr>
                <w:b/>
                <w:spacing w:val="2"/>
                <w:w w:val="105"/>
                <w:sz w:val="12"/>
              </w:rPr>
              <w:t xml:space="preserve"> </w:t>
            </w:r>
            <w:r>
              <w:rPr>
                <w:b/>
                <w:w w:val="105"/>
                <w:sz w:val="12"/>
              </w:rPr>
              <w:t>Preparation</w:t>
            </w:r>
            <w:r>
              <w:rPr>
                <w:b/>
                <w:spacing w:val="3"/>
                <w:w w:val="105"/>
                <w:sz w:val="12"/>
              </w:rPr>
              <w:t xml:space="preserve"> </w:t>
            </w:r>
            <w:r>
              <w:rPr>
                <w:b/>
                <w:w w:val="105"/>
                <w:sz w:val="12"/>
              </w:rPr>
              <w:t>of</w:t>
            </w:r>
            <w:r>
              <w:rPr>
                <w:b/>
                <w:spacing w:val="4"/>
                <w:w w:val="105"/>
                <w:sz w:val="12"/>
              </w:rPr>
              <w:t xml:space="preserve"> </w:t>
            </w:r>
            <w:r>
              <w:rPr>
                <w:b/>
                <w:w w:val="105"/>
                <w:sz w:val="12"/>
              </w:rPr>
              <w:t>Papers</w:t>
            </w:r>
            <w:r>
              <w:rPr>
                <w:b/>
                <w:spacing w:val="3"/>
                <w:w w:val="105"/>
                <w:sz w:val="12"/>
              </w:rPr>
              <w:t xml:space="preserve"> </w:t>
            </w:r>
            <w:r>
              <w:rPr>
                <w:b/>
                <w:w w:val="105"/>
                <w:sz w:val="12"/>
              </w:rPr>
              <w:t>and</w:t>
            </w:r>
            <w:r>
              <w:rPr>
                <w:b/>
                <w:spacing w:val="4"/>
                <w:w w:val="105"/>
                <w:sz w:val="12"/>
              </w:rPr>
              <w:t xml:space="preserve"> </w:t>
            </w:r>
            <w:r>
              <w:rPr>
                <w:b/>
                <w:w w:val="105"/>
                <w:sz w:val="12"/>
              </w:rPr>
              <w:t>Monographs:AMS</w:t>
            </w:r>
            <w:r>
              <w:rPr>
                <w:b/>
                <w:spacing w:val="4"/>
                <w:w w:val="105"/>
                <w:sz w:val="12"/>
              </w:rPr>
              <w:t xml:space="preserve"> </w:t>
            </w:r>
            <w:r>
              <w:rPr>
                <w:b/>
                <w:w w:val="105"/>
                <w:sz w:val="12"/>
              </w:rPr>
              <w:t>LATEX</w:t>
            </w:r>
          </w:p>
          <w:p w14:paraId="19ABFF2D" w14:textId="77777777" w:rsidR="00330CD4" w:rsidRDefault="00330CD4" w:rsidP="00330CD4">
            <w:pPr>
              <w:pStyle w:val="TableParagraph"/>
              <w:numPr>
                <w:ilvl w:val="2"/>
                <w:numId w:val="7"/>
              </w:numPr>
              <w:tabs>
                <w:tab w:val="left" w:pos="445"/>
              </w:tabs>
              <w:spacing w:before="22"/>
              <w:ind w:hanging="182"/>
              <w:rPr>
                <w:b/>
                <w:sz w:val="12"/>
              </w:rPr>
            </w:pPr>
            <w:r>
              <w:rPr>
                <w:b/>
                <w:w w:val="105"/>
                <w:sz w:val="12"/>
              </w:rPr>
              <w:t>***</w:t>
            </w:r>
            <w:r>
              <w:rPr>
                <w:b/>
                <w:spacing w:val="4"/>
                <w:w w:val="105"/>
                <w:sz w:val="12"/>
              </w:rPr>
              <w:t xml:space="preserve"> </w:t>
            </w:r>
            <w:r>
              <w:rPr>
                <w:b/>
                <w:w w:val="105"/>
                <w:sz w:val="12"/>
              </w:rPr>
              <w:t>–</w:t>
            </w:r>
            <w:r>
              <w:rPr>
                <w:b/>
                <w:spacing w:val="5"/>
                <w:w w:val="105"/>
                <w:sz w:val="12"/>
              </w:rPr>
              <w:t xml:space="preserve"> </w:t>
            </w:r>
            <w:r>
              <w:rPr>
                <w:b/>
                <w:w w:val="105"/>
                <w:sz w:val="12"/>
              </w:rPr>
              <w:t>Learn</w:t>
            </w:r>
            <w:r>
              <w:rPr>
                <w:b/>
                <w:spacing w:val="5"/>
                <w:w w:val="105"/>
                <w:sz w:val="12"/>
              </w:rPr>
              <w:t xml:space="preserve"> </w:t>
            </w:r>
            <w:r>
              <w:rPr>
                <w:b/>
                <w:w w:val="105"/>
                <w:sz w:val="12"/>
              </w:rPr>
              <w:t>LaTeX</w:t>
            </w:r>
            <w:r>
              <w:rPr>
                <w:b/>
                <w:spacing w:val="4"/>
                <w:w w:val="105"/>
                <w:sz w:val="12"/>
              </w:rPr>
              <w:t xml:space="preserve"> </w:t>
            </w:r>
            <w:r>
              <w:rPr>
                <w:b/>
                <w:w w:val="105"/>
                <w:sz w:val="12"/>
              </w:rPr>
              <w:t>in</w:t>
            </w:r>
            <w:r>
              <w:rPr>
                <w:b/>
                <w:spacing w:val="5"/>
                <w:w w:val="105"/>
                <w:sz w:val="12"/>
              </w:rPr>
              <w:t xml:space="preserve"> </w:t>
            </w:r>
            <w:r>
              <w:rPr>
                <w:b/>
                <w:w w:val="105"/>
                <w:sz w:val="12"/>
              </w:rPr>
              <w:t>30</w:t>
            </w:r>
            <w:r>
              <w:rPr>
                <w:b/>
                <w:spacing w:val="5"/>
                <w:w w:val="105"/>
                <w:sz w:val="12"/>
              </w:rPr>
              <w:t xml:space="preserve"> </w:t>
            </w:r>
            <w:r>
              <w:rPr>
                <w:b/>
                <w:w w:val="105"/>
                <w:sz w:val="12"/>
              </w:rPr>
              <w:t>minutes</w:t>
            </w:r>
            <w:r>
              <w:rPr>
                <w:b/>
                <w:spacing w:val="4"/>
                <w:w w:val="105"/>
                <w:sz w:val="12"/>
              </w:rPr>
              <w:t xml:space="preserve"> </w:t>
            </w:r>
            <w:hyperlink r:id="rId7">
              <w:r>
                <w:rPr>
                  <w:b/>
                  <w:w w:val="105"/>
                  <w:sz w:val="12"/>
                </w:rPr>
                <w:t>https://www.overleaf.com/learn/latex/Learn_LaTeX_in_30_minutes</w:t>
              </w:r>
            </w:hyperlink>
          </w:p>
          <w:p w14:paraId="766925AE" w14:textId="77777777" w:rsidR="00330CD4" w:rsidRDefault="00330CD4" w:rsidP="00330CD4">
            <w:pPr>
              <w:pStyle w:val="TableParagraph"/>
              <w:numPr>
                <w:ilvl w:val="2"/>
                <w:numId w:val="7"/>
              </w:numPr>
              <w:tabs>
                <w:tab w:val="left" w:pos="445"/>
              </w:tabs>
              <w:spacing w:before="22"/>
              <w:ind w:hanging="182"/>
              <w:rPr>
                <w:b/>
                <w:sz w:val="12"/>
              </w:rPr>
            </w:pPr>
            <w:r>
              <w:rPr>
                <w:b/>
                <w:w w:val="105"/>
                <w:sz w:val="12"/>
              </w:rPr>
              <w:t>***</w:t>
            </w:r>
            <w:r>
              <w:rPr>
                <w:b/>
                <w:spacing w:val="3"/>
                <w:w w:val="105"/>
                <w:sz w:val="12"/>
              </w:rPr>
              <w:t xml:space="preserve"> </w:t>
            </w:r>
            <w:r>
              <w:rPr>
                <w:b/>
                <w:w w:val="105"/>
                <w:sz w:val="12"/>
              </w:rPr>
              <w:t>–</w:t>
            </w:r>
            <w:r>
              <w:rPr>
                <w:b/>
                <w:spacing w:val="-5"/>
                <w:w w:val="105"/>
                <w:sz w:val="12"/>
              </w:rPr>
              <w:t xml:space="preserve"> </w:t>
            </w:r>
            <w:r>
              <w:rPr>
                <w:b/>
                <w:w w:val="105"/>
                <w:sz w:val="12"/>
              </w:rPr>
              <w:t>A</w:t>
            </w:r>
            <w:r>
              <w:rPr>
                <w:b/>
                <w:spacing w:val="-4"/>
                <w:w w:val="105"/>
                <w:sz w:val="12"/>
              </w:rPr>
              <w:t xml:space="preserve"> </w:t>
            </w:r>
            <w:r>
              <w:rPr>
                <w:b/>
                <w:w w:val="105"/>
                <w:sz w:val="12"/>
              </w:rPr>
              <w:t>simple</w:t>
            </w:r>
            <w:r>
              <w:rPr>
                <w:b/>
                <w:spacing w:val="3"/>
                <w:w w:val="105"/>
                <w:sz w:val="12"/>
              </w:rPr>
              <w:t xml:space="preserve"> </w:t>
            </w:r>
            <w:r>
              <w:rPr>
                <w:b/>
                <w:w w:val="105"/>
                <w:sz w:val="12"/>
              </w:rPr>
              <w:t>guide</w:t>
            </w:r>
            <w:r>
              <w:rPr>
                <w:b/>
                <w:spacing w:val="3"/>
                <w:w w:val="105"/>
                <w:sz w:val="12"/>
              </w:rPr>
              <w:t xml:space="preserve"> </w:t>
            </w:r>
            <w:r>
              <w:rPr>
                <w:b/>
                <w:w w:val="105"/>
                <w:sz w:val="12"/>
              </w:rPr>
              <w:t>to</w:t>
            </w:r>
            <w:r>
              <w:rPr>
                <w:b/>
                <w:spacing w:val="3"/>
                <w:w w:val="105"/>
                <w:sz w:val="12"/>
              </w:rPr>
              <w:t xml:space="preserve"> </w:t>
            </w:r>
            <w:r>
              <w:rPr>
                <w:b/>
                <w:w w:val="105"/>
                <w:sz w:val="12"/>
              </w:rPr>
              <w:t>LaTeX</w:t>
            </w:r>
            <w:r>
              <w:rPr>
                <w:b/>
                <w:spacing w:val="4"/>
                <w:w w:val="105"/>
                <w:sz w:val="12"/>
              </w:rPr>
              <w:t xml:space="preserve"> </w:t>
            </w:r>
            <w:r>
              <w:rPr>
                <w:b/>
                <w:w w:val="105"/>
                <w:sz w:val="12"/>
              </w:rPr>
              <w:t>-</w:t>
            </w:r>
            <w:r>
              <w:rPr>
                <w:b/>
                <w:spacing w:val="3"/>
                <w:w w:val="105"/>
                <w:sz w:val="12"/>
              </w:rPr>
              <w:t xml:space="preserve"> </w:t>
            </w:r>
            <w:r>
              <w:rPr>
                <w:b/>
                <w:w w:val="105"/>
                <w:sz w:val="12"/>
              </w:rPr>
              <w:t>step</w:t>
            </w:r>
            <w:r>
              <w:rPr>
                <w:b/>
                <w:spacing w:val="3"/>
                <w:w w:val="105"/>
                <w:sz w:val="12"/>
              </w:rPr>
              <w:t xml:space="preserve"> </w:t>
            </w:r>
            <w:r>
              <w:rPr>
                <w:b/>
                <w:w w:val="105"/>
                <w:sz w:val="12"/>
              </w:rPr>
              <w:t>by</w:t>
            </w:r>
            <w:r>
              <w:rPr>
                <w:b/>
                <w:spacing w:val="3"/>
                <w:w w:val="105"/>
                <w:sz w:val="12"/>
              </w:rPr>
              <w:t xml:space="preserve"> </w:t>
            </w:r>
            <w:r>
              <w:rPr>
                <w:b/>
                <w:w w:val="105"/>
                <w:sz w:val="12"/>
              </w:rPr>
              <w:t>step</w:t>
            </w:r>
            <w:r>
              <w:rPr>
                <w:b/>
                <w:spacing w:val="4"/>
                <w:w w:val="105"/>
                <w:sz w:val="12"/>
              </w:rPr>
              <w:t xml:space="preserve"> </w:t>
            </w:r>
            <w:r>
              <w:rPr>
                <w:b/>
                <w:w w:val="105"/>
                <w:sz w:val="12"/>
              </w:rPr>
              <w:t>https://latex-tutorial.com/tutorials/</w:t>
            </w:r>
          </w:p>
          <w:p w14:paraId="3AD7773A" w14:textId="19FAB816" w:rsidR="00330CD4" w:rsidRDefault="00330CD4" w:rsidP="00330CD4">
            <w:pPr>
              <w:pStyle w:val="TableParagraph"/>
              <w:numPr>
                <w:ilvl w:val="2"/>
                <w:numId w:val="7"/>
              </w:numPr>
              <w:tabs>
                <w:tab w:val="left" w:pos="445"/>
              </w:tabs>
              <w:spacing w:before="21"/>
              <w:ind w:hanging="182"/>
              <w:rPr>
                <w:b/>
                <w:sz w:val="12"/>
              </w:rPr>
            </w:pPr>
            <w:r>
              <w:rPr>
                <w:b/>
                <w:w w:val="105"/>
                <w:sz w:val="12"/>
              </w:rPr>
              <w:t>P.</w:t>
            </w:r>
            <w:r>
              <w:rPr>
                <w:b/>
                <w:spacing w:val="-8"/>
                <w:w w:val="105"/>
                <w:sz w:val="12"/>
              </w:rPr>
              <w:t xml:space="preserve"> </w:t>
            </w:r>
            <w:r>
              <w:rPr>
                <w:b/>
                <w:w w:val="105"/>
                <w:sz w:val="12"/>
              </w:rPr>
              <w:t>A.</w:t>
            </w:r>
            <w:r>
              <w:rPr>
                <w:b/>
                <w:spacing w:val="-1"/>
                <w:w w:val="105"/>
                <w:sz w:val="12"/>
              </w:rPr>
              <w:t xml:space="preserve"> </w:t>
            </w:r>
            <w:r>
              <w:rPr>
                <w:b/>
                <w:w w:val="105"/>
                <w:sz w:val="12"/>
              </w:rPr>
              <w:t>Blaga</w:t>
            </w:r>
            <w:r w:rsidR="00F77DDF">
              <w:rPr>
                <w:b/>
                <w:w w:val="105"/>
                <w:sz w:val="12"/>
              </w:rPr>
              <w:t>,</w:t>
            </w:r>
            <w:r>
              <w:rPr>
                <w:b/>
                <w:spacing w:val="-1"/>
                <w:w w:val="105"/>
                <w:sz w:val="12"/>
              </w:rPr>
              <w:t xml:space="preserve"> </w:t>
            </w:r>
            <w:r>
              <w:rPr>
                <w:b/>
                <w:w w:val="105"/>
                <w:sz w:val="12"/>
              </w:rPr>
              <w:t>H. F.</w:t>
            </w:r>
            <w:r>
              <w:rPr>
                <w:b/>
                <w:spacing w:val="-1"/>
                <w:w w:val="105"/>
                <w:sz w:val="12"/>
              </w:rPr>
              <w:t xml:space="preserve"> </w:t>
            </w:r>
            <w:r>
              <w:rPr>
                <w:b/>
                <w:w w:val="105"/>
                <w:sz w:val="12"/>
              </w:rPr>
              <w:t>Pop</w:t>
            </w:r>
            <w:r>
              <w:rPr>
                <w:b/>
                <w:spacing w:val="-1"/>
                <w:w w:val="105"/>
                <w:sz w:val="12"/>
              </w:rPr>
              <w:t xml:space="preserve"> </w:t>
            </w:r>
            <w:r>
              <w:rPr>
                <w:b/>
                <w:w w:val="105"/>
                <w:sz w:val="12"/>
              </w:rPr>
              <w:t>–</w:t>
            </w:r>
            <w:r>
              <w:rPr>
                <w:b/>
                <w:spacing w:val="-1"/>
                <w:w w:val="105"/>
                <w:sz w:val="12"/>
              </w:rPr>
              <w:t xml:space="preserve"> </w:t>
            </w:r>
            <w:r>
              <w:rPr>
                <w:b/>
                <w:w w:val="105"/>
                <w:sz w:val="12"/>
              </w:rPr>
              <w:t>LATEX 2",</w:t>
            </w:r>
            <w:r>
              <w:rPr>
                <w:b/>
                <w:spacing w:val="-1"/>
                <w:w w:val="105"/>
                <w:sz w:val="12"/>
              </w:rPr>
              <w:t xml:space="preserve"> </w:t>
            </w:r>
            <w:r>
              <w:rPr>
                <w:b/>
                <w:w w:val="105"/>
                <w:sz w:val="12"/>
              </w:rPr>
              <w:t>Ed.</w:t>
            </w:r>
            <w:r>
              <w:rPr>
                <w:b/>
                <w:spacing w:val="-3"/>
                <w:w w:val="105"/>
                <w:sz w:val="12"/>
              </w:rPr>
              <w:t xml:space="preserve"> </w:t>
            </w:r>
            <w:r>
              <w:rPr>
                <w:b/>
                <w:w w:val="105"/>
                <w:sz w:val="12"/>
              </w:rPr>
              <w:t>Tehnică, București,</w:t>
            </w:r>
            <w:r>
              <w:rPr>
                <w:b/>
                <w:spacing w:val="-1"/>
                <w:w w:val="105"/>
                <w:sz w:val="12"/>
              </w:rPr>
              <w:t xml:space="preserve"> </w:t>
            </w:r>
            <w:r>
              <w:rPr>
                <w:b/>
                <w:w w:val="105"/>
                <w:sz w:val="12"/>
              </w:rPr>
              <w:t>1999</w:t>
            </w:r>
          </w:p>
          <w:p w14:paraId="014CEADA" w14:textId="6A696E7D" w:rsidR="001779C3" w:rsidRDefault="00330CD4" w:rsidP="00330CD4">
            <w:pPr>
              <w:rPr>
                <w:b/>
                <w:sz w:val="14"/>
              </w:rPr>
            </w:pPr>
            <w:r>
              <w:rPr>
                <w:b/>
                <w:w w:val="105"/>
                <w:sz w:val="12"/>
              </w:rPr>
              <w:t xml:space="preserve">        </w:t>
            </w:r>
            <w:r>
              <w:rPr>
                <w:b/>
                <w:w w:val="105"/>
                <w:sz w:val="12"/>
                <w:lang w:val="en-US"/>
              </w:rPr>
              <w:t xml:space="preserve">[6] </w:t>
            </w:r>
            <w:r>
              <w:rPr>
                <w:b/>
                <w:w w:val="105"/>
                <w:sz w:val="12"/>
              </w:rPr>
              <w:t>F.</w:t>
            </w:r>
            <w:r>
              <w:rPr>
                <w:b/>
                <w:spacing w:val="2"/>
                <w:w w:val="105"/>
                <w:sz w:val="12"/>
              </w:rPr>
              <w:t xml:space="preserve"> </w:t>
            </w:r>
            <w:r>
              <w:rPr>
                <w:b/>
                <w:w w:val="105"/>
                <w:sz w:val="12"/>
              </w:rPr>
              <w:t>Mittelbach,</w:t>
            </w:r>
            <w:r>
              <w:rPr>
                <w:b/>
                <w:spacing w:val="3"/>
                <w:w w:val="105"/>
                <w:sz w:val="12"/>
              </w:rPr>
              <w:t xml:space="preserve"> </w:t>
            </w:r>
            <w:r>
              <w:rPr>
                <w:b/>
                <w:w w:val="105"/>
                <w:sz w:val="12"/>
              </w:rPr>
              <w:t>M.</w:t>
            </w:r>
            <w:r>
              <w:rPr>
                <w:b/>
                <w:spacing w:val="3"/>
                <w:w w:val="105"/>
                <w:sz w:val="12"/>
              </w:rPr>
              <w:t xml:space="preserve"> </w:t>
            </w:r>
            <w:r>
              <w:rPr>
                <w:b/>
                <w:w w:val="105"/>
                <w:sz w:val="12"/>
              </w:rPr>
              <w:t>Goossens,</w:t>
            </w:r>
            <w:r>
              <w:rPr>
                <w:b/>
                <w:spacing w:val="3"/>
                <w:w w:val="105"/>
                <w:sz w:val="12"/>
              </w:rPr>
              <w:t xml:space="preserve"> </w:t>
            </w:r>
            <w:r>
              <w:rPr>
                <w:b/>
                <w:w w:val="105"/>
                <w:sz w:val="12"/>
              </w:rPr>
              <w:t>J.</w:t>
            </w:r>
            <w:r>
              <w:rPr>
                <w:b/>
                <w:spacing w:val="3"/>
                <w:w w:val="105"/>
                <w:sz w:val="12"/>
              </w:rPr>
              <w:t xml:space="preserve"> </w:t>
            </w:r>
            <w:r>
              <w:rPr>
                <w:b/>
                <w:w w:val="105"/>
                <w:sz w:val="12"/>
              </w:rPr>
              <w:t>Braams,</w:t>
            </w:r>
            <w:r>
              <w:rPr>
                <w:b/>
                <w:spacing w:val="3"/>
                <w:w w:val="105"/>
                <w:sz w:val="12"/>
              </w:rPr>
              <w:t xml:space="preserve"> </w:t>
            </w:r>
            <w:r>
              <w:rPr>
                <w:b/>
                <w:w w:val="105"/>
                <w:sz w:val="12"/>
              </w:rPr>
              <w:t>D.</w:t>
            </w:r>
            <w:r>
              <w:rPr>
                <w:b/>
                <w:spacing w:val="3"/>
                <w:w w:val="105"/>
                <w:sz w:val="12"/>
              </w:rPr>
              <w:t xml:space="preserve"> </w:t>
            </w:r>
            <w:r>
              <w:rPr>
                <w:b/>
                <w:w w:val="105"/>
                <w:sz w:val="12"/>
              </w:rPr>
              <w:t>Carlisle</w:t>
            </w:r>
            <w:r w:rsidR="00B46797">
              <w:rPr>
                <w:b/>
                <w:spacing w:val="3"/>
                <w:w w:val="105"/>
                <w:sz w:val="12"/>
              </w:rPr>
              <w:t>,</w:t>
            </w:r>
            <w:r>
              <w:rPr>
                <w:b/>
                <w:spacing w:val="3"/>
                <w:w w:val="105"/>
                <w:sz w:val="12"/>
              </w:rPr>
              <w:t xml:space="preserve"> </w:t>
            </w:r>
            <w:r>
              <w:rPr>
                <w:b/>
                <w:w w:val="105"/>
                <w:sz w:val="12"/>
              </w:rPr>
              <w:t>C.</w:t>
            </w:r>
            <w:r>
              <w:rPr>
                <w:b/>
                <w:spacing w:val="3"/>
                <w:w w:val="105"/>
                <w:sz w:val="12"/>
              </w:rPr>
              <w:t xml:space="preserve"> </w:t>
            </w:r>
            <w:r>
              <w:rPr>
                <w:b/>
                <w:w w:val="105"/>
                <w:sz w:val="12"/>
              </w:rPr>
              <w:t>Rowley</w:t>
            </w:r>
            <w:r>
              <w:rPr>
                <w:b/>
                <w:spacing w:val="3"/>
                <w:w w:val="105"/>
                <w:sz w:val="12"/>
              </w:rPr>
              <w:t xml:space="preserve"> </w:t>
            </w:r>
            <w:r>
              <w:rPr>
                <w:b/>
                <w:w w:val="105"/>
                <w:sz w:val="12"/>
              </w:rPr>
              <w:t>– The</w:t>
            </w:r>
            <w:r>
              <w:rPr>
                <w:b/>
                <w:spacing w:val="3"/>
                <w:w w:val="105"/>
                <w:sz w:val="12"/>
              </w:rPr>
              <w:t xml:space="preserve"> </w:t>
            </w:r>
            <w:r>
              <w:rPr>
                <w:b/>
                <w:w w:val="105"/>
                <w:sz w:val="12"/>
              </w:rPr>
              <w:t>LATEX</w:t>
            </w:r>
            <w:r>
              <w:rPr>
                <w:b/>
                <w:spacing w:val="3"/>
                <w:w w:val="105"/>
                <w:sz w:val="12"/>
              </w:rPr>
              <w:t xml:space="preserve"> </w:t>
            </w:r>
            <w:r>
              <w:rPr>
                <w:b/>
                <w:w w:val="105"/>
                <w:sz w:val="12"/>
              </w:rPr>
              <w:t>Companion</w:t>
            </w:r>
            <w:r>
              <w:rPr>
                <w:b/>
                <w:spacing w:val="3"/>
                <w:w w:val="105"/>
                <w:sz w:val="12"/>
              </w:rPr>
              <w:t xml:space="preserve"> </w:t>
            </w:r>
            <w:r>
              <w:rPr>
                <w:b/>
                <w:w w:val="105"/>
                <w:sz w:val="12"/>
              </w:rPr>
              <w:t>(second</w:t>
            </w:r>
            <w:r>
              <w:rPr>
                <w:b/>
                <w:spacing w:val="3"/>
                <w:w w:val="105"/>
                <w:sz w:val="12"/>
              </w:rPr>
              <w:t xml:space="preserve"> </w:t>
            </w:r>
            <w:r>
              <w:rPr>
                <w:b/>
                <w:w w:val="105"/>
                <w:sz w:val="12"/>
              </w:rPr>
              <w:t>edition)</w:t>
            </w:r>
            <w:r>
              <w:rPr>
                <w:b/>
                <w:spacing w:val="-5"/>
                <w:w w:val="105"/>
                <w:sz w:val="12"/>
              </w:rPr>
              <w:t xml:space="preserve"> </w:t>
            </w:r>
            <w:r>
              <w:rPr>
                <w:b/>
                <w:w w:val="105"/>
                <w:sz w:val="12"/>
              </w:rPr>
              <w:t>Addison-Wesley</w:t>
            </w:r>
            <w:r>
              <w:rPr>
                <w:b/>
                <w:spacing w:val="3"/>
                <w:w w:val="105"/>
                <w:sz w:val="12"/>
              </w:rPr>
              <w:t xml:space="preserve"> </w:t>
            </w:r>
            <w:r>
              <w:rPr>
                <w:b/>
                <w:w w:val="105"/>
                <w:sz w:val="12"/>
              </w:rPr>
              <w:t>Professional,</w:t>
            </w:r>
            <w:r>
              <w:rPr>
                <w:b/>
                <w:spacing w:val="3"/>
                <w:w w:val="105"/>
                <w:sz w:val="12"/>
              </w:rPr>
              <w:t xml:space="preserve"> </w:t>
            </w:r>
            <w:r>
              <w:rPr>
                <w:b/>
                <w:w w:val="105"/>
                <w:sz w:val="12"/>
              </w:rPr>
              <w:t>2004.</w:t>
            </w:r>
          </w:p>
        </w:tc>
      </w:tr>
    </w:tbl>
    <w:p w14:paraId="19B8C3CD" w14:textId="77777777" w:rsidR="00175B3A" w:rsidRDefault="00175B3A">
      <w:pPr>
        <w:rPr>
          <w:sz w:val="14"/>
        </w:rPr>
        <w:sectPr w:rsidR="00175B3A" w:rsidSect="00026B3E">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1932"/>
        <w:gridCol w:w="2904"/>
      </w:tblGrid>
      <w:tr w:rsidR="00175B3A" w14:paraId="15627DE4" w14:textId="77777777">
        <w:trPr>
          <w:trHeight w:val="297"/>
        </w:trPr>
        <w:tc>
          <w:tcPr>
            <w:tcW w:w="4848" w:type="dxa"/>
          </w:tcPr>
          <w:p w14:paraId="603C414C"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1932" w:type="dxa"/>
          </w:tcPr>
          <w:p w14:paraId="02A1F8CC" w14:textId="77777777" w:rsidR="00175B3A" w:rsidRDefault="003D6120">
            <w:pPr>
              <w:pStyle w:val="TableParagraph"/>
              <w:ind w:left="178"/>
              <w:rPr>
                <w:sz w:val="14"/>
              </w:rPr>
            </w:pPr>
            <w:r w:rsidRPr="00E52632">
              <w:rPr>
                <w:sz w:val="14"/>
              </w:rPr>
              <w:t>Teaching methods</w:t>
            </w:r>
          </w:p>
        </w:tc>
        <w:tc>
          <w:tcPr>
            <w:tcW w:w="2904" w:type="dxa"/>
          </w:tcPr>
          <w:p w14:paraId="1AD26B13" w14:textId="77777777" w:rsidR="00175B3A" w:rsidRDefault="003D6120">
            <w:pPr>
              <w:pStyle w:val="TableParagraph"/>
              <w:rPr>
                <w:sz w:val="14"/>
              </w:rPr>
            </w:pPr>
            <w:r w:rsidRPr="00E52632">
              <w:rPr>
                <w:spacing w:val="-2"/>
                <w:sz w:val="14"/>
              </w:rPr>
              <w:t>Remarks</w:t>
            </w:r>
          </w:p>
        </w:tc>
      </w:tr>
      <w:tr w:rsidR="00175B3A" w14:paraId="3D38DA27" w14:textId="77777777">
        <w:trPr>
          <w:trHeight w:val="481"/>
        </w:trPr>
        <w:tc>
          <w:tcPr>
            <w:tcW w:w="4848" w:type="dxa"/>
            <w:tcBorders>
              <w:bottom w:val="single" w:sz="12" w:space="0" w:color="000000"/>
            </w:tcBorders>
          </w:tcPr>
          <w:p w14:paraId="7E8450F7" w14:textId="12B04A2D" w:rsidR="00175B3A" w:rsidRDefault="00175B3A" w:rsidP="00031B41">
            <w:pPr>
              <w:pStyle w:val="TableParagraph"/>
              <w:spacing w:before="1"/>
              <w:rPr>
                <w:sz w:val="14"/>
              </w:rPr>
            </w:pPr>
          </w:p>
        </w:tc>
        <w:tc>
          <w:tcPr>
            <w:tcW w:w="1932" w:type="dxa"/>
            <w:tcBorders>
              <w:bottom w:val="single" w:sz="12" w:space="0" w:color="000000"/>
            </w:tcBorders>
          </w:tcPr>
          <w:p w14:paraId="35231C53" w14:textId="02A1C286" w:rsidR="00031B41" w:rsidRDefault="00031B41">
            <w:pPr>
              <w:pStyle w:val="TableParagraph"/>
              <w:spacing w:line="268" w:lineRule="auto"/>
              <w:ind w:left="178" w:right="234"/>
              <w:rPr>
                <w:sz w:val="14"/>
              </w:rPr>
            </w:pPr>
          </w:p>
        </w:tc>
        <w:tc>
          <w:tcPr>
            <w:tcW w:w="2904" w:type="dxa"/>
            <w:tcBorders>
              <w:bottom w:val="single" w:sz="12" w:space="0" w:color="000000"/>
            </w:tcBorders>
          </w:tcPr>
          <w:p w14:paraId="1F027B17" w14:textId="77777777" w:rsidR="00031B41" w:rsidRDefault="00031B41">
            <w:pPr>
              <w:pStyle w:val="TableParagraph"/>
              <w:spacing w:before="155"/>
              <w:rPr>
                <w:sz w:val="14"/>
              </w:rPr>
            </w:pPr>
          </w:p>
        </w:tc>
      </w:tr>
      <w:tr w:rsidR="00175B3A" w14:paraId="4D177ECA" w14:textId="77777777" w:rsidTr="00330CD4">
        <w:trPr>
          <w:trHeight w:val="737"/>
        </w:trPr>
        <w:tc>
          <w:tcPr>
            <w:tcW w:w="9684" w:type="dxa"/>
            <w:gridSpan w:val="3"/>
            <w:tcBorders>
              <w:top w:val="single" w:sz="12" w:space="0" w:color="000000"/>
              <w:bottom w:val="single" w:sz="12" w:space="0" w:color="000000"/>
            </w:tcBorders>
          </w:tcPr>
          <w:p w14:paraId="4915D7DE" w14:textId="77777777" w:rsidR="003D6120" w:rsidRDefault="003B7DB3" w:rsidP="003D6120">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40490A28" w14:textId="4AF8B162" w:rsidR="00175B3A" w:rsidRDefault="00175B3A" w:rsidP="00330CD4">
            <w:pPr>
              <w:rPr>
                <w:b/>
                <w:sz w:val="14"/>
              </w:rPr>
            </w:pPr>
          </w:p>
        </w:tc>
      </w:tr>
      <w:tr w:rsidR="00175B3A" w14:paraId="6D2D1206" w14:textId="77777777" w:rsidTr="00330CD4">
        <w:trPr>
          <w:trHeight w:val="306"/>
        </w:trPr>
        <w:tc>
          <w:tcPr>
            <w:tcW w:w="4848" w:type="dxa"/>
            <w:tcBorders>
              <w:top w:val="single" w:sz="12" w:space="0" w:color="000000"/>
              <w:bottom w:val="single" w:sz="4" w:space="0" w:color="auto"/>
              <w:right w:val="single" w:sz="4" w:space="0" w:color="auto"/>
            </w:tcBorders>
          </w:tcPr>
          <w:p w14:paraId="1967F88E"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1932" w:type="dxa"/>
            <w:tcBorders>
              <w:top w:val="single" w:sz="12" w:space="0" w:color="000000"/>
              <w:left w:val="single" w:sz="4" w:space="0" w:color="auto"/>
              <w:bottom w:val="single" w:sz="4" w:space="0" w:color="auto"/>
              <w:right w:val="single" w:sz="4" w:space="0" w:color="auto"/>
            </w:tcBorders>
          </w:tcPr>
          <w:p w14:paraId="44B72C03" w14:textId="77777777" w:rsidR="00175B3A" w:rsidRDefault="003D6120">
            <w:pPr>
              <w:pStyle w:val="TableParagraph"/>
              <w:spacing w:before="64"/>
              <w:ind w:left="178"/>
              <w:rPr>
                <w:sz w:val="14"/>
              </w:rPr>
            </w:pPr>
            <w:r w:rsidRPr="00E52632">
              <w:rPr>
                <w:sz w:val="14"/>
              </w:rPr>
              <w:t>Teaching methods</w:t>
            </w:r>
          </w:p>
        </w:tc>
        <w:tc>
          <w:tcPr>
            <w:tcW w:w="2904" w:type="dxa"/>
            <w:tcBorders>
              <w:top w:val="single" w:sz="12" w:space="0" w:color="000000"/>
              <w:left w:val="single" w:sz="4" w:space="0" w:color="auto"/>
              <w:bottom w:val="single" w:sz="4" w:space="0" w:color="auto"/>
            </w:tcBorders>
          </w:tcPr>
          <w:p w14:paraId="4220536B" w14:textId="77777777" w:rsidR="00175B3A" w:rsidRDefault="003D6120">
            <w:pPr>
              <w:pStyle w:val="TableParagraph"/>
              <w:spacing w:before="64"/>
              <w:rPr>
                <w:sz w:val="14"/>
              </w:rPr>
            </w:pPr>
            <w:r w:rsidRPr="00E52632">
              <w:rPr>
                <w:spacing w:val="-2"/>
                <w:sz w:val="14"/>
              </w:rPr>
              <w:t>Remarks</w:t>
            </w:r>
          </w:p>
        </w:tc>
      </w:tr>
      <w:tr w:rsidR="00952711" w14:paraId="54733189" w14:textId="77777777" w:rsidTr="00330CD4">
        <w:trPr>
          <w:trHeight w:val="306"/>
        </w:trPr>
        <w:tc>
          <w:tcPr>
            <w:tcW w:w="4848" w:type="dxa"/>
            <w:tcBorders>
              <w:top w:val="single" w:sz="4" w:space="0" w:color="auto"/>
              <w:bottom w:val="single" w:sz="12" w:space="0" w:color="000000"/>
              <w:right w:val="single" w:sz="4" w:space="0" w:color="auto"/>
            </w:tcBorders>
          </w:tcPr>
          <w:p w14:paraId="7909889F" w14:textId="77777777" w:rsidR="00952711" w:rsidRPr="00330CD4" w:rsidRDefault="00952711" w:rsidP="00952711">
            <w:pPr>
              <w:pStyle w:val="TableParagraph"/>
              <w:spacing w:before="1"/>
              <w:rPr>
                <w:sz w:val="14"/>
              </w:rPr>
            </w:pPr>
            <w:r w:rsidRPr="00330CD4">
              <w:rPr>
                <w:sz w:val="14"/>
              </w:rPr>
              <w:t>1. Introduction. The structure of a LaTeX document</w:t>
            </w:r>
          </w:p>
          <w:p w14:paraId="7DCB41E1" w14:textId="77777777" w:rsidR="00952711" w:rsidRPr="00330CD4" w:rsidRDefault="00952711" w:rsidP="00952711">
            <w:pPr>
              <w:pStyle w:val="TableParagraph"/>
              <w:spacing w:before="1"/>
              <w:rPr>
                <w:sz w:val="14"/>
              </w:rPr>
            </w:pPr>
            <w:r w:rsidRPr="00330CD4">
              <w:rPr>
                <w:sz w:val="14"/>
              </w:rPr>
              <w:t>2. Text formatting</w:t>
            </w:r>
          </w:p>
          <w:p w14:paraId="79AB5A55" w14:textId="77777777" w:rsidR="00952711" w:rsidRPr="00330CD4" w:rsidRDefault="00952711" w:rsidP="00952711">
            <w:pPr>
              <w:pStyle w:val="TableParagraph"/>
              <w:spacing w:before="1"/>
              <w:rPr>
                <w:sz w:val="14"/>
              </w:rPr>
            </w:pPr>
            <w:r w:rsidRPr="00330CD4">
              <w:rPr>
                <w:sz w:val="14"/>
              </w:rPr>
              <w:t>3. Work environments</w:t>
            </w:r>
          </w:p>
          <w:p w14:paraId="3DB569FD" w14:textId="77777777" w:rsidR="00952711" w:rsidRPr="00330CD4" w:rsidRDefault="00952711" w:rsidP="00952711">
            <w:pPr>
              <w:pStyle w:val="TableParagraph"/>
              <w:spacing w:before="1"/>
              <w:rPr>
                <w:sz w:val="14"/>
              </w:rPr>
            </w:pPr>
            <w:r w:rsidRPr="00330CD4">
              <w:rPr>
                <w:sz w:val="14"/>
              </w:rPr>
              <w:t>4. Mathematical formulas</w:t>
            </w:r>
          </w:p>
          <w:p w14:paraId="73AFD32B" w14:textId="77777777" w:rsidR="00952711" w:rsidRPr="00330CD4" w:rsidRDefault="00952711" w:rsidP="00952711">
            <w:pPr>
              <w:pStyle w:val="TableParagraph"/>
              <w:spacing w:before="1"/>
              <w:rPr>
                <w:sz w:val="14"/>
              </w:rPr>
            </w:pPr>
            <w:r w:rsidRPr="00330CD4">
              <w:rPr>
                <w:sz w:val="14"/>
              </w:rPr>
              <w:t>5. Insertion of images and graphics</w:t>
            </w:r>
          </w:p>
          <w:p w14:paraId="3B4504AB" w14:textId="77777777" w:rsidR="00952711" w:rsidRPr="00330CD4" w:rsidRDefault="00952711" w:rsidP="00952711">
            <w:pPr>
              <w:pStyle w:val="TableParagraph"/>
              <w:spacing w:before="1"/>
              <w:rPr>
                <w:sz w:val="14"/>
              </w:rPr>
            </w:pPr>
            <w:r w:rsidRPr="00330CD4">
              <w:rPr>
                <w:sz w:val="14"/>
              </w:rPr>
              <w:t>6. Tables</w:t>
            </w:r>
          </w:p>
          <w:p w14:paraId="61D0EB43" w14:textId="77777777" w:rsidR="00952711" w:rsidRPr="00330CD4" w:rsidRDefault="00952711" w:rsidP="00952711">
            <w:pPr>
              <w:pStyle w:val="TableParagraph"/>
              <w:spacing w:before="1"/>
              <w:rPr>
                <w:sz w:val="14"/>
              </w:rPr>
            </w:pPr>
            <w:r w:rsidRPr="00330CD4">
              <w:rPr>
                <w:sz w:val="14"/>
              </w:rPr>
              <w:t>7. Lists</w:t>
            </w:r>
          </w:p>
          <w:p w14:paraId="26DE4CB2" w14:textId="77777777" w:rsidR="00952711" w:rsidRPr="00330CD4" w:rsidRDefault="00952711" w:rsidP="00952711">
            <w:pPr>
              <w:pStyle w:val="TableParagraph"/>
              <w:spacing w:before="1"/>
              <w:rPr>
                <w:sz w:val="14"/>
              </w:rPr>
            </w:pPr>
            <w:r w:rsidRPr="00330CD4">
              <w:rPr>
                <w:sz w:val="14"/>
              </w:rPr>
              <w:t>8. Construction of graphs</w:t>
            </w:r>
          </w:p>
          <w:p w14:paraId="39311CF6" w14:textId="77777777" w:rsidR="00952711" w:rsidRPr="00330CD4" w:rsidRDefault="00952711" w:rsidP="00952711">
            <w:pPr>
              <w:pStyle w:val="TableParagraph"/>
              <w:spacing w:before="1"/>
              <w:rPr>
                <w:sz w:val="14"/>
              </w:rPr>
            </w:pPr>
            <w:r w:rsidRPr="00330CD4">
              <w:rPr>
                <w:sz w:val="14"/>
              </w:rPr>
              <w:t>9. Bibliography of a LaTeX document</w:t>
            </w:r>
          </w:p>
          <w:p w14:paraId="004205AC" w14:textId="29C4B71B" w:rsidR="00952711" w:rsidRDefault="00952711" w:rsidP="00952711">
            <w:pPr>
              <w:pStyle w:val="TableParagraph"/>
              <w:spacing w:before="64"/>
              <w:rPr>
                <w:sz w:val="14"/>
              </w:rPr>
            </w:pPr>
            <w:r w:rsidRPr="00330CD4">
              <w:rPr>
                <w:sz w:val="14"/>
              </w:rPr>
              <w:t>10. Construction of slides</w:t>
            </w:r>
          </w:p>
        </w:tc>
        <w:tc>
          <w:tcPr>
            <w:tcW w:w="1932" w:type="dxa"/>
            <w:tcBorders>
              <w:top w:val="single" w:sz="4" w:space="0" w:color="auto"/>
              <w:left w:val="single" w:sz="4" w:space="0" w:color="auto"/>
              <w:bottom w:val="single" w:sz="12" w:space="0" w:color="000000"/>
              <w:right w:val="single" w:sz="4" w:space="0" w:color="auto"/>
            </w:tcBorders>
          </w:tcPr>
          <w:p w14:paraId="7FE05692" w14:textId="5F5B811D" w:rsidR="00952711" w:rsidRPr="00E52632" w:rsidRDefault="00952711" w:rsidP="00952711">
            <w:pPr>
              <w:pStyle w:val="TableParagraph"/>
              <w:spacing w:before="64"/>
              <w:ind w:left="178"/>
              <w:rPr>
                <w:sz w:val="14"/>
              </w:rPr>
            </w:pPr>
            <w:r w:rsidRPr="00330CD4">
              <w:rPr>
                <w:sz w:val="14"/>
              </w:rPr>
              <w:t>Lecture, discussion: exemplification</w:t>
            </w:r>
          </w:p>
        </w:tc>
        <w:tc>
          <w:tcPr>
            <w:tcW w:w="2904" w:type="dxa"/>
            <w:tcBorders>
              <w:top w:val="single" w:sz="4" w:space="0" w:color="auto"/>
              <w:left w:val="single" w:sz="4" w:space="0" w:color="auto"/>
              <w:bottom w:val="single" w:sz="12" w:space="0" w:color="000000"/>
            </w:tcBorders>
          </w:tcPr>
          <w:p w14:paraId="2C4E4B5B" w14:textId="77777777" w:rsidR="00952711" w:rsidRDefault="00952711" w:rsidP="00952711">
            <w:pPr>
              <w:pStyle w:val="TableParagraph"/>
              <w:spacing w:before="1"/>
              <w:rPr>
                <w:sz w:val="14"/>
              </w:rPr>
            </w:pPr>
            <w:r>
              <w:rPr>
                <w:sz w:val="14"/>
              </w:rPr>
              <w:t>2 hours</w:t>
            </w:r>
          </w:p>
          <w:p w14:paraId="52ADAB6A" w14:textId="77777777" w:rsidR="00952711" w:rsidRDefault="00952711" w:rsidP="00952711">
            <w:pPr>
              <w:pStyle w:val="TableParagraph"/>
              <w:spacing w:before="1"/>
              <w:rPr>
                <w:sz w:val="14"/>
              </w:rPr>
            </w:pPr>
            <w:r>
              <w:rPr>
                <w:sz w:val="14"/>
              </w:rPr>
              <w:t>2 hours</w:t>
            </w:r>
          </w:p>
          <w:p w14:paraId="6B95D4AD" w14:textId="77777777" w:rsidR="00952711" w:rsidRDefault="00952711" w:rsidP="00952711">
            <w:pPr>
              <w:pStyle w:val="TableParagraph"/>
              <w:spacing w:before="1"/>
              <w:rPr>
                <w:sz w:val="14"/>
              </w:rPr>
            </w:pPr>
            <w:r>
              <w:rPr>
                <w:sz w:val="14"/>
              </w:rPr>
              <w:t>2 hours</w:t>
            </w:r>
          </w:p>
          <w:p w14:paraId="6E0CE283" w14:textId="77777777" w:rsidR="00952711" w:rsidRDefault="00952711" w:rsidP="00952711">
            <w:pPr>
              <w:pStyle w:val="TableParagraph"/>
              <w:spacing w:before="1"/>
              <w:rPr>
                <w:sz w:val="14"/>
              </w:rPr>
            </w:pPr>
            <w:r>
              <w:rPr>
                <w:sz w:val="14"/>
              </w:rPr>
              <w:t>6 hours</w:t>
            </w:r>
          </w:p>
          <w:p w14:paraId="7F5AAA8E" w14:textId="77777777" w:rsidR="00952711" w:rsidRDefault="00952711" w:rsidP="00952711">
            <w:pPr>
              <w:pStyle w:val="TableParagraph"/>
              <w:spacing w:before="1"/>
              <w:rPr>
                <w:sz w:val="14"/>
              </w:rPr>
            </w:pPr>
            <w:r>
              <w:rPr>
                <w:sz w:val="14"/>
              </w:rPr>
              <w:t>2 hours</w:t>
            </w:r>
          </w:p>
          <w:p w14:paraId="544E0A3D" w14:textId="77777777" w:rsidR="00952711" w:rsidRDefault="00952711" w:rsidP="00952711">
            <w:pPr>
              <w:pStyle w:val="TableParagraph"/>
              <w:spacing w:before="1"/>
              <w:rPr>
                <w:sz w:val="14"/>
              </w:rPr>
            </w:pPr>
            <w:r>
              <w:rPr>
                <w:sz w:val="14"/>
              </w:rPr>
              <w:t>2 hours</w:t>
            </w:r>
          </w:p>
          <w:p w14:paraId="50EB9B5A" w14:textId="77777777" w:rsidR="00952711" w:rsidRDefault="00952711" w:rsidP="00952711">
            <w:pPr>
              <w:pStyle w:val="TableParagraph"/>
              <w:spacing w:before="1"/>
              <w:rPr>
                <w:sz w:val="14"/>
              </w:rPr>
            </w:pPr>
            <w:r>
              <w:rPr>
                <w:sz w:val="14"/>
              </w:rPr>
              <w:t>2 hours</w:t>
            </w:r>
          </w:p>
          <w:p w14:paraId="79B3B9B0" w14:textId="77777777" w:rsidR="00952711" w:rsidRDefault="00952711" w:rsidP="00952711">
            <w:pPr>
              <w:pStyle w:val="TableParagraph"/>
              <w:spacing w:before="1"/>
              <w:rPr>
                <w:sz w:val="14"/>
              </w:rPr>
            </w:pPr>
            <w:r>
              <w:rPr>
                <w:sz w:val="14"/>
              </w:rPr>
              <w:t>2 hours</w:t>
            </w:r>
          </w:p>
          <w:p w14:paraId="7EE787A6" w14:textId="77777777" w:rsidR="00952711" w:rsidRDefault="00952711" w:rsidP="00952711">
            <w:pPr>
              <w:pStyle w:val="TableParagraph"/>
              <w:spacing w:before="1"/>
              <w:rPr>
                <w:sz w:val="14"/>
              </w:rPr>
            </w:pPr>
            <w:r>
              <w:rPr>
                <w:sz w:val="14"/>
              </w:rPr>
              <w:t>4 hours</w:t>
            </w:r>
          </w:p>
          <w:p w14:paraId="5C661CFE" w14:textId="134BEF1B" w:rsidR="00952711" w:rsidRPr="00E52632" w:rsidRDefault="00952711" w:rsidP="00952711">
            <w:pPr>
              <w:pStyle w:val="TableParagraph"/>
              <w:spacing w:before="64"/>
              <w:rPr>
                <w:spacing w:val="-2"/>
                <w:sz w:val="14"/>
              </w:rPr>
            </w:pPr>
            <w:r>
              <w:rPr>
                <w:sz w:val="14"/>
              </w:rPr>
              <w:t>4 hours</w:t>
            </w:r>
          </w:p>
        </w:tc>
      </w:tr>
      <w:tr w:rsidR="00330CD4" w14:paraId="6BAE74B5" w14:textId="77777777">
        <w:trPr>
          <w:trHeight w:val="282"/>
        </w:trPr>
        <w:tc>
          <w:tcPr>
            <w:tcW w:w="9684" w:type="dxa"/>
            <w:gridSpan w:val="3"/>
            <w:tcBorders>
              <w:top w:val="single" w:sz="12" w:space="0" w:color="000000"/>
              <w:bottom w:val="single" w:sz="12" w:space="0" w:color="000000"/>
            </w:tcBorders>
          </w:tcPr>
          <w:p w14:paraId="6F21D79E" w14:textId="77777777" w:rsidR="00330CD4" w:rsidRDefault="00330CD4" w:rsidP="00330CD4">
            <w:pPr>
              <w:pStyle w:val="TableParagraph"/>
              <w:spacing w:before="52"/>
              <w:rPr>
                <w:sz w:val="14"/>
              </w:rPr>
            </w:pPr>
            <w:r>
              <w:rPr>
                <w:sz w:val="14"/>
              </w:rPr>
              <w:t>8.6</w:t>
            </w:r>
            <w:r>
              <w:rPr>
                <w:spacing w:val="9"/>
                <w:sz w:val="14"/>
              </w:rPr>
              <w:t xml:space="preserve"> </w:t>
            </w:r>
            <w:r w:rsidRPr="003D6120">
              <w:rPr>
                <w:sz w:val="14"/>
              </w:rPr>
              <w:t>Laboratory</w:t>
            </w:r>
            <w:r>
              <w:rPr>
                <w:sz w:val="14"/>
              </w:rPr>
              <w:t xml:space="preserve"> </w:t>
            </w:r>
            <w:r w:rsidRPr="003D6120">
              <w:rPr>
                <w:sz w:val="14"/>
              </w:rPr>
              <w:t>References</w:t>
            </w:r>
          </w:p>
          <w:p w14:paraId="47BDC17A" w14:textId="77777777" w:rsidR="00330CD4" w:rsidRDefault="00330CD4" w:rsidP="00330CD4">
            <w:pPr>
              <w:pStyle w:val="TableParagraph"/>
              <w:numPr>
                <w:ilvl w:val="2"/>
                <w:numId w:val="9"/>
              </w:numPr>
              <w:tabs>
                <w:tab w:val="left" w:pos="445"/>
              </w:tabs>
              <w:spacing w:before="117"/>
              <w:rPr>
                <w:b/>
                <w:sz w:val="12"/>
              </w:rPr>
            </w:pPr>
            <w:r>
              <w:rPr>
                <w:b/>
                <w:w w:val="105"/>
                <w:sz w:val="12"/>
              </w:rPr>
              <w:t>***</w:t>
            </w:r>
            <w:r>
              <w:rPr>
                <w:b/>
                <w:spacing w:val="3"/>
                <w:w w:val="105"/>
                <w:sz w:val="12"/>
              </w:rPr>
              <w:t xml:space="preserve"> </w:t>
            </w:r>
            <w:r>
              <w:rPr>
                <w:b/>
                <w:w w:val="105"/>
                <w:sz w:val="12"/>
              </w:rPr>
              <w:t>–</w:t>
            </w:r>
            <w:r>
              <w:rPr>
                <w:b/>
                <w:spacing w:val="-5"/>
                <w:w w:val="105"/>
                <w:sz w:val="12"/>
              </w:rPr>
              <w:t xml:space="preserve"> </w:t>
            </w:r>
            <w:r>
              <w:rPr>
                <w:b/>
                <w:w w:val="105"/>
                <w:sz w:val="12"/>
              </w:rPr>
              <w:t>AMS</w:t>
            </w:r>
            <w:r>
              <w:rPr>
                <w:b/>
                <w:spacing w:val="3"/>
                <w:w w:val="105"/>
                <w:sz w:val="12"/>
              </w:rPr>
              <w:t xml:space="preserve"> </w:t>
            </w:r>
            <w:r>
              <w:rPr>
                <w:b/>
                <w:w w:val="105"/>
                <w:sz w:val="12"/>
              </w:rPr>
              <w:t>–</w:t>
            </w:r>
            <w:r>
              <w:rPr>
                <w:b/>
                <w:spacing w:val="4"/>
                <w:w w:val="105"/>
                <w:sz w:val="12"/>
              </w:rPr>
              <w:t xml:space="preserve"> </w:t>
            </w:r>
            <w:r>
              <w:rPr>
                <w:b/>
                <w:w w:val="105"/>
                <w:sz w:val="12"/>
              </w:rPr>
              <w:t>LATEX</w:t>
            </w:r>
            <w:r>
              <w:rPr>
                <w:b/>
                <w:spacing w:val="1"/>
                <w:w w:val="105"/>
                <w:sz w:val="12"/>
              </w:rPr>
              <w:t xml:space="preserve"> </w:t>
            </w:r>
            <w:r>
              <w:rPr>
                <w:b/>
                <w:w w:val="105"/>
                <w:sz w:val="12"/>
              </w:rPr>
              <w:t>Version</w:t>
            </w:r>
            <w:r>
              <w:rPr>
                <w:b/>
                <w:spacing w:val="3"/>
                <w:w w:val="105"/>
                <w:sz w:val="12"/>
              </w:rPr>
              <w:t xml:space="preserve"> </w:t>
            </w:r>
            <w:r>
              <w:rPr>
                <w:b/>
                <w:w w:val="105"/>
                <w:sz w:val="12"/>
              </w:rPr>
              <w:t>1.2,</w:t>
            </w:r>
            <w:r>
              <w:rPr>
                <w:b/>
                <w:spacing w:val="3"/>
                <w:w w:val="105"/>
                <w:sz w:val="12"/>
              </w:rPr>
              <w:t xml:space="preserve"> </w:t>
            </w:r>
            <w:r>
              <w:rPr>
                <w:b/>
                <w:w w:val="105"/>
                <w:sz w:val="12"/>
              </w:rPr>
              <w:t>User’s</w:t>
            </w:r>
            <w:r>
              <w:rPr>
                <w:b/>
                <w:spacing w:val="4"/>
                <w:w w:val="105"/>
                <w:sz w:val="12"/>
              </w:rPr>
              <w:t xml:space="preserve"> </w:t>
            </w:r>
            <w:r>
              <w:rPr>
                <w:b/>
                <w:w w:val="105"/>
                <w:sz w:val="12"/>
              </w:rPr>
              <w:t>Guide,</w:t>
            </w:r>
            <w:r>
              <w:rPr>
                <w:b/>
                <w:spacing w:val="3"/>
                <w:w w:val="105"/>
                <w:sz w:val="12"/>
              </w:rPr>
              <w:t xml:space="preserve"> </w:t>
            </w:r>
            <w:r>
              <w:rPr>
                <w:b/>
                <w:w w:val="105"/>
                <w:sz w:val="12"/>
              </w:rPr>
              <w:t>macros/latex/required/amslatex/math/amsldoc.tex</w:t>
            </w:r>
          </w:p>
          <w:p w14:paraId="55B451F7" w14:textId="77777777" w:rsidR="00330CD4" w:rsidRDefault="00330CD4" w:rsidP="00330CD4">
            <w:pPr>
              <w:pStyle w:val="TableParagraph"/>
              <w:numPr>
                <w:ilvl w:val="2"/>
                <w:numId w:val="9"/>
              </w:numPr>
              <w:tabs>
                <w:tab w:val="left" w:pos="445"/>
              </w:tabs>
              <w:spacing w:before="22"/>
              <w:ind w:hanging="182"/>
              <w:rPr>
                <w:b/>
                <w:sz w:val="12"/>
              </w:rPr>
            </w:pPr>
            <w:r>
              <w:rPr>
                <w:b/>
                <w:w w:val="105"/>
                <w:sz w:val="12"/>
              </w:rPr>
              <w:lastRenderedPageBreak/>
              <w:t>***</w:t>
            </w:r>
            <w:r>
              <w:rPr>
                <w:b/>
                <w:spacing w:val="3"/>
                <w:w w:val="105"/>
                <w:sz w:val="12"/>
              </w:rPr>
              <w:t xml:space="preserve"> </w:t>
            </w:r>
            <w:r>
              <w:rPr>
                <w:b/>
                <w:w w:val="105"/>
                <w:sz w:val="12"/>
              </w:rPr>
              <w:t>–</w:t>
            </w:r>
            <w:r>
              <w:rPr>
                <w:b/>
                <w:spacing w:val="4"/>
                <w:w w:val="105"/>
                <w:sz w:val="12"/>
              </w:rPr>
              <w:t xml:space="preserve"> </w:t>
            </w:r>
            <w:r>
              <w:rPr>
                <w:b/>
                <w:w w:val="105"/>
                <w:sz w:val="12"/>
              </w:rPr>
              <w:t>Instructions</w:t>
            </w:r>
            <w:r>
              <w:rPr>
                <w:b/>
                <w:spacing w:val="3"/>
                <w:w w:val="105"/>
                <w:sz w:val="12"/>
              </w:rPr>
              <w:t xml:space="preserve"> </w:t>
            </w:r>
            <w:r>
              <w:rPr>
                <w:b/>
                <w:w w:val="105"/>
                <w:sz w:val="12"/>
              </w:rPr>
              <w:t>for</w:t>
            </w:r>
            <w:r>
              <w:rPr>
                <w:b/>
                <w:spacing w:val="2"/>
                <w:w w:val="105"/>
                <w:sz w:val="12"/>
              </w:rPr>
              <w:t xml:space="preserve"> </w:t>
            </w:r>
            <w:r>
              <w:rPr>
                <w:b/>
                <w:w w:val="105"/>
                <w:sz w:val="12"/>
              </w:rPr>
              <w:t>Preparation</w:t>
            </w:r>
            <w:r>
              <w:rPr>
                <w:b/>
                <w:spacing w:val="3"/>
                <w:w w:val="105"/>
                <w:sz w:val="12"/>
              </w:rPr>
              <w:t xml:space="preserve"> </w:t>
            </w:r>
            <w:r>
              <w:rPr>
                <w:b/>
                <w:w w:val="105"/>
                <w:sz w:val="12"/>
              </w:rPr>
              <w:t>of</w:t>
            </w:r>
            <w:r>
              <w:rPr>
                <w:b/>
                <w:spacing w:val="4"/>
                <w:w w:val="105"/>
                <w:sz w:val="12"/>
              </w:rPr>
              <w:t xml:space="preserve"> </w:t>
            </w:r>
            <w:r>
              <w:rPr>
                <w:b/>
                <w:w w:val="105"/>
                <w:sz w:val="12"/>
              </w:rPr>
              <w:t>Papers</w:t>
            </w:r>
            <w:r>
              <w:rPr>
                <w:b/>
                <w:spacing w:val="3"/>
                <w:w w:val="105"/>
                <w:sz w:val="12"/>
              </w:rPr>
              <w:t xml:space="preserve"> </w:t>
            </w:r>
            <w:r>
              <w:rPr>
                <w:b/>
                <w:w w:val="105"/>
                <w:sz w:val="12"/>
              </w:rPr>
              <w:t>and</w:t>
            </w:r>
            <w:r>
              <w:rPr>
                <w:b/>
                <w:spacing w:val="4"/>
                <w:w w:val="105"/>
                <w:sz w:val="12"/>
              </w:rPr>
              <w:t xml:space="preserve"> </w:t>
            </w:r>
            <w:r>
              <w:rPr>
                <w:b/>
                <w:w w:val="105"/>
                <w:sz w:val="12"/>
              </w:rPr>
              <w:t>Monographs:AMS</w:t>
            </w:r>
            <w:r>
              <w:rPr>
                <w:b/>
                <w:spacing w:val="4"/>
                <w:w w:val="105"/>
                <w:sz w:val="12"/>
              </w:rPr>
              <w:t xml:space="preserve"> </w:t>
            </w:r>
            <w:r>
              <w:rPr>
                <w:b/>
                <w:w w:val="105"/>
                <w:sz w:val="12"/>
              </w:rPr>
              <w:t>LATEX</w:t>
            </w:r>
          </w:p>
          <w:p w14:paraId="01B9591C" w14:textId="77777777" w:rsidR="00330CD4" w:rsidRDefault="00330CD4" w:rsidP="00330CD4">
            <w:pPr>
              <w:pStyle w:val="TableParagraph"/>
              <w:numPr>
                <w:ilvl w:val="2"/>
                <w:numId w:val="9"/>
              </w:numPr>
              <w:tabs>
                <w:tab w:val="left" w:pos="445"/>
              </w:tabs>
              <w:spacing w:before="22"/>
              <w:ind w:hanging="182"/>
              <w:rPr>
                <w:b/>
                <w:sz w:val="12"/>
              </w:rPr>
            </w:pPr>
            <w:r>
              <w:rPr>
                <w:b/>
                <w:w w:val="105"/>
                <w:sz w:val="12"/>
              </w:rPr>
              <w:t>***</w:t>
            </w:r>
            <w:r>
              <w:rPr>
                <w:b/>
                <w:spacing w:val="4"/>
                <w:w w:val="105"/>
                <w:sz w:val="12"/>
              </w:rPr>
              <w:t xml:space="preserve"> </w:t>
            </w:r>
            <w:r>
              <w:rPr>
                <w:b/>
                <w:w w:val="105"/>
                <w:sz w:val="12"/>
              </w:rPr>
              <w:t>–</w:t>
            </w:r>
            <w:r>
              <w:rPr>
                <w:b/>
                <w:spacing w:val="5"/>
                <w:w w:val="105"/>
                <w:sz w:val="12"/>
              </w:rPr>
              <w:t xml:space="preserve"> </w:t>
            </w:r>
            <w:r>
              <w:rPr>
                <w:b/>
                <w:w w:val="105"/>
                <w:sz w:val="12"/>
              </w:rPr>
              <w:t>Learn</w:t>
            </w:r>
            <w:r>
              <w:rPr>
                <w:b/>
                <w:spacing w:val="5"/>
                <w:w w:val="105"/>
                <w:sz w:val="12"/>
              </w:rPr>
              <w:t xml:space="preserve"> </w:t>
            </w:r>
            <w:r>
              <w:rPr>
                <w:b/>
                <w:w w:val="105"/>
                <w:sz w:val="12"/>
              </w:rPr>
              <w:t>LaTeX</w:t>
            </w:r>
            <w:r>
              <w:rPr>
                <w:b/>
                <w:spacing w:val="4"/>
                <w:w w:val="105"/>
                <w:sz w:val="12"/>
              </w:rPr>
              <w:t xml:space="preserve"> </w:t>
            </w:r>
            <w:r>
              <w:rPr>
                <w:b/>
                <w:w w:val="105"/>
                <w:sz w:val="12"/>
              </w:rPr>
              <w:t>in</w:t>
            </w:r>
            <w:r>
              <w:rPr>
                <w:b/>
                <w:spacing w:val="5"/>
                <w:w w:val="105"/>
                <w:sz w:val="12"/>
              </w:rPr>
              <w:t xml:space="preserve"> </w:t>
            </w:r>
            <w:r>
              <w:rPr>
                <w:b/>
                <w:w w:val="105"/>
                <w:sz w:val="12"/>
              </w:rPr>
              <w:t>30</w:t>
            </w:r>
            <w:r>
              <w:rPr>
                <w:b/>
                <w:spacing w:val="5"/>
                <w:w w:val="105"/>
                <w:sz w:val="12"/>
              </w:rPr>
              <w:t xml:space="preserve"> </w:t>
            </w:r>
            <w:r>
              <w:rPr>
                <w:b/>
                <w:w w:val="105"/>
                <w:sz w:val="12"/>
              </w:rPr>
              <w:t>minutes</w:t>
            </w:r>
            <w:r>
              <w:rPr>
                <w:b/>
                <w:spacing w:val="4"/>
                <w:w w:val="105"/>
                <w:sz w:val="12"/>
              </w:rPr>
              <w:t xml:space="preserve"> </w:t>
            </w:r>
            <w:hyperlink r:id="rId8">
              <w:r>
                <w:rPr>
                  <w:b/>
                  <w:w w:val="105"/>
                  <w:sz w:val="12"/>
                </w:rPr>
                <w:t>https://www.overleaf.com/learn/latex/Learn_LaTeX_in_30_minutes</w:t>
              </w:r>
            </w:hyperlink>
          </w:p>
          <w:p w14:paraId="3E9C3B9F" w14:textId="77777777" w:rsidR="00330CD4" w:rsidRDefault="00330CD4" w:rsidP="00330CD4">
            <w:pPr>
              <w:pStyle w:val="TableParagraph"/>
              <w:numPr>
                <w:ilvl w:val="2"/>
                <w:numId w:val="9"/>
              </w:numPr>
              <w:tabs>
                <w:tab w:val="left" w:pos="445"/>
              </w:tabs>
              <w:spacing w:before="22"/>
              <w:ind w:hanging="182"/>
              <w:rPr>
                <w:b/>
                <w:sz w:val="12"/>
              </w:rPr>
            </w:pPr>
            <w:r>
              <w:rPr>
                <w:b/>
                <w:w w:val="105"/>
                <w:sz w:val="12"/>
              </w:rPr>
              <w:t>***</w:t>
            </w:r>
            <w:r>
              <w:rPr>
                <w:b/>
                <w:spacing w:val="3"/>
                <w:w w:val="105"/>
                <w:sz w:val="12"/>
              </w:rPr>
              <w:t xml:space="preserve"> </w:t>
            </w:r>
            <w:r>
              <w:rPr>
                <w:b/>
                <w:w w:val="105"/>
                <w:sz w:val="12"/>
              </w:rPr>
              <w:t>–</w:t>
            </w:r>
            <w:r>
              <w:rPr>
                <w:b/>
                <w:spacing w:val="-5"/>
                <w:w w:val="105"/>
                <w:sz w:val="12"/>
              </w:rPr>
              <w:t xml:space="preserve"> </w:t>
            </w:r>
            <w:r>
              <w:rPr>
                <w:b/>
                <w:w w:val="105"/>
                <w:sz w:val="12"/>
              </w:rPr>
              <w:t>A</w:t>
            </w:r>
            <w:r>
              <w:rPr>
                <w:b/>
                <w:spacing w:val="-4"/>
                <w:w w:val="105"/>
                <w:sz w:val="12"/>
              </w:rPr>
              <w:t xml:space="preserve"> </w:t>
            </w:r>
            <w:r>
              <w:rPr>
                <w:b/>
                <w:w w:val="105"/>
                <w:sz w:val="12"/>
              </w:rPr>
              <w:t>simple</w:t>
            </w:r>
            <w:r>
              <w:rPr>
                <w:b/>
                <w:spacing w:val="3"/>
                <w:w w:val="105"/>
                <w:sz w:val="12"/>
              </w:rPr>
              <w:t xml:space="preserve"> </w:t>
            </w:r>
            <w:r>
              <w:rPr>
                <w:b/>
                <w:w w:val="105"/>
                <w:sz w:val="12"/>
              </w:rPr>
              <w:t>guide</w:t>
            </w:r>
            <w:r>
              <w:rPr>
                <w:b/>
                <w:spacing w:val="3"/>
                <w:w w:val="105"/>
                <w:sz w:val="12"/>
              </w:rPr>
              <w:t xml:space="preserve"> </w:t>
            </w:r>
            <w:r>
              <w:rPr>
                <w:b/>
                <w:w w:val="105"/>
                <w:sz w:val="12"/>
              </w:rPr>
              <w:t>to</w:t>
            </w:r>
            <w:r>
              <w:rPr>
                <w:b/>
                <w:spacing w:val="3"/>
                <w:w w:val="105"/>
                <w:sz w:val="12"/>
              </w:rPr>
              <w:t xml:space="preserve"> </w:t>
            </w:r>
            <w:r>
              <w:rPr>
                <w:b/>
                <w:w w:val="105"/>
                <w:sz w:val="12"/>
              </w:rPr>
              <w:t>LaTeX</w:t>
            </w:r>
            <w:r>
              <w:rPr>
                <w:b/>
                <w:spacing w:val="4"/>
                <w:w w:val="105"/>
                <w:sz w:val="12"/>
              </w:rPr>
              <w:t xml:space="preserve"> </w:t>
            </w:r>
            <w:r>
              <w:rPr>
                <w:b/>
                <w:w w:val="105"/>
                <w:sz w:val="12"/>
              </w:rPr>
              <w:t>-</w:t>
            </w:r>
            <w:r>
              <w:rPr>
                <w:b/>
                <w:spacing w:val="3"/>
                <w:w w:val="105"/>
                <w:sz w:val="12"/>
              </w:rPr>
              <w:t xml:space="preserve"> </w:t>
            </w:r>
            <w:r>
              <w:rPr>
                <w:b/>
                <w:w w:val="105"/>
                <w:sz w:val="12"/>
              </w:rPr>
              <w:t>step</w:t>
            </w:r>
            <w:r>
              <w:rPr>
                <w:b/>
                <w:spacing w:val="3"/>
                <w:w w:val="105"/>
                <w:sz w:val="12"/>
              </w:rPr>
              <w:t xml:space="preserve"> </w:t>
            </w:r>
            <w:r>
              <w:rPr>
                <w:b/>
                <w:w w:val="105"/>
                <w:sz w:val="12"/>
              </w:rPr>
              <w:t>by</w:t>
            </w:r>
            <w:r>
              <w:rPr>
                <w:b/>
                <w:spacing w:val="3"/>
                <w:w w:val="105"/>
                <w:sz w:val="12"/>
              </w:rPr>
              <w:t xml:space="preserve"> </w:t>
            </w:r>
            <w:r>
              <w:rPr>
                <w:b/>
                <w:w w:val="105"/>
                <w:sz w:val="12"/>
              </w:rPr>
              <w:t>step</w:t>
            </w:r>
            <w:r>
              <w:rPr>
                <w:b/>
                <w:spacing w:val="4"/>
                <w:w w:val="105"/>
                <w:sz w:val="12"/>
              </w:rPr>
              <w:t xml:space="preserve"> </w:t>
            </w:r>
            <w:r>
              <w:rPr>
                <w:b/>
                <w:w w:val="105"/>
                <w:sz w:val="12"/>
              </w:rPr>
              <w:t>https://latex-tutorial.com/tutorials/</w:t>
            </w:r>
          </w:p>
          <w:p w14:paraId="0AA8224D" w14:textId="19E7CC55" w:rsidR="00330CD4" w:rsidRDefault="00330CD4" w:rsidP="00330CD4">
            <w:pPr>
              <w:pStyle w:val="TableParagraph"/>
              <w:numPr>
                <w:ilvl w:val="2"/>
                <w:numId w:val="9"/>
              </w:numPr>
              <w:tabs>
                <w:tab w:val="left" w:pos="445"/>
              </w:tabs>
              <w:spacing w:before="21"/>
              <w:ind w:hanging="182"/>
              <w:rPr>
                <w:b/>
                <w:sz w:val="12"/>
              </w:rPr>
            </w:pPr>
            <w:r>
              <w:rPr>
                <w:b/>
                <w:w w:val="105"/>
                <w:sz w:val="12"/>
              </w:rPr>
              <w:t>P.</w:t>
            </w:r>
            <w:r>
              <w:rPr>
                <w:b/>
                <w:spacing w:val="-8"/>
                <w:w w:val="105"/>
                <w:sz w:val="12"/>
              </w:rPr>
              <w:t xml:space="preserve"> </w:t>
            </w:r>
            <w:r>
              <w:rPr>
                <w:b/>
                <w:w w:val="105"/>
                <w:sz w:val="12"/>
              </w:rPr>
              <w:t>A.</w:t>
            </w:r>
            <w:r>
              <w:rPr>
                <w:b/>
                <w:spacing w:val="-1"/>
                <w:w w:val="105"/>
                <w:sz w:val="12"/>
              </w:rPr>
              <w:t xml:space="preserve"> </w:t>
            </w:r>
            <w:r>
              <w:rPr>
                <w:b/>
                <w:w w:val="105"/>
                <w:sz w:val="12"/>
              </w:rPr>
              <w:t>Blaga,</w:t>
            </w:r>
            <w:r>
              <w:rPr>
                <w:b/>
                <w:spacing w:val="-1"/>
                <w:w w:val="105"/>
                <w:sz w:val="12"/>
              </w:rPr>
              <w:t xml:space="preserve"> </w:t>
            </w:r>
            <w:r>
              <w:rPr>
                <w:b/>
                <w:w w:val="105"/>
                <w:sz w:val="12"/>
              </w:rPr>
              <w:t>H. F.</w:t>
            </w:r>
            <w:r>
              <w:rPr>
                <w:b/>
                <w:spacing w:val="-1"/>
                <w:w w:val="105"/>
                <w:sz w:val="12"/>
              </w:rPr>
              <w:t xml:space="preserve"> </w:t>
            </w:r>
            <w:r>
              <w:rPr>
                <w:b/>
                <w:w w:val="105"/>
                <w:sz w:val="12"/>
              </w:rPr>
              <w:t>Pop</w:t>
            </w:r>
            <w:r>
              <w:rPr>
                <w:b/>
                <w:spacing w:val="-1"/>
                <w:w w:val="105"/>
                <w:sz w:val="12"/>
              </w:rPr>
              <w:t xml:space="preserve"> </w:t>
            </w:r>
            <w:r>
              <w:rPr>
                <w:b/>
                <w:w w:val="105"/>
                <w:sz w:val="12"/>
              </w:rPr>
              <w:t>–</w:t>
            </w:r>
            <w:r>
              <w:rPr>
                <w:b/>
                <w:spacing w:val="-1"/>
                <w:w w:val="105"/>
                <w:sz w:val="12"/>
              </w:rPr>
              <w:t xml:space="preserve"> </w:t>
            </w:r>
            <w:r>
              <w:rPr>
                <w:b/>
                <w:w w:val="105"/>
                <w:sz w:val="12"/>
              </w:rPr>
              <w:t>LATEX 2",</w:t>
            </w:r>
            <w:r>
              <w:rPr>
                <w:b/>
                <w:spacing w:val="-1"/>
                <w:w w:val="105"/>
                <w:sz w:val="12"/>
              </w:rPr>
              <w:t xml:space="preserve"> </w:t>
            </w:r>
            <w:r>
              <w:rPr>
                <w:b/>
                <w:w w:val="105"/>
                <w:sz w:val="12"/>
              </w:rPr>
              <w:t>Ed.</w:t>
            </w:r>
            <w:r>
              <w:rPr>
                <w:b/>
                <w:spacing w:val="-3"/>
                <w:w w:val="105"/>
                <w:sz w:val="12"/>
              </w:rPr>
              <w:t xml:space="preserve"> </w:t>
            </w:r>
            <w:r>
              <w:rPr>
                <w:b/>
                <w:w w:val="105"/>
                <w:sz w:val="12"/>
              </w:rPr>
              <w:t>Tehnică, București,</w:t>
            </w:r>
            <w:r>
              <w:rPr>
                <w:b/>
                <w:spacing w:val="-1"/>
                <w:w w:val="105"/>
                <w:sz w:val="12"/>
              </w:rPr>
              <w:t xml:space="preserve"> </w:t>
            </w:r>
            <w:r>
              <w:rPr>
                <w:b/>
                <w:w w:val="105"/>
                <w:sz w:val="12"/>
              </w:rPr>
              <w:t>1999</w:t>
            </w:r>
          </w:p>
          <w:p w14:paraId="75196E6E" w14:textId="5D81082A" w:rsidR="00330CD4" w:rsidRDefault="00330CD4" w:rsidP="00330CD4">
            <w:pPr>
              <w:pStyle w:val="TableParagraph"/>
              <w:spacing w:before="52"/>
              <w:rPr>
                <w:sz w:val="14"/>
              </w:rPr>
            </w:pPr>
            <w:r>
              <w:rPr>
                <w:b/>
                <w:w w:val="105"/>
                <w:sz w:val="12"/>
              </w:rPr>
              <w:t xml:space="preserve">  </w:t>
            </w:r>
            <w:r>
              <w:rPr>
                <w:b/>
                <w:w w:val="105"/>
                <w:sz w:val="12"/>
                <w:lang w:val="en-US"/>
              </w:rPr>
              <w:t xml:space="preserve">[6] </w:t>
            </w:r>
            <w:r>
              <w:rPr>
                <w:b/>
                <w:w w:val="105"/>
                <w:sz w:val="12"/>
              </w:rPr>
              <w:t>F.</w:t>
            </w:r>
            <w:r>
              <w:rPr>
                <w:b/>
                <w:spacing w:val="2"/>
                <w:w w:val="105"/>
                <w:sz w:val="12"/>
              </w:rPr>
              <w:t xml:space="preserve"> </w:t>
            </w:r>
            <w:r>
              <w:rPr>
                <w:b/>
                <w:w w:val="105"/>
                <w:sz w:val="12"/>
              </w:rPr>
              <w:t>Mittelbach,</w:t>
            </w:r>
            <w:r>
              <w:rPr>
                <w:b/>
                <w:spacing w:val="3"/>
                <w:w w:val="105"/>
                <w:sz w:val="12"/>
              </w:rPr>
              <w:t xml:space="preserve"> </w:t>
            </w:r>
            <w:r>
              <w:rPr>
                <w:b/>
                <w:w w:val="105"/>
                <w:sz w:val="12"/>
              </w:rPr>
              <w:t>M.</w:t>
            </w:r>
            <w:r>
              <w:rPr>
                <w:b/>
                <w:spacing w:val="3"/>
                <w:w w:val="105"/>
                <w:sz w:val="12"/>
              </w:rPr>
              <w:t xml:space="preserve"> </w:t>
            </w:r>
            <w:r>
              <w:rPr>
                <w:b/>
                <w:w w:val="105"/>
                <w:sz w:val="12"/>
              </w:rPr>
              <w:t>Goossens,</w:t>
            </w:r>
            <w:r>
              <w:rPr>
                <w:b/>
                <w:spacing w:val="3"/>
                <w:w w:val="105"/>
                <w:sz w:val="12"/>
              </w:rPr>
              <w:t xml:space="preserve"> </w:t>
            </w:r>
            <w:r>
              <w:rPr>
                <w:b/>
                <w:w w:val="105"/>
                <w:sz w:val="12"/>
              </w:rPr>
              <w:t>J.</w:t>
            </w:r>
            <w:r>
              <w:rPr>
                <w:b/>
                <w:spacing w:val="3"/>
                <w:w w:val="105"/>
                <w:sz w:val="12"/>
              </w:rPr>
              <w:t xml:space="preserve"> </w:t>
            </w:r>
            <w:r>
              <w:rPr>
                <w:b/>
                <w:w w:val="105"/>
                <w:sz w:val="12"/>
              </w:rPr>
              <w:t>Braams,</w:t>
            </w:r>
            <w:r>
              <w:rPr>
                <w:b/>
                <w:spacing w:val="3"/>
                <w:w w:val="105"/>
                <w:sz w:val="12"/>
              </w:rPr>
              <w:t xml:space="preserve"> </w:t>
            </w:r>
            <w:r>
              <w:rPr>
                <w:b/>
                <w:w w:val="105"/>
                <w:sz w:val="12"/>
              </w:rPr>
              <w:t>D.</w:t>
            </w:r>
            <w:r>
              <w:rPr>
                <w:b/>
                <w:spacing w:val="3"/>
                <w:w w:val="105"/>
                <w:sz w:val="12"/>
              </w:rPr>
              <w:t xml:space="preserve"> </w:t>
            </w:r>
            <w:r>
              <w:rPr>
                <w:b/>
                <w:w w:val="105"/>
                <w:sz w:val="12"/>
              </w:rPr>
              <w:t>Carlisle</w:t>
            </w:r>
            <w:r w:rsidR="00B46797">
              <w:rPr>
                <w:b/>
                <w:spacing w:val="3"/>
                <w:w w:val="105"/>
                <w:sz w:val="12"/>
              </w:rPr>
              <w:t>,</w:t>
            </w:r>
            <w:r>
              <w:rPr>
                <w:b/>
                <w:spacing w:val="3"/>
                <w:w w:val="105"/>
                <w:sz w:val="12"/>
              </w:rPr>
              <w:t xml:space="preserve"> </w:t>
            </w:r>
            <w:r>
              <w:rPr>
                <w:b/>
                <w:w w:val="105"/>
                <w:sz w:val="12"/>
              </w:rPr>
              <w:t>C.</w:t>
            </w:r>
            <w:r>
              <w:rPr>
                <w:b/>
                <w:spacing w:val="3"/>
                <w:w w:val="105"/>
                <w:sz w:val="12"/>
              </w:rPr>
              <w:t xml:space="preserve"> </w:t>
            </w:r>
            <w:r>
              <w:rPr>
                <w:b/>
                <w:w w:val="105"/>
                <w:sz w:val="12"/>
              </w:rPr>
              <w:t>Rowley</w:t>
            </w:r>
            <w:r>
              <w:rPr>
                <w:b/>
                <w:spacing w:val="3"/>
                <w:w w:val="105"/>
                <w:sz w:val="12"/>
              </w:rPr>
              <w:t xml:space="preserve"> </w:t>
            </w:r>
            <w:r>
              <w:rPr>
                <w:b/>
                <w:w w:val="105"/>
                <w:sz w:val="12"/>
              </w:rPr>
              <w:t>– The</w:t>
            </w:r>
            <w:r>
              <w:rPr>
                <w:b/>
                <w:spacing w:val="3"/>
                <w:w w:val="105"/>
                <w:sz w:val="12"/>
              </w:rPr>
              <w:t xml:space="preserve"> </w:t>
            </w:r>
            <w:r>
              <w:rPr>
                <w:b/>
                <w:w w:val="105"/>
                <w:sz w:val="12"/>
              </w:rPr>
              <w:t>LATEX</w:t>
            </w:r>
            <w:r>
              <w:rPr>
                <w:b/>
                <w:spacing w:val="3"/>
                <w:w w:val="105"/>
                <w:sz w:val="12"/>
              </w:rPr>
              <w:t xml:space="preserve"> </w:t>
            </w:r>
            <w:r>
              <w:rPr>
                <w:b/>
                <w:w w:val="105"/>
                <w:sz w:val="12"/>
              </w:rPr>
              <w:t>Companion</w:t>
            </w:r>
            <w:r>
              <w:rPr>
                <w:b/>
                <w:spacing w:val="3"/>
                <w:w w:val="105"/>
                <w:sz w:val="12"/>
              </w:rPr>
              <w:t xml:space="preserve"> </w:t>
            </w:r>
            <w:r>
              <w:rPr>
                <w:b/>
                <w:w w:val="105"/>
                <w:sz w:val="12"/>
              </w:rPr>
              <w:t>(second</w:t>
            </w:r>
            <w:r>
              <w:rPr>
                <w:b/>
                <w:spacing w:val="3"/>
                <w:w w:val="105"/>
                <w:sz w:val="12"/>
              </w:rPr>
              <w:t xml:space="preserve"> </w:t>
            </w:r>
            <w:r>
              <w:rPr>
                <w:b/>
                <w:w w:val="105"/>
                <w:sz w:val="12"/>
              </w:rPr>
              <w:t>edition)</w:t>
            </w:r>
            <w:r>
              <w:rPr>
                <w:b/>
                <w:spacing w:val="-5"/>
                <w:w w:val="105"/>
                <w:sz w:val="12"/>
              </w:rPr>
              <w:t xml:space="preserve"> </w:t>
            </w:r>
            <w:r>
              <w:rPr>
                <w:b/>
                <w:w w:val="105"/>
                <w:sz w:val="12"/>
              </w:rPr>
              <w:t>Addison-Wesley</w:t>
            </w:r>
            <w:r>
              <w:rPr>
                <w:b/>
                <w:spacing w:val="3"/>
                <w:w w:val="105"/>
                <w:sz w:val="12"/>
              </w:rPr>
              <w:t xml:space="preserve"> </w:t>
            </w:r>
            <w:r>
              <w:rPr>
                <w:b/>
                <w:w w:val="105"/>
                <w:sz w:val="12"/>
              </w:rPr>
              <w:t>Professional,</w:t>
            </w:r>
            <w:r>
              <w:rPr>
                <w:b/>
                <w:spacing w:val="3"/>
                <w:w w:val="105"/>
                <w:sz w:val="12"/>
              </w:rPr>
              <w:t xml:space="preserve"> </w:t>
            </w:r>
            <w:r>
              <w:rPr>
                <w:b/>
                <w:w w:val="105"/>
                <w:sz w:val="12"/>
              </w:rPr>
              <w:t>2004.</w:t>
            </w:r>
          </w:p>
        </w:tc>
      </w:tr>
      <w:tr w:rsidR="00330CD4" w14:paraId="56DDBDA0" w14:textId="77777777">
        <w:trPr>
          <w:trHeight w:val="306"/>
        </w:trPr>
        <w:tc>
          <w:tcPr>
            <w:tcW w:w="4848" w:type="dxa"/>
            <w:tcBorders>
              <w:top w:val="single" w:sz="12" w:space="0" w:color="000000"/>
              <w:bottom w:val="single" w:sz="12" w:space="0" w:color="000000"/>
            </w:tcBorders>
          </w:tcPr>
          <w:p w14:paraId="1EC0429C" w14:textId="77777777" w:rsidR="00330CD4" w:rsidRDefault="00330CD4" w:rsidP="00330CD4">
            <w:pPr>
              <w:pStyle w:val="TableParagraph"/>
              <w:spacing w:before="64"/>
              <w:rPr>
                <w:sz w:val="14"/>
              </w:rPr>
            </w:pPr>
            <w:r>
              <w:rPr>
                <w:sz w:val="14"/>
              </w:rPr>
              <w:lastRenderedPageBreak/>
              <w:t>8.7</w:t>
            </w:r>
            <w:r>
              <w:rPr>
                <w:spacing w:val="7"/>
                <w:sz w:val="14"/>
              </w:rPr>
              <w:t xml:space="preserve"> </w:t>
            </w:r>
            <w:r>
              <w:rPr>
                <w:sz w:val="14"/>
              </w:rPr>
              <w:t>Project Outline</w:t>
            </w:r>
          </w:p>
        </w:tc>
        <w:tc>
          <w:tcPr>
            <w:tcW w:w="1932" w:type="dxa"/>
            <w:tcBorders>
              <w:top w:val="single" w:sz="12" w:space="0" w:color="000000"/>
              <w:bottom w:val="single" w:sz="12" w:space="0" w:color="000000"/>
            </w:tcBorders>
          </w:tcPr>
          <w:p w14:paraId="50C82214" w14:textId="77777777" w:rsidR="00330CD4" w:rsidRDefault="00330CD4" w:rsidP="00330CD4">
            <w:pPr>
              <w:pStyle w:val="TableParagraph"/>
              <w:spacing w:before="64"/>
              <w:ind w:left="178"/>
              <w:rPr>
                <w:sz w:val="14"/>
              </w:rPr>
            </w:pPr>
            <w:r w:rsidRPr="00E52632">
              <w:rPr>
                <w:sz w:val="14"/>
              </w:rPr>
              <w:t>Teaching methods</w:t>
            </w:r>
          </w:p>
        </w:tc>
        <w:tc>
          <w:tcPr>
            <w:tcW w:w="2904" w:type="dxa"/>
            <w:tcBorders>
              <w:top w:val="single" w:sz="12" w:space="0" w:color="000000"/>
              <w:bottom w:val="single" w:sz="12" w:space="0" w:color="000000"/>
            </w:tcBorders>
          </w:tcPr>
          <w:p w14:paraId="28D03714" w14:textId="77777777" w:rsidR="00330CD4" w:rsidRDefault="00330CD4" w:rsidP="00330CD4">
            <w:pPr>
              <w:pStyle w:val="TableParagraph"/>
              <w:spacing w:before="64"/>
              <w:rPr>
                <w:sz w:val="14"/>
              </w:rPr>
            </w:pPr>
            <w:r w:rsidRPr="00E52632">
              <w:rPr>
                <w:spacing w:val="-2"/>
                <w:sz w:val="14"/>
              </w:rPr>
              <w:t>Remarks</w:t>
            </w:r>
          </w:p>
        </w:tc>
      </w:tr>
      <w:tr w:rsidR="00330CD4" w14:paraId="5C38EDDF" w14:textId="77777777">
        <w:trPr>
          <w:trHeight w:val="289"/>
        </w:trPr>
        <w:tc>
          <w:tcPr>
            <w:tcW w:w="9684" w:type="dxa"/>
            <w:gridSpan w:val="3"/>
            <w:tcBorders>
              <w:top w:val="single" w:sz="12" w:space="0" w:color="000000"/>
            </w:tcBorders>
          </w:tcPr>
          <w:p w14:paraId="13C08848" w14:textId="77777777" w:rsidR="00330CD4" w:rsidRDefault="00330CD4" w:rsidP="00330CD4">
            <w:pPr>
              <w:pStyle w:val="TableParagraph"/>
              <w:spacing w:before="52"/>
              <w:rPr>
                <w:sz w:val="14"/>
              </w:rPr>
            </w:pPr>
            <w:r>
              <w:rPr>
                <w:sz w:val="14"/>
              </w:rPr>
              <w:t>8.8</w:t>
            </w:r>
            <w:r>
              <w:rPr>
                <w:spacing w:val="9"/>
                <w:sz w:val="14"/>
              </w:rPr>
              <w:t xml:space="preserve"> </w:t>
            </w:r>
            <w:r>
              <w:rPr>
                <w:sz w:val="14"/>
              </w:rPr>
              <w:t>Project Outline</w:t>
            </w:r>
          </w:p>
        </w:tc>
      </w:tr>
    </w:tbl>
    <w:p w14:paraId="0F0A7B4D" w14:textId="77777777" w:rsidR="00175B3A" w:rsidRDefault="00175B3A">
      <w:pPr>
        <w:spacing w:before="63"/>
        <w:rPr>
          <w:sz w:val="14"/>
        </w:rPr>
      </w:pPr>
    </w:p>
    <w:p w14:paraId="2028F30B" w14:textId="77777777" w:rsidR="00175B3A" w:rsidRDefault="003D6120" w:rsidP="000043FA">
      <w:pPr>
        <w:pStyle w:val="ListParagraph"/>
        <w:numPr>
          <w:ilvl w:val="0"/>
          <w:numId w:val="4"/>
        </w:numPr>
        <w:tabs>
          <w:tab w:val="left" w:pos="2407"/>
        </w:tabs>
        <w:spacing w:before="1"/>
        <w:rPr>
          <w:sz w:val="14"/>
        </w:rPr>
      </w:pPr>
      <w:r>
        <w:rPr>
          <w:noProof/>
          <w:lang w:eastAsia="ro-RO"/>
        </w:rPr>
        <mc:AlternateContent>
          <mc:Choice Requires="wps">
            <w:drawing>
              <wp:anchor distT="0" distB="0" distL="0" distR="0" simplePos="0" relativeHeight="487587840" behindDoc="1" locked="0" layoutInCell="1" allowOverlap="1" wp14:anchorId="5D291294" wp14:editId="0BBA9EB8">
                <wp:simplePos x="0" y="0"/>
                <wp:positionH relativeFrom="page">
                  <wp:posOffset>643890</wp:posOffset>
                </wp:positionH>
                <wp:positionV relativeFrom="paragraph">
                  <wp:posOffset>250825</wp:posOffset>
                </wp:positionV>
                <wp:extent cx="6149340" cy="850265"/>
                <wp:effectExtent l="0" t="0" r="22860" b="26035"/>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9340" cy="850265"/>
                        </a:xfrm>
                        <a:prstGeom prst="rect">
                          <a:avLst/>
                        </a:prstGeom>
                        <a:ln w="7620">
                          <a:solidFill>
                            <a:srgbClr val="000000"/>
                          </a:solidFill>
                          <a:prstDash val="solid"/>
                        </a:ln>
                      </wps:spPr>
                      <wps:txbx>
                        <w:txbxContent>
                          <w:p w14:paraId="5497B170" w14:textId="55703474" w:rsidR="00175B3A" w:rsidRDefault="00501A1F">
                            <w:pPr>
                              <w:spacing w:before="20"/>
                              <w:rPr>
                                <w:sz w:val="14"/>
                              </w:rPr>
                            </w:pPr>
                            <w:r w:rsidRPr="00501A1F">
                              <w:rPr>
                                <w:sz w:val="14"/>
                              </w:rPr>
                              <w:t>The content of the discipline is consistent with what is done in other university centers in the country and abroad. In order to better adapt the content of the discipline to the requirements of the labor market, meetings were held with representatives of employers.</w:t>
                            </w:r>
                          </w:p>
                        </w:txbxContent>
                      </wps:txbx>
                      <wps:bodyPr wrap="square" lIns="0" tIns="0" rIns="0" bIns="0" rtlCol="0">
                        <a:noAutofit/>
                      </wps:bodyPr>
                    </wps:wsp>
                  </a:graphicData>
                </a:graphic>
                <wp14:sizeRelV relativeFrom="margin">
                  <wp14:pctHeight>0</wp14:pctHeight>
                </wp14:sizeRelV>
              </wp:anchor>
            </w:drawing>
          </mc:Choice>
          <mc:Fallback>
            <w:pict>
              <v:shapetype w14:anchorId="5D291294" id="_x0000_t202" coordsize="21600,21600" o:spt="202" path="m,l,21600r21600,l21600,xe">
                <v:stroke joinstyle="miter"/>
                <v:path gradientshapeok="t" o:connecttype="rect"/>
              </v:shapetype>
              <v:shape id="Textbox 2" o:spid="_x0000_s1026" type="#_x0000_t202" style="position:absolute;left:0;text-align:left;margin-left:50.7pt;margin-top:19.75pt;width:484.2pt;height:66.95pt;z-index:-15728640;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" filled="f" strokeweight=".6pt">
                <v:path arrowok="t"/>
                <v:textbox inset="0,0,0,0">
                  <w:txbxContent>
                    <w:p w14:paraId="5497B170" w14:textId="55703474" w:rsidR="00175B3A" w:rsidRDefault="00501A1F">
                      <w:pPr>
                        <w:spacing w:before="20"/>
                        <w:rPr>
                          <w:sz w:val="14"/>
                        </w:rPr>
                      </w:pPr>
                      <w:r w:rsidRPr="00501A1F">
                        <w:rPr>
                          <w:sz w:val="14"/>
                        </w:rPr>
                        <w:t>The content of the discipline is consistent with what is done in other university centers in the country and abroad. In order to better adapt the content of the discipline to the requirements of the labor market, meetings were held with representatives of employers.</w:t>
                      </w:r>
                    </w:p>
                  </w:txbxContent>
                </v:textbox>
                <w10:wrap type="topAndBottom" anchorx="page"/>
              </v:shape>
            </w:pict>
          </mc:Fallback>
        </mc:AlternateContent>
      </w:r>
      <w:r w:rsidRPr="003D6120">
        <w:rPr>
          <w:sz w:val="14"/>
        </w:rPr>
        <w:t xml:space="preserve">Correlation of course outline with the expectations of the epistemic community, professional associations and representative employers </w:t>
      </w:r>
      <w:r>
        <w:rPr>
          <w:sz w:val="14"/>
        </w:rPr>
        <w:t xml:space="preserve">                   </w:t>
      </w:r>
      <w:r w:rsidRPr="003D6120">
        <w:rPr>
          <w:sz w:val="14"/>
        </w:rPr>
        <w:t xml:space="preserve">within the field of the program </w:t>
      </w:r>
    </w:p>
    <w:p w14:paraId="5E00BE11" w14:textId="77777777" w:rsidR="00175B3A" w:rsidRDefault="00175B3A">
      <w:pPr>
        <w:spacing w:before="50"/>
        <w:rPr>
          <w:sz w:val="14"/>
        </w:rPr>
      </w:pPr>
    </w:p>
    <w:p w14:paraId="5D88808B" w14:textId="77777777"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4956"/>
        <w:gridCol w:w="2425"/>
        <w:gridCol w:w="1151"/>
      </w:tblGrid>
      <w:tr w:rsidR="00175B3A" w14:paraId="7C1857BF" w14:textId="77777777" w:rsidTr="003D6120">
        <w:trPr>
          <w:trHeight w:val="657"/>
        </w:trPr>
        <w:tc>
          <w:tcPr>
            <w:tcW w:w="1152" w:type="dxa"/>
          </w:tcPr>
          <w:p w14:paraId="58B843B0" w14:textId="77777777" w:rsidR="00175B3A" w:rsidRDefault="00175B3A">
            <w:pPr>
              <w:pStyle w:val="TableParagraph"/>
              <w:spacing w:before="78"/>
              <w:ind w:left="0"/>
              <w:rPr>
                <w:sz w:val="14"/>
              </w:rPr>
            </w:pPr>
          </w:p>
          <w:p w14:paraId="3009A60F" w14:textId="77777777" w:rsidR="00175B3A" w:rsidRDefault="003D6120">
            <w:pPr>
              <w:pStyle w:val="TableParagraph"/>
              <w:spacing w:before="1"/>
              <w:rPr>
                <w:sz w:val="14"/>
              </w:rPr>
            </w:pPr>
            <w:r w:rsidRPr="003D6120">
              <w:rPr>
                <w:sz w:val="14"/>
              </w:rPr>
              <w:t>Activity type</w:t>
            </w:r>
          </w:p>
        </w:tc>
        <w:tc>
          <w:tcPr>
            <w:tcW w:w="4956" w:type="dxa"/>
          </w:tcPr>
          <w:p w14:paraId="7D344F3C" w14:textId="77777777" w:rsidR="00175B3A" w:rsidRDefault="00175B3A">
            <w:pPr>
              <w:pStyle w:val="TableParagraph"/>
              <w:spacing w:before="78"/>
              <w:ind w:left="0"/>
              <w:rPr>
                <w:sz w:val="14"/>
              </w:rPr>
            </w:pPr>
          </w:p>
          <w:p w14:paraId="5AD09D11" w14:textId="77777777" w:rsidR="00175B3A" w:rsidRDefault="003D6120">
            <w:pPr>
              <w:pStyle w:val="TableParagraph"/>
              <w:spacing w:before="1"/>
              <w:ind w:left="188"/>
              <w:rPr>
                <w:sz w:val="14"/>
              </w:rPr>
            </w:pPr>
            <w:r w:rsidRPr="003D6120">
              <w:rPr>
                <w:sz w:val="14"/>
              </w:rPr>
              <w:t>Evaluation criteria</w:t>
            </w:r>
          </w:p>
        </w:tc>
        <w:tc>
          <w:tcPr>
            <w:tcW w:w="2425" w:type="dxa"/>
          </w:tcPr>
          <w:p w14:paraId="10268127" w14:textId="77777777" w:rsidR="00175B3A" w:rsidRDefault="00175B3A">
            <w:pPr>
              <w:pStyle w:val="TableParagraph"/>
              <w:spacing w:before="78"/>
              <w:ind w:left="0"/>
              <w:rPr>
                <w:sz w:val="14"/>
              </w:rPr>
            </w:pPr>
          </w:p>
          <w:p w14:paraId="30355ED4" w14:textId="77777777" w:rsidR="00175B3A" w:rsidRDefault="003D6120">
            <w:pPr>
              <w:pStyle w:val="TableParagraph"/>
              <w:spacing w:before="1"/>
              <w:ind w:left="182"/>
              <w:rPr>
                <w:sz w:val="14"/>
              </w:rPr>
            </w:pPr>
            <w:r w:rsidRPr="003D6120">
              <w:rPr>
                <w:sz w:val="14"/>
              </w:rPr>
              <w:t>Evaluation methods</w:t>
            </w:r>
          </w:p>
        </w:tc>
        <w:tc>
          <w:tcPr>
            <w:tcW w:w="1151" w:type="dxa"/>
          </w:tcPr>
          <w:p w14:paraId="0A83C48F"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537040A2" w14:textId="77777777" w:rsidTr="00501A1F">
        <w:trPr>
          <w:trHeight w:val="771"/>
        </w:trPr>
        <w:tc>
          <w:tcPr>
            <w:tcW w:w="1152" w:type="dxa"/>
          </w:tcPr>
          <w:p w14:paraId="73DAEB23" w14:textId="77777777" w:rsidR="00175B3A" w:rsidRDefault="00175B3A">
            <w:pPr>
              <w:pStyle w:val="TableParagraph"/>
              <w:spacing w:before="109"/>
              <w:ind w:left="0"/>
              <w:rPr>
                <w:sz w:val="14"/>
              </w:rPr>
            </w:pPr>
          </w:p>
          <w:p w14:paraId="307BA4E3"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4956" w:type="dxa"/>
          </w:tcPr>
          <w:p w14:paraId="23638138" w14:textId="167CF2C0" w:rsidR="006A6503" w:rsidRDefault="00501A1F" w:rsidP="006A6503">
            <w:pPr>
              <w:pStyle w:val="TableParagraph"/>
              <w:spacing w:before="0" w:line="268" w:lineRule="auto"/>
              <w:ind w:left="300" w:right="426"/>
              <w:rPr>
                <w:b/>
                <w:sz w:val="14"/>
              </w:rPr>
            </w:pPr>
            <w:r w:rsidRPr="00501A1F">
              <w:rPr>
                <w:b/>
                <w:sz w:val="14"/>
              </w:rPr>
              <w:t>Correctness and completeness of assimilation of concepts; the use of concepts and tools made available by text editors in the design of a report, a CV and a scientific text.</w:t>
            </w:r>
          </w:p>
        </w:tc>
        <w:tc>
          <w:tcPr>
            <w:tcW w:w="2425" w:type="dxa"/>
          </w:tcPr>
          <w:p w14:paraId="6C440645" w14:textId="7D23D02C" w:rsidR="006A6503" w:rsidRDefault="00501A1F">
            <w:pPr>
              <w:pStyle w:val="TableParagraph"/>
              <w:spacing w:before="90"/>
              <w:ind w:left="0"/>
              <w:rPr>
                <w:sz w:val="14"/>
              </w:rPr>
            </w:pPr>
            <w:r w:rsidRPr="00501A1F">
              <w:rPr>
                <w:sz w:val="14"/>
              </w:rPr>
              <w:t>Evaluation conversation</w:t>
            </w:r>
          </w:p>
          <w:p w14:paraId="151805DF" w14:textId="52796C97" w:rsidR="006A6503" w:rsidRDefault="006A6503" w:rsidP="006A6503">
            <w:pPr>
              <w:pStyle w:val="TableParagraph"/>
              <w:spacing w:before="0" w:line="160" w:lineRule="exact"/>
              <w:ind w:left="0"/>
              <w:rPr>
                <w:sz w:val="14"/>
              </w:rPr>
            </w:pPr>
          </w:p>
        </w:tc>
        <w:tc>
          <w:tcPr>
            <w:tcW w:w="1151" w:type="dxa"/>
          </w:tcPr>
          <w:p w14:paraId="55A609DC" w14:textId="77777777" w:rsidR="00175B3A" w:rsidRDefault="00175B3A">
            <w:pPr>
              <w:pStyle w:val="TableParagraph"/>
              <w:spacing w:before="0"/>
              <w:ind w:left="0"/>
              <w:rPr>
                <w:sz w:val="14"/>
              </w:rPr>
            </w:pPr>
          </w:p>
          <w:p w14:paraId="6E79D86A" w14:textId="19F23BB0" w:rsidR="00175B3A" w:rsidRDefault="00501A1F" w:rsidP="00501A1F">
            <w:pPr>
              <w:pStyle w:val="TableParagraph"/>
              <w:spacing w:before="25"/>
              <w:ind w:left="0"/>
              <w:jc w:val="center"/>
              <w:rPr>
                <w:sz w:val="14"/>
              </w:rPr>
            </w:pPr>
            <w:r>
              <w:rPr>
                <w:sz w:val="14"/>
              </w:rPr>
              <w:t>30%</w:t>
            </w:r>
          </w:p>
        </w:tc>
      </w:tr>
      <w:tr w:rsidR="00175B3A" w14:paraId="6058C032" w14:textId="77777777" w:rsidTr="00501A1F">
        <w:trPr>
          <w:trHeight w:val="545"/>
        </w:trPr>
        <w:tc>
          <w:tcPr>
            <w:tcW w:w="1152" w:type="dxa"/>
          </w:tcPr>
          <w:p w14:paraId="201911B2" w14:textId="77777777" w:rsidR="00175B3A" w:rsidRDefault="003B7DB3">
            <w:pPr>
              <w:pStyle w:val="TableParagraph"/>
              <w:spacing w:before="1"/>
              <w:rPr>
                <w:sz w:val="14"/>
              </w:rPr>
            </w:pPr>
            <w:r>
              <w:rPr>
                <w:spacing w:val="-2"/>
                <w:sz w:val="14"/>
              </w:rPr>
              <w:t>10.2.</w:t>
            </w:r>
          </w:p>
          <w:p w14:paraId="7CC8947B" w14:textId="77777777" w:rsidR="00175B3A" w:rsidRDefault="003B7DB3">
            <w:pPr>
              <w:pStyle w:val="TableParagraph"/>
              <w:spacing w:before="19"/>
              <w:rPr>
                <w:sz w:val="14"/>
              </w:rPr>
            </w:pPr>
            <w:r>
              <w:rPr>
                <w:spacing w:val="-2"/>
                <w:sz w:val="14"/>
              </w:rPr>
              <w:t>Seminar</w:t>
            </w:r>
          </w:p>
        </w:tc>
        <w:tc>
          <w:tcPr>
            <w:tcW w:w="4956" w:type="dxa"/>
          </w:tcPr>
          <w:p w14:paraId="184F7B6D" w14:textId="10E7BA86" w:rsidR="006A6503" w:rsidRDefault="006A6503" w:rsidP="006A6503">
            <w:pPr>
              <w:pStyle w:val="TableParagraph"/>
              <w:spacing w:before="0" w:line="160" w:lineRule="exact"/>
              <w:ind w:left="300"/>
              <w:rPr>
                <w:b/>
                <w:sz w:val="14"/>
              </w:rPr>
            </w:pPr>
          </w:p>
        </w:tc>
        <w:tc>
          <w:tcPr>
            <w:tcW w:w="2425" w:type="dxa"/>
          </w:tcPr>
          <w:p w14:paraId="3C3ED12D" w14:textId="77777777" w:rsidR="00175B3A" w:rsidRDefault="00175B3A">
            <w:pPr>
              <w:pStyle w:val="TableParagraph"/>
              <w:spacing w:before="18"/>
              <w:ind w:left="0"/>
              <w:rPr>
                <w:sz w:val="14"/>
              </w:rPr>
            </w:pPr>
          </w:p>
          <w:p w14:paraId="50EB7740" w14:textId="24EB5FA1" w:rsidR="00175B3A" w:rsidRDefault="00175B3A" w:rsidP="006A6503">
            <w:pPr>
              <w:pStyle w:val="TableParagraph"/>
              <w:spacing w:before="0" w:line="160" w:lineRule="exact"/>
              <w:ind w:left="0"/>
              <w:rPr>
                <w:sz w:val="14"/>
              </w:rPr>
            </w:pPr>
          </w:p>
        </w:tc>
        <w:tc>
          <w:tcPr>
            <w:tcW w:w="1151" w:type="dxa"/>
          </w:tcPr>
          <w:p w14:paraId="64CF5F8F" w14:textId="77777777" w:rsidR="006A6503" w:rsidRDefault="006A6503">
            <w:pPr>
              <w:pStyle w:val="TableParagraph"/>
              <w:spacing w:before="1"/>
              <w:ind w:left="300"/>
              <w:rPr>
                <w:spacing w:val="-5"/>
                <w:sz w:val="14"/>
              </w:rPr>
            </w:pPr>
          </w:p>
          <w:p w14:paraId="2EBB91F1" w14:textId="77777777" w:rsidR="006A6503" w:rsidRDefault="006A6503">
            <w:pPr>
              <w:pStyle w:val="TableParagraph"/>
              <w:spacing w:before="1"/>
              <w:ind w:left="300"/>
              <w:rPr>
                <w:spacing w:val="-5"/>
                <w:sz w:val="14"/>
              </w:rPr>
            </w:pPr>
          </w:p>
          <w:p w14:paraId="0BF20FE7" w14:textId="74C058C2" w:rsidR="00175B3A" w:rsidRDefault="00175B3A">
            <w:pPr>
              <w:pStyle w:val="TableParagraph"/>
              <w:spacing w:before="19"/>
              <w:ind w:left="300"/>
              <w:rPr>
                <w:sz w:val="14"/>
              </w:rPr>
            </w:pPr>
          </w:p>
        </w:tc>
      </w:tr>
      <w:tr w:rsidR="00175B3A" w14:paraId="4C021D54" w14:textId="77777777" w:rsidTr="003D6120">
        <w:trPr>
          <w:trHeight w:val="477"/>
        </w:trPr>
        <w:tc>
          <w:tcPr>
            <w:tcW w:w="1152" w:type="dxa"/>
          </w:tcPr>
          <w:p w14:paraId="47D22F9B" w14:textId="77777777" w:rsidR="00175B3A" w:rsidRDefault="003B7DB3">
            <w:pPr>
              <w:pStyle w:val="TableParagraph"/>
              <w:rPr>
                <w:sz w:val="14"/>
              </w:rPr>
            </w:pPr>
            <w:r>
              <w:rPr>
                <w:spacing w:val="-2"/>
                <w:sz w:val="14"/>
              </w:rPr>
              <w:t>10.3.</w:t>
            </w:r>
          </w:p>
          <w:p w14:paraId="6579274C" w14:textId="77777777" w:rsidR="00175B3A" w:rsidRDefault="003D6120">
            <w:pPr>
              <w:pStyle w:val="TableParagraph"/>
              <w:spacing w:before="20"/>
              <w:rPr>
                <w:sz w:val="14"/>
              </w:rPr>
            </w:pPr>
            <w:r w:rsidRPr="003D6120">
              <w:rPr>
                <w:spacing w:val="-2"/>
                <w:sz w:val="14"/>
              </w:rPr>
              <w:t>Laboratory</w:t>
            </w:r>
          </w:p>
        </w:tc>
        <w:tc>
          <w:tcPr>
            <w:tcW w:w="4956" w:type="dxa"/>
          </w:tcPr>
          <w:p w14:paraId="73E56E37" w14:textId="072C893F" w:rsidR="00175B3A" w:rsidRPr="00501A1F" w:rsidRDefault="00501A1F">
            <w:pPr>
              <w:pStyle w:val="TableParagraph"/>
              <w:spacing w:before="0"/>
              <w:ind w:left="0"/>
              <w:rPr>
                <w:b/>
                <w:bCs/>
                <w:sz w:val="14"/>
              </w:rPr>
            </w:pPr>
            <w:r w:rsidRPr="00501A1F">
              <w:rPr>
                <w:b/>
                <w:bCs/>
                <w:sz w:val="14"/>
              </w:rPr>
              <w:t xml:space="preserve">       The ability to use all the tools provided by text editors in the design of a report, a CV or a scientific text.</w:t>
            </w:r>
          </w:p>
        </w:tc>
        <w:tc>
          <w:tcPr>
            <w:tcW w:w="2425" w:type="dxa"/>
          </w:tcPr>
          <w:p w14:paraId="43C22B7E" w14:textId="1F56B47C" w:rsidR="00175B3A" w:rsidRDefault="00501A1F">
            <w:pPr>
              <w:pStyle w:val="TableParagraph"/>
              <w:spacing w:before="0"/>
              <w:ind w:left="0"/>
              <w:rPr>
                <w:sz w:val="14"/>
              </w:rPr>
            </w:pPr>
            <w:r w:rsidRPr="00501A1F">
              <w:rPr>
                <w:sz w:val="14"/>
              </w:rPr>
              <w:t>Elaboration of a report, a CV, a scientific text.</w:t>
            </w:r>
          </w:p>
        </w:tc>
        <w:tc>
          <w:tcPr>
            <w:tcW w:w="1151" w:type="dxa"/>
          </w:tcPr>
          <w:p w14:paraId="0B0B4FD4" w14:textId="07706DB8" w:rsidR="00175B3A" w:rsidRDefault="00501A1F" w:rsidP="00501A1F">
            <w:pPr>
              <w:pStyle w:val="TableParagraph"/>
              <w:spacing w:before="0"/>
              <w:ind w:left="0"/>
              <w:jc w:val="center"/>
              <w:rPr>
                <w:sz w:val="14"/>
              </w:rPr>
            </w:pPr>
            <w:r>
              <w:rPr>
                <w:sz w:val="14"/>
              </w:rPr>
              <w:t>70%</w:t>
            </w:r>
          </w:p>
        </w:tc>
      </w:tr>
      <w:tr w:rsidR="00175B3A" w14:paraId="6D735B55" w14:textId="77777777" w:rsidTr="003D6120">
        <w:trPr>
          <w:trHeight w:val="301"/>
        </w:trPr>
        <w:tc>
          <w:tcPr>
            <w:tcW w:w="1152" w:type="dxa"/>
            <w:tcBorders>
              <w:bottom w:val="single" w:sz="12" w:space="0" w:color="000000"/>
            </w:tcBorders>
          </w:tcPr>
          <w:p w14:paraId="082C0AE4"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4956" w:type="dxa"/>
            <w:tcBorders>
              <w:bottom w:val="single" w:sz="12" w:space="0" w:color="000000"/>
            </w:tcBorders>
          </w:tcPr>
          <w:p w14:paraId="1CAA8B78" w14:textId="77777777" w:rsidR="00175B3A" w:rsidRDefault="00175B3A">
            <w:pPr>
              <w:pStyle w:val="TableParagraph"/>
              <w:spacing w:before="0"/>
              <w:ind w:left="0"/>
              <w:rPr>
                <w:sz w:val="14"/>
              </w:rPr>
            </w:pPr>
          </w:p>
        </w:tc>
        <w:tc>
          <w:tcPr>
            <w:tcW w:w="2425" w:type="dxa"/>
            <w:tcBorders>
              <w:bottom w:val="single" w:sz="12" w:space="0" w:color="000000"/>
            </w:tcBorders>
          </w:tcPr>
          <w:p w14:paraId="55B54EBD" w14:textId="77777777" w:rsidR="00175B3A" w:rsidRDefault="00175B3A">
            <w:pPr>
              <w:pStyle w:val="TableParagraph"/>
              <w:spacing w:before="0"/>
              <w:ind w:left="0"/>
              <w:rPr>
                <w:sz w:val="14"/>
              </w:rPr>
            </w:pPr>
          </w:p>
        </w:tc>
        <w:tc>
          <w:tcPr>
            <w:tcW w:w="1151" w:type="dxa"/>
            <w:tcBorders>
              <w:bottom w:val="single" w:sz="12" w:space="0" w:color="000000"/>
            </w:tcBorders>
          </w:tcPr>
          <w:p w14:paraId="279A81D4" w14:textId="77777777" w:rsidR="00175B3A" w:rsidRDefault="00175B3A">
            <w:pPr>
              <w:pStyle w:val="TableParagraph"/>
              <w:spacing w:before="0"/>
              <w:ind w:left="0"/>
              <w:rPr>
                <w:sz w:val="14"/>
              </w:rPr>
            </w:pPr>
          </w:p>
        </w:tc>
      </w:tr>
      <w:tr w:rsidR="00175B3A" w14:paraId="7452C6F3" w14:textId="77777777">
        <w:trPr>
          <w:trHeight w:val="697"/>
        </w:trPr>
        <w:tc>
          <w:tcPr>
            <w:tcW w:w="9684" w:type="dxa"/>
            <w:gridSpan w:val="4"/>
            <w:tcBorders>
              <w:top w:val="single" w:sz="12" w:space="0" w:color="000000"/>
            </w:tcBorders>
          </w:tcPr>
          <w:p w14:paraId="7D83CA5B"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43F6F646" w14:textId="1492DB56" w:rsidR="00175B3A" w:rsidRDefault="00501A1F" w:rsidP="006A6503">
            <w:pPr>
              <w:pStyle w:val="TableParagraph"/>
              <w:spacing w:before="127"/>
              <w:rPr>
                <w:b/>
                <w:sz w:val="14"/>
              </w:rPr>
            </w:pPr>
            <w:r w:rsidRPr="00501A1F">
              <w:rPr>
                <w:b/>
                <w:sz w:val="14"/>
              </w:rPr>
              <w:t>Accumulation and use of fundamental LaTeX concepts.</w:t>
            </w:r>
          </w:p>
        </w:tc>
      </w:tr>
    </w:tbl>
    <w:p w14:paraId="26A74B38" w14:textId="77777777" w:rsidR="00175B3A" w:rsidRDefault="00175B3A">
      <w:pPr>
        <w:spacing w:before="1"/>
        <w:rPr>
          <w:sz w:val="7"/>
        </w:rPr>
      </w:pPr>
    </w:p>
    <w:p w14:paraId="7AFD6F65" w14:textId="77777777" w:rsidR="00175B3A" w:rsidRDefault="00175B3A">
      <w:pPr>
        <w:rPr>
          <w:sz w:val="7"/>
        </w:rPr>
        <w:sectPr w:rsidR="00175B3A" w:rsidSect="00026B3E">
          <w:type w:val="continuous"/>
          <w:pgSz w:w="11900" w:h="16840"/>
          <w:pgMar w:top="520" w:right="460" w:bottom="280" w:left="460" w:header="708" w:footer="708" w:gutter="0"/>
          <w:cols w:space="708"/>
        </w:sectPr>
      </w:pPr>
    </w:p>
    <w:p w14:paraId="22FC567F" w14:textId="77777777" w:rsidR="008F3744" w:rsidRDefault="008F3744" w:rsidP="008F3744">
      <w:pPr>
        <w:spacing w:before="19"/>
        <w:ind w:left="646"/>
        <w:rPr>
          <w:sz w:val="16"/>
          <w:szCs w:val="16"/>
        </w:rPr>
      </w:pPr>
      <w:r w:rsidRPr="00672997">
        <w:rPr>
          <w:sz w:val="16"/>
          <w:szCs w:val="16"/>
        </w:rPr>
        <w:t>Course coordinator</w:t>
      </w:r>
    </w:p>
    <w:p w14:paraId="458EFDCF" w14:textId="77777777" w:rsidR="008F3744" w:rsidRPr="000B6D70" w:rsidRDefault="008F3744" w:rsidP="008F3744">
      <w:pPr>
        <w:jc w:val="right"/>
        <w:rPr>
          <w:sz w:val="14"/>
        </w:rPr>
      </w:pPr>
      <w:r>
        <w:rPr>
          <w:sz w:val="14"/>
        </w:rPr>
        <w:t xml:space="preserve">                </w:t>
      </w:r>
      <w:r w:rsidRPr="000B6D70">
        <w:rPr>
          <w:sz w:val="14"/>
        </w:rPr>
        <w:t>Lect.univ.dr. Claudia MIHIȚ</w:t>
      </w:r>
    </w:p>
    <w:p w14:paraId="19ABC678" w14:textId="77777777" w:rsidR="008F3744" w:rsidRDefault="008F3744" w:rsidP="008F3744">
      <w:pPr>
        <w:spacing w:before="19"/>
        <w:ind w:left="646"/>
        <w:rPr>
          <w:sz w:val="14"/>
        </w:rPr>
      </w:pPr>
    </w:p>
    <w:p w14:paraId="6DE99C05" w14:textId="77777777" w:rsidR="008F3744" w:rsidRDefault="008F3744" w:rsidP="008F3744">
      <w:pPr>
        <w:spacing w:before="98"/>
        <w:ind w:left="464"/>
        <w:rPr>
          <w:sz w:val="14"/>
        </w:rPr>
      </w:pPr>
      <w:r>
        <w:br w:type="column"/>
      </w:r>
      <w:r w:rsidRPr="003D6120">
        <w:rPr>
          <w:spacing w:val="-2"/>
          <w:sz w:val="14"/>
        </w:rPr>
        <w:t>Seminar/laboratory/project coordinator</w:t>
      </w:r>
    </w:p>
    <w:p w14:paraId="36134F06" w14:textId="3B69D32B" w:rsidR="008F3744" w:rsidRDefault="008F3744" w:rsidP="008F3744">
      <w:pPr>
        <w:spacing w:before="19"/>
        <w:ind w:left="464"/>
        <w:rPr>
          <w:sz w:val="14"/>
        </w:rPr>
      </w:pPr>
      <w:bookmarkStart w:id="0" w:name="_Hlk178518386"/>
      <w:r>
        <w:rPr>
          <w:sz w:val="14"/>
        </w:rPr>
        <w:t xml:space="preserve">Lect.univ.dr. </w:t>
      </w:r>
      <w:r w:rsidR="005834F3">
        <w:rPr>
          <w:sz w:val="14"/>
        </w:rPr>
        <w:t>Lorena</w:t>
      </w:r>
      <w:r>
        <w:rPr>
          <w:sz w:val="14"/>
        </w:rPr>
        <w:t xml:space="preserve"> </w:t>
      </w:r>
      <w:r w:rsidR="005834F3">
        <w:rPr>
          <w:sz w:val="14"/>
        </w:rPr>
        <w:t>POPA</w:t>
      </w:r>
    </w:p>
    <w:p w14:paraId="1DCB5F8A" w14:textId="77777777" w:rsidR="008F3744" w:rsidRDefault="008F3744" w:rsidP="008F3744">
      <w:pPr>
        <w:spacing w:before="98"/>
        <w:ind w:left="464"/>
        <w:rPr>
          <w:sz w:val="14"/>
        </w:rPr>
      </w:pPr>
      <w:r>
        <w:br w:type="column"/>
      </w:r>
      <w:bookmarkEnd w:id="0"/>
      <w:r w:rsidRPr="003D6120">
        <w:rPr>
          <w:sz w:val="14"/>
        </w:rPr>
        <w:t>Head of the Department</w:t>
      </w:r>
    </w:p>
    <w:p w14:paraId="1E1CFA1E" w14:textId="77777777" w:rsidR="008F3744" w:rsidRDefault="008F3744" w:rsidP="008F3744">
      <w:pPr>
        <w:spacing w:before="19"/>
        <w:ind w:left="464" w:right="-295" w:hanging="322"/>
        <w:rPr>
          <w:sz w:val="14"/>
        </w:rPr>
      </w:pPr>
      <w:r>
        <w:rPr>
          <w:sz w:val="14"/>
        </w:rPr>
        <w:t>Lect.univ.dr.</w:t>
      </w:r>
      <w:r>
        <w:rPr>
          <w:spacing w:val="7"/>
          <w:sz w:val="14"/>
        </w:rPr>
        <w:t xml:space="preserve"> </w:t>
      </w:r>
      <w:r>
        <w:rPr>
          <w:spacing w:val="-2"/>
          <w:sz w:val="14"/>
        </w:rPr>
        <w:t>Lorena Camelia POPA</w:t>
      </w:r>
      <w:r>
        <w:rPr>
          <w:spacing w:val="-2"/>
          <w:sz w:val="14"/>
        </w:rPr>
        <w:tab/>
      </w:r>
    </w:p>
    <w:p w14:paraId="58B4013A" w14:textId="77777777" w:rsidR="008F3744" w:rsidRDefault="008F3744" w:rsidP="008F3744">
      <w:pPr>
        <w:spacing w:before="98"/>
        <w:ind w:left="1134" w:firstLine="283"/>
        <w:rPr>
          <w:sz w:val="14"/>
        </w:rPr>
      </w:pPr>
      <w:r>
        <w:br w:type="column"/>
      </w:r>
      <w:r w:rsidRPr="003D6120">
        <w:rPr>
          <w:spacing w:val="-2"/>
          <w:sz w:val="14"/>
        </w:rPr>
        <w:t>Dean</w:t>
      </w:r>
    </w:p>
    <w:p w14:paraId="0C9FEDFB" w14:textId="77777777" w:rsidR="008F3744" w:rsidRDefault="008F3744" w:rsidP="008F3744">
      <w:pPr>
        <w:spacing w:before="19"/>
        <w:ind w:left="720"/>
        <w:rPr>
          <w:sz w:val="14"/>
        </w:rPr>
      </w:pPr>
      <w:r>
        <w:rPr>
          <w:sz w:val="14"/>
        </w:rPr>
        <w:t>Prof.univ.dr.</w:t>
      </w:r>
      <w:r>
        <w:rPr>
          <w:spacing w:val="8"/>
          <w:sz w:val="14"/>
        </w:rPr>
        <w:t xml:space="preserve"> </w:t>
      </w:r>
      <w:r>
        <w:rPr>
          <w:sz w:val="14"/>
        </w:rPr>
        <w:t>Sorin-Florin NĂDĂBAN</w:t>
      </w:r>
    </w:p>
    <w:p w14:paraId="6E797CD7" w14:textId="77777777" w:rsidR="008F3744" w:rsidRDefault="008F3744" w:rsidP="008F3744">
      <w:pPr>
        <w:spacing w:before="19"/>
        <w:ind w:left="646"/>
        <w:rPr>
          <w:sz w:val="14"/>
        </w:rPr>
      </w:pPr>
    </w:p>
    <w:p w14:paraId="66652F39" w14:textId="6E49DEFC" w:rsidR="00175B3A" w:rsidRDefault="00175B3A">
      <w:pPr>
        <w:spacing w:before="19"/>
        <w:ind w:left="630"/>
        <w:rPr>
          <w:sz w:val="14"/>
        </w:rPr>
      </w:pPr>
    </w:p>
    <w:sectPr w:rsidR="00175B3A">
      <w:type w:val="continuous"/>
      <w:pgSz w:w="11900" w:h="16840"/>
      <w:pgMar w:top="640" w:right="460" w:bottom="280" w:left="460" w:header="708" w:footer="708" w:gutter="0"/>
      <w:cols w:num="4" w:space="708" w:equalWidth="0">
        <w:col w:w="2199" w:space="40"/>
        <w:col w:w="2017" w:space="39"/>
        <w:col w:w="2257" w:space="39"/>
        <w:col w:w="438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1D7D0C78"/>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467259D0"/>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6" w15:restartNumberingAfterBreak="0">
    <w:nsid w:val="4A850F82"/>
    <w:multiLevelType w:val="multilevel"/>
    <w:tmpl w:val="787A7242"/>
    <w:lvl w:ilvl="0">
      <w:start w:val="8"/>
      <w:numFmt w:val="decimal"/>
      <w:lvlText w:val="%1"/>
      <w:lvlJc w:val="left"/>
      <w:pPr>
        <w:ind w:left="356" w:hanging="192"/>
        <w:jc w:val="left"/>
      </w:pPr>
      <w:rPr>
        <w:rFonts w:hint="default"/>
        <w:lang w:val="ro-RO" w:eastAsia="en-US" w:bidi="ar-SA"/>
      </w:rPr>
    </w:lvl>
    <w:lvl w:ilvl="1">
      <w:start w:val="2"/>
      <w:numFmt w:val="decimal"/>
      <w:lvlText w:val="%1.%2"/>
      <w:lvlJc w:val="left"/>
      <w:pPr>
        <w:ind w:left="356" w:hanging="192"/>
        <w:jc w:val="left"/>
      </w:pPr>
      <w:rPr>
        <w:rFonts w:ascii="Times New Roman" w:eastAsia="Times New Roman" w:hAnsi="Times New Roman" w:cs="Times New Roman" w:hint="default"/>
        <w:w w:val="106"/>
        <w:sz w:val="12"/>
        <w:szCs w:val="12"/>
        <w:lang w:val="ro-RO" w:eastAsia="en-US" w:bidi="ar-SA"/>
      </w:rPr>
    </w:lvl>
    <w:lvl w:ilvl="2">
      <w:start w:val="1"/>
      <w:numFmt w:val="decimal"/>
      <w:lvlText w:val="[%3]"/>
      <w:lvlJc w:val="left"/>
      <w:pPr>
        <w:ind w:left="444" w:hanging="181"/>
        <w:jc w:val="left"/>
      </w:pPr>
      <w:rPr>
        <w:rFonts w:ascii="Times New Roman" w:eastAsia="Times New Roman" w:hAnsi="Times New Roman" w:cs="Times New Roman" w:hint="default"/>
        <w:b/>
        <w:bCs/>
        <w:w w:val="106"/>
        <w:sz w:val="12"/>
        <w:szCs w:val="12"/>
        <w:lang w:val="ro-RO" w:eastAsia="en-US" w:bidi="ar-SA"/>
      </w:rPr>
    </w:lvl>
    <w:lvl w:ilvl="3">
      <w:numFmt w:val="bullet"/>
      <w:lvlText w:val="•"/>
      <w:lvlJc w:val="left"/>
      <w:pPr>
        <w:ind w:left="2558" w:hanging="181"/>
      </w:pPr>
      <w:rPr>
        <w:rFonts w:hint="default"/>
        <w:lang w:val="ro-RO" w:eastAsia="en-US" w:bidi="ar-SA"/>
      </w:rPr>
    </w:lvl>
    <w:lvl w:ilvl="4">
      <w:numFmt w:val="bullet"/>
      <w:lvlText w:val="•"/>
      <w:lvlJc w:val="left"/>
      <w:pPr>
        <w:ind w:left="3618" w:hanging="181"/>
      </w:pPr>
      <w:rPr>
        <w:rFonts w:hint="default"/>
        <w:lang w:val="ro-RO" w:eastAsia="en-US" w:bidi="ar-SA"/>
      </w:rPr>
    </w:lvl>
    <w:lvl w:ilvl="5">
      <w:numFmt w:val="bullet"/>
      <w:lvlText w:val="•"/>
      <w:lvlJc w:val="left"/>
      <w:pPr>
        <w:ind w:left="4677" w:hanging="181"/>
      </w:pPr>
      <w:rPr>
        <w:rFonts w:hint="default"/>
        <w:lang w:val="ro-RO" w:eastAsia="en-US" w:bidi="ar-SA"/>
      </w:rPr>
    </w:lvl>
    <w:lvl w:ilvl="6">
      <w:numFmt w:val="bullet"/>
      <w:lvlText w:val="•"/>
      <w:lvlJc w:val="left"/>
      <w:pPr>
        <w:ind w:left="5736" w:hanging="181"/>
      </w:pPr>
      <w:rPr>
        <w:rFonts w:hint="default"/>
        <w:lang w:val="ro-RO" w:eastAsia="en-US" w:bidi="ar-SA"/>
      </w:rPr>
    </w:lvl>
    <w:lvl w:ilvl="7">
      <w:numFmt w:val="bullet"/>
      <w:lvlText w:val="•"/>
      <w:lvlJc w:val="left"/>
      <w:pPr>
        <w:ind w:left="6796" w:hanging="181"/>
      </w:pPr>
      <w:rPr>
        <w:rFonts w:hint="default"/>
        <w:lang w:val="ro-RO" w:eastAsia="en-US" w:bidi="ar-SA"/>
      </w:rPr>
    </w:lvl>
    <w:lvl w:ilvl="8">
      <w:numFmt w:val="bullet"/>
      <w:lvlText w:val="•"/>
      <w:lvlJc w:val="left"/>
      <w:pPr>
        <w:ind w:left="7855" w:hanging="181"/>
      </w:pPr>
      <w:rPr>
        <w:rFonts w:hint="default"/>
        <w:lang w:val="ro-RO" w:eastAsia="en-US" w:bidi="ar-SA"/>
      </w:r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769009265">
    <w:abstractNumId w:val="0"/>
  </w:num>
  <w:num w:numId="2" w16cid:durableId="691764479">
    <w:abstractNumId w:val="8"/>
  </w:num>
  <w:num w:numId="3" w16cid:durableId="417404979">
    <w:abstractNumId w:val="4"/>
  </w:num>
  <w:num w:numId="4" w16cid:durableId="669141963">
    <w:abstractNumId w:val="7"/>
  </w:num>
  <w:num w:numId="5" w16cid:durableId="829053682">
    <w:abstractNumId w:val="3"/>
  </w:num>
  <w:num w:numId="6" w16cid:durableId="1831022362">
    <w:abstractNumId w:val="1"/>
  </w:num>
  <w:num w:numId="7" w16cid:durableId="276373448">
    <w:abstractNumId w:val="6"/>
  </w:num>
  <w:num w:numId="8" w16cid:durableId="964429207">
    <w:abstractNumId w:val="5"/>
  </w:num>
  <w:num w:numId="9" w16cid:durableId="322508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26B3E"/>
    <w:rsid w:val="00031B41"/>
    <w:rsid w:val="00095B50"/>
    <w:rsid w:val="000A1084"/>
    <w:rsid w:val="00175B3A"/>
    <w:rsid w:val="001779C3"/>
    <w:rsid w:val="001A0D2A"/>
    <w:rsid w:val="001F5D37"/>
    <w:rsid w:val="001F7E93"/>
    <w:rsid w:val="002840CB"/>
    <w:rsid w:val="00300BB3"/>
    <w:rsid w:val="00330CD4"/>
    <w:rsid w:val="003A59BF"/>
    <w:rsid w:val="003B7DB3"/>
    <w:rsid w:val="003D6120"/>
    <w:rsid w:val="00404020"/>
    <w:rsid w:val="00492405"/>
    <w:rsid w:val="004D5A7A"/>
    <w:rsid w:val="00501A1F"/>
    <w:rsid w:val="005324C7"/>
    <w:rsid w:val="005834F3"/>
    <w:rsid w:val="00596CE7"/>
    <w:rsid w:val="005F52FE"/>
    <w:rsid w:val="006A6503"/>
    <w:rsid w:val="006C6D86"/>
    <w:rsid w:val="00746970"/>
    <w:rsid w:val="007B3FEC"/>
    <w:rsid w:val="008E7166"/>
    <w:rsid w:val="008F3744"/>
    <w:rsid w:val="0092129B"/>
    <w:rsid w:val="00952711"/>
    <w:rsid w:val="00A137E1"/>
    <w:rsid w:val="00AE3841"/>
    <w:rsid w:val="00B46797"/>
    <w:rsid w:val="00BC71AD"/>
    <w:rsid w:val="00D25D52"/>
    <w:rsid w:val="00D60597"/>
    <w:rsid w:val="00DA6B8F"/>
    <w:rsid w:val="00E52632"/>
    <w:rsid w:val="00F762C4"/>
    <w:rsid w:val="00F77D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F8B6A"/>
  <w15:docId w15:val="{4E6A2B31-EA2E-4B95-B162-7DC4B841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8F3744"/>
    <w:pPr>
      <w:keepNext/>
      <w:widowControl/>
      <w:autoSpaceDE/>
      <w:autoSpaceDN/>
      <w:outlineLvl w:val="0"/>
    </w:pPr>
    <w:rPr>
      <w:sz w:val="28"/>
      <w:szCs w:val="24"/>
    </w:rPr>
  </w:style>
  <w:style w:type="paragraph" w:styleId="Heading2">
    <w:name w:val="heading 2"/>
    <w:basedOn w:val="Normal"/>
    <w:next w:val="Normal"/>
    <w:link w:val="Heading2Char"/>
    <w:qFormat/>
    <w:rsid w:val="008F3744"/>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8F3744"/>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8F3744"/>
    <w:rPr>
      <w:rFonts w:ascii="Times New Roman" w:eastAsia="Times New Roman" w:hAnsi="Times New Roman" w:cs="Times New Roman"/>
      <w:i/>
      <w:sz w:val="20"/>
      <w:szCs w:val="24"/>
      <w:lang w:val="ro-RO"/>
    </w:rPr>
  </w:style>
  <w:style w:type="paragraph" w:styleId="Caption">
    <w:name w:val="caption"/>
    <w:basedOn w:val="Normal"/>
    <w:next w:val="Normal"/>
    <w:qFormat/>
    <w:rsid w:val="008F3744"/>
    <w:pPr>
      <w:widowControl/>
      <w:autoSpaceDE/>
      <w:autoSpaceDN/>
      <w:jc w:val="center"/>
    </w:pPr>
    <w:rPr>
      <w:rFonts w:ascii="Arial Narrow" w:hAnsi="Arial Narrow"/>
      <w:b/>
      <w:sz w:val="28"/>
      <w:szCs w:val="24"/>
    </w:rPr>
  </w:style>
  <w:style w:type="character" w:styleId="Hyperlink">
    <w:name w:val="Hyperlink"/>
    <w:uiPriority w:val="99"/>
    <w:qFormat/>
    <w:rsid w:val="008F3744"/>
    <w:rPr>
      <w:color w:val="0000FF"/>
      <w:u w:val="single"/>
    </w:rPr>
  </w:style>
  <w:style w:type="character" w:styleId="Emphasis">
    <w:name w:val="Emphasis"/>
    <w:basedOn w:val="DefaultParagraphFont"/>
    <w:uiPriority w:val="20"/>
    <w:qFormat/>
    <w:rsid w:val="008F3744"/>
    <w:rPr>
      <w:i/>
      <w:iCs/>
    </w:rPr>
  </w:style>
  <w:style w:type="table" w:styleId="TableGrid">
    <w:name w:val="Table Grid"/>
    <w:basedOn w:val="TableNormal"/>
    <w:uiPriority w:val="59"/>
    <w:rsid w:val="008F3744"/>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9894065">
      <w:bodyDiv w:val="1"/>
      <w:marLeft w:val="0"/>
      <w:marRight w:val="0"/>
      <w:marTop w:val="0"/>
      <w:marBottom w:val="0"/>
      <w:divBdr>
        <w:top w:val="none" w:sz="0" w:space="0" w:color="auto"/>
        <w:left w:val="none" w:sz="0" w:space="0" w:color="auto"/>
        <w:bottom w:val="none" w:sz="0" w:space="0" w:color="auto"/>
        <w:right w:val="none" w:sz="0" w:space="0" w:color="auto"/>
      </w:divBdr>
    </w:div>
    <w:div w:id="1423648184">
      <w:bodyDiv w:val="1"/>
      <w:marLeft w:val="0"/>
      <w:marRight w:val="0"/>
      <w:marTop w:val="0"/>
      <w:marBottom w:val="0"/>
      <w:divBdr>
        <w:top w:val="none" w:sz="0" w:space="0" w:color="auto"/>
        <w:left w:val="none" w:sz="0" w:space="0" w:color="auto"/>
        <w:bottom w:val="none" w:sz="0" w:space="0" w:color="auto"/>
        <w:right w:val="none" w:sz="0" w:space="0" w:color="auto"/>
      </w:divBdr>
    </w:div>
    <w:div w:id="1463305188">
      <w:bodyDiv w:val="1"/>
      <w:marLeft w:val="0"/>
      <w:marRight w:val="0"/>
      <w:marTop w:val="0"/>
      <w:marBottom w:val="0"/>
      <w:divBdr>
        <w:top w:val="none" w:sz="0" w:space="0" w:color="auto"/>
        <w:left w:val="none" w:sz="0" w:space="0" w:color="auto"/>
        <w:bottom w:val="none" w:sz="0" w:space="0" w:color="auto"/>
        <w:right w:val="none" w:sz="0" w:space="0" w:color="auto"/>
      </w:divBdr>
    </w:div>
    <w:div w:id="1492058662">
      <w:bodyDiv w:val="1"/>
      <w:marLeft w:val="0"/>
      <w:marRight w:val="0"/>
      <w:marTop w:val="0"/>
      <w:marBottom w:val="0"/>
      <w:divBdr>
        <w:top w:val="none" w:sz="0" w:space="0" w:color="auto"/>
        <w:left w:val="none" w:sz="0" w:space="0" w:color="auto"/>
        <w:bottom w:val="none" w:sz="0" w:space="0" w:color="auto"/>
        <w:right w:val="none" w:sz="0" w:space="0" w:color="auto"/>
      </w:divBdr>
    </w:div>
    <w:div w:id="1680883919">
      <w:bodyDiv w:val="1"/>
      <w:marLeft w:val="0"/>
      <w:marRight w:val="0"/>
      <w:marTop w:val="0"/>
      <w:marBottom w:val="0"/>
      <w:divBdr>
        <w:top w:val="none" w:sz="0" w:space="0" w:color="auto"/>
        <w:left w:val="none" w:sz="0" w:space="0" w:color="auto"/>
        <w:bottom w:val="none" w:sz="0" w:space="0" w:color="auto"/>
        <w:right w:val="none" w:sz="0" w:space="0" w:color="auto"/>
      </w:divBdr>
    </w:div>
    <w:div w:id="1975134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overleaf.com/learn/latex/Learn_LaTeX_in_30_minutes" TargetMode="External"/><Relationship Id="rId3" Type="http://schemas.openxmlformats.org/officeDocument/2006/relationships/settings" Target="settings.xml"/><Relationship Id="rId7" Type="http://schemas.openxmlformats.org/officeDocument/2006/relationships/hyperlink" Target="http://www.overleaf.com/learn/latex/Learn_LaTeX_in_30_minut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av-arad.go.ro"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913</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2024-10-03T09:56:00Z</dcterms:created>
  <dcterms:modified xsi:type="dcterms:W3CDTF">2024-10-03T09:56:00Z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