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3615" w14:textId="77777777" w:rsidR="00334BDA" w:rsidRPr="00334BDA" w:rsidRDefault="00334BDA" w:rsidP="00334BDA">
      <w:pPr>
        <w:spacing w:after="160" w:line="259" w:lineRule="auto"/>
        <w:ind w:left="1980"/>
        <w:rPr>
          <w:rFonts w:ascii="Times New Roman" w:eastAsia="Calibri" w:hAnsi="Times New Roman" w:cs="Times New Roman"/>
          <w:kern w:val="2"/>
        </w:rPr>
      </w:pPr>
    </w:p>
    <w:p w14:paraId="06B8B1C7" w14:textId="77777777" w:rsidR="00334BDA" w:rsidRPr="00334BDA" w:rsidRDefault="00334BDA" w:rsidP="00334B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UNIVERSITATEA „AUREL VLAICU” din ARAD          </w:t>
      </w:r>
      <w:r w:rsidR="00A875A3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INSTITUȚIA  </w:t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 xml:space="preserve">PARTENERĂ                                                                   </w:t>
      </w:r>
    </w:p>
    <w:p w14:paraId="7688D35D" w14:textId="77777777" w:rsidR="00334BDA" w:rsidRPr="00334BDA" w:rsidRDefault="00334BDA" w:rsidP="00334BD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21A033" w14:textId="77777777" w:rsidR="00334BDA" w:rsidRPr="00334BDA" w:rsidRDefault="00334BDA" w:rsidP="00334B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BC9D2" w14:textId="77777777" w:rsidR="00334BDA" w:rsidRPr="00334BDA" w:rsidRDefault="00334BDA" w:rsidP="00334B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>Nr……....din……………</w:t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4BD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Nr…...…din…………….</w:t>
      </w:r>
    </w:p>
    <w:p w14:paraId="1A4A82E4" w14:textId="77777777" w:rsidR="00334BDA" w:rsidRPr="00334BDA" w:rsidRDefault="00334BDA" w:rsidP="00334B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8C1336" w14:textId="77777777" w:rsidR="00334BDA" w:rsidRPr="00334BDA" w:rsidRDefault="00334BDA" w:rsidP="0033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9C2CE" w14:textId="77777777" w:rsidR="00334BDA" w:rsidRPr="00334BDA" w:rsidRDefault="00334BDA" w:rsidP="0033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79543944"/>
      <w:r w:rsidRPr="0033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ACORD-CADRU</w:t>
      </w:r>
    </w:p>
    <w:p w14:paraId="3E43178D" w14:textId="77777777" w:rsidR="00334BDA" w:rsidRPr="00334BDA" w:rsidRDefault="00334BDA" w:rsidP="00334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privind efectuarea stagiului de practică </w:t>
      </w:r>
    </w:p>
    <w:p w14:paraId="2EEB5756" w14:textId="77777777" w:rsidR="00334BDA" w:rsidRPr="00334BDA" w:rsidRDefault="00334BDA" w:rsidP="00334B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în cadrul programelor de studii universitare de licență și master</w:t>
      </w:r>
    </w:p>
    <w:bookmarkEnd w:id="0"/>
    <w:p w14:paraId="1582534A" w14:textId="77777777" w:rsidR="00334BDA" w:rsidRPr="00334BDA" w:rsidRDefault="00334BDA" w:rsidP="00334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1F794" w14:textId="77777777" w:rsidR="00334BDA" w:rsidRPr="00334BDA" w:rsidRDefault="00334BDA" w:rsidP="00334B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43BD5D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Prezentul Acord-cadru se încheie între:</w:t>
      </w:r>
    </w:p>
    <w:p w14:paraId="58C44F08" w14:textId="6098CEC9" w:rsidR="00334BDA" w:rsidRPr="00334BDA" w:rsidRDefault="00334BDA" w:rsidP="00334BDA">
      <w:pPr>
        <w:numPr>
          <w:ilvl w:val="0"/>
          <w:numId w:val="2"/>
        </w:numPr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79541544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Universitatea </w:t>
      </w:r>
      <w:bookmarkStart w:id="2" w:name="_Hlk179540645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„Aurel Vlaicu”</w:t>
      </w:r>
      <w:bookmarkEnd w:id="2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Arad</w:t>
      </w:r>
      <w:bookmarkEnd w:id="1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învǎţǎmânt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 cu sediul în Arad, B-dul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Revoluţiei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nr.77, </w:t>
      </w:r>
      <w:hyperlink r:id="rId7" w:history="1">
        <w:r w:rsidRPr="00334BD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tel: 0040 257280679</w:t>
        </w:r>
      </w:hyperlink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, având CIF 3519500,</w:t>
      </w:r>
      <w:r w:rsidRPr="0033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reprezentată de d-nul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conf.univ.dr.</w:t>
      </w:r>
      <w:r w:rsidR="00C97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habil</w:t>
      </w:r>
      <w:proofErr w:type="spellEnd"/>
      <w:r w:rsidR="00C97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7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Ramona LILE</w:t>
      </w: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în calitate de Rector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denumită în continuare </w:t>
      </w:r>
      <w:r w:rsidRPr="00334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organizator de practică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E18D33A" w14:textId="77777777" w:rsidR="00334BDA" w:rsidRPr="00334BDA" w:rsidRDefault="00334BDA" w:rsidP="00334BDA">
      <w:pPr>
        <w:suppressAutoHyphens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6C4971" w14:textId="77777777" w:rsidR="00334BDA" w:rsidRPr="00334BDA" w:rsidRDefault="00334BDA" w:rsidP="00334BDA">
      <w:pPr>
        <w:numPr>
          <w:ilvl w:val="0"/>
          <w:numId w:val="2"/>
        </w:numPr>
        <w:suppressAutoHyphens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Societatea /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Instituţia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publică centrală ori locală / persoana juridică de drept public sau privat / forma de exercitare a unei profesii autorizate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 cu sediul în localitatea …….…..................................................................., strada ....................................................nr. ….................... tel……..……............................. reprezentată de dl/dna .......................................................................................... email ……………….…............................................. denumită în continuare </w:t>
      </w:r>
      <w:r w:rsidRPr="00334B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partener de practică,</w:t>
      </w:r>
    </w:p>
    <w:p w14:paraId="6A4A20C8" w14:textId="77777777" w:rsidR="00334BDA" w:rsidRPr="00334BDA" w:rsidRDefault="00334BDA" w:rsidP="00334BD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</w:t>
      </w:r>
    </w:p>
    <w:p w14:paraId="38D8835B" w14:textId="77777777" w:rsidR="00334BDA" w:rsidRPr="00334BDA" w:rsidRDefault="00334BDA" w:rsidP="00334BD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Obiectul acordului pentru practica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studenţilor</w:t>
      </w:r>
      <w:proofErr w:type="spellEnd"/>
    </w:p>
    <w:p w14:paraId="653406B5" w14:textId="77777777" w:rsidR="00334BDA" w:rsidRPr="00334BDA" w:rsidRDefault="00334BDA" w:rsidP="00334BDA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Acordul-cadru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cadrul general în care se vor organiza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stagiile de practică pentru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studenţii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înmatriculați în cadrul Universității „Aurel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Vlaicu”din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Arad, cu respectarea prevederilor legale privind identificarea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practicanţilor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cadrelor didactice supervizoare, și a tutorilor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implicaţi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derularea stagiilor de practică.</w:t>
      </w:r>
    </w:p>
    <w:p w14:paraId="17F246FE" w14:textId="77777777" w:rsidR="00334BDA" w:rsidRPr="00334BDA" w:rsidRDefault="00334BDA" w:rsidP="00334BDA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Scopul acordului constă în stabilirea modalităților și responsabilităților cu privire la desfășurarea stagiilor de practică pentru studenții Universității “Aurel Vlaicu” din Arad, astfel încât organizarea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evaluarea practicii de specialitate să se reflecte peste indicatorii minimi obligatorii în procesul de evaluare 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programelor de studii, indicatori descriși în Metodologia de evaluare externă 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superior, în actele normative conexe sau documentele aferente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ARACIS.</w:t>
      </w:r>
    </w:p>
    <w:p w14:paraId="449A2DB4" w14:textId="77777777" w:rsidR="00334BDA" w:rsidRPr="00334BDA" w:rsidRDefault="00334BDA" w:rsidP="00334BDA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UAV Arad prin FACULTATE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partenerul de practică vor conlucra în vederea cuprinderii în CONVENȚIILE-CADRU de practică, a nominalizărilor realizate potrivit Reglementărilor interne, nominalizări aferente a unui cadru didactic supervizor și a unui tutore, care se vor preocupa de organizarea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îndrumarea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practicanţilor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studenţi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conformitate cu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curricula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disciplinei. Astfel, modalitățile de derulare și conținutul stagiului de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pregătire practică vor face obiectul convențiilor subsecvente încheiate anual la nivel de facultate, convenții care se încheie prin voința manifestată a celor 3 părți prevăzute de legiuitorul român (</w:t>
      </w:r>
      <w:r w:rsidRPr="00334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UAV Arad</w:t>
      </w:r>
      <w:r w:rsidR="00A875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4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A875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4B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FACULTATE, partenerul de practică și student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), anual fiind depus însă un exemplar cu indicarea noilor studenți, în vederea asumării directe de către aceștia a drepturilor și obligațiilor cu care sunt responsabilizați;</w:t>
      </w:r>
    </w:p>
    <w:p w14:paraId="69D82B67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</w:t>
      </w:r>
    </w:p>
    <w:p w14:paraId="25060688" w14:textId="77777777" w:rsidR="00334BDA" w:rsidRPr="00334BDA" w:rsidRDefault="00334BDA" w:rsidP="00334BDA">
      <w:pPr>
        <w:spacing w:after="16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Perioada stagiului de practică</w:t>
      </w:r>
    </w:p>
    <w:p w14:paraId="73354966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Prezentul acord intră în vigoare la data semnării lui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 valabil pe parcursul a cinci ani universitari care încep să curgă de la data celui în desfășurare la încheierea prezentului Acord.</w:t>
      </w:r>
    </w:p>
    <w:p w14:paraId="5E4DBE85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FACULTATEA va realiza planul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practicii împreună cu partenerul de practică în baza „CONVENŢIEI-CADRU PRIVIND EFECTUAREA STAGIULUI DE PRACTICĂ ÎN CADRUL PROGRAMELOR DE STUDII UNIVERSITARE DE LICENŢĂ SAU MASTERAT”</w:t>
      </w: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>și prin pliere pe prevederile ghidului de practică. </w:t>
      </w:r>
    </w:p>
    <w:p w14:paraId="6792E6E1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Durata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stagiului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corespunde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planului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învățământ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aferent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fiecărui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program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studiu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09B03B87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ART. 3</w:t>
      </w:r>
    </w:p>
    <w:p w14:paraId="48E87233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Responsabilitățile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Universității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„Aurel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Vlaicu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”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din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Arad transmise FACULTĂȚII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</w:t>
      </w:r>
    </w:p>
    <w:p w14:paraId="1871E54C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indice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programul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stagiului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inclusiv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procedura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evaluare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acestuia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caietul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;</w:t>
      </w:r>
    </w:p>
    <w:p w14:paraId="6476551F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nominalizeze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cadrul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didactic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supervizor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;</w:t>
      </w:r>
    </w:p>
    <w:p w14:paraId="2AAC6F2A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- să pună la dispoziţia practicanţilor ghidul de practică cu sublinierea criteriilor de evaluare a practicii studenţilor de la programul de interes;</w:t>
      </w:r>
    </w:p>
    <w:p w14:paraId="34315D20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- să transmită partenerului de practică lista studenţilor ce urmează să efectueze stagiul de practică, înainte de începerea stagiului de practică;</w:t>
      </w:r>
    </w:p>
    <w:p w14:paraId="64CE574F" w14:textId="77777777" w:rsidR="00334BDA" w:rsidRPr="00334BDA" w:rsidRDefault="00334BDA" w:rsidP="00334BD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bookmarkStart w:id="3" w:name="_Hlk179542306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respecte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conținului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Convenției-Cadru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;</w:t>
      </w:r>
      <w:bookmarkEnd w:id="3"/>
    </w:p>
    <w:p w14:paraId="5AF864DD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ART. 4</w:t>
      </w:r>
    </w:p>
    <w:p w14:paraId="06425319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Responsabilitățile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partenerului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</w:t>
      </w:r>
    </w:p>
    <w:p w14:paraId="397A8D45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-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să nominalizeze tutorele de practică cu studii superioare;</w:t>
      </w:r>
    </w:p>
    <w:p w14:paraId="2D8A69D5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-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să desfăşoare programul de activitate astfel încât să permită realizarea stagiului de practică în condiţii normale, fără a se depăşi durata normală a programului de lucru şi, în toate cazurile, fără a depăşi ora 20:00, </w:t>
      </w:r>
      <w:bookmarkStart w:id="4" w:name="_Hlk179544656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cu excepția programelor de studiu aferente Domeniului MUZICĂ unde activitățile specifice pot determina depășirea orei indicate;</w:t>
      </w:r>
    </w:p>
    <w:bookmarkEnd w:id="4"/>
    <w:p w14:paraId="320ADB15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-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să înregistreze prezenţa la activitate a practicantului şi să semnaleze organizatorului de practică eventualele abateri;</w:t>
      </w:r>
    </w:p>
    <w:p w14:paraId="65839223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-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să sprijine studenții în realizarea caietului de practică;</w:t>
      </w:r>
    </w:p>
    <w:p w14:paraId="038A3CEF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- 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înainte de începerea stagiului de practică, să se realizeze instructajul cu privire la normele de securitate şi sănătate în muncă, în conformitate cu legislaţia în vigoare. </w:t>
      </w:r>
    </w:p>
    <w:p w14:paraId="695045BC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- să asigure studenților accesul liber la serviciul de medicina muncii;</w:t>
      </w:r>
    </w:p>
    <w:p w14:paraId="47901DE1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- la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fínele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stagiului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furnizeze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FACULTĂȚII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calificative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privire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stagiul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desfăşurat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student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;</w:t>
      </w:r>
    </w:p>
    <w:p w14:paraId="7ED71FBE" w14:textId="77777777" w:rsidR="00334BDA" w:rsidRPr="00334BDA" w:rsidRDefault="00334BDA" w:rsidP="00334BDA">
      <w:pPr>
        <w:spacing w:after="0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-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respecte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conținului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Convenției-Cadru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încheiate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FACULTATEA;</w:t>
      </w:r>
    </w:p>
    <w:p w14:paraId="1DE9C884" w14:textId="77777777" w:rsidR="00A875A3" w:rsidRDefault="00A875A3" w:rsidP="00334BD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2CBE399C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ART. 5</w:t>
      </w:r>
    </w:p>
    <w:p w14:paraId="18B4DE5B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  <w:proofErr w:type="spellStart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Dispoziții</w:t>
      </w:r>
      <w:proofErr w:type="spellEnd"/>
      <w:r w:rsidRPr="0033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finale:</w:t>
      </w:r>
    </w:p>
    <w:p w14:paraId="6DC303E0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(1)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Prezentul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studenţilor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fi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modificat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completat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adiţional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ambelor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părţi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semnatare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sub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condiția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respectării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prevederilor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actualitate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incidente.</w:t>
      </w:r>
    </w:p>
    <w:p w14:paraId="6D7898C4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(2)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Oricare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dintre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părţi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oricând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denunţa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unilateral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prezentul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studenţilor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comunicând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acest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fapt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celeilalte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părţi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respectarea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preaviz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30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calendaristice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14:paraId="468982BA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(3)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Prezentul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Acord-cadru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poate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înceta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acordul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părților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14:paraId="2468E639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(4)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Eventualele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probleme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ocazionate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realizarea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obiectului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prezentului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studenţilor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vor fi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soluţionate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cale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amiabilă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între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părţile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implicate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14:paraId="6754EB93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(5)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Atât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durata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denunţarea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încetarea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orice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mod 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prezentului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acord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studenţilor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ambele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părți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obligă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respectarea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prevederilor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Regulamentului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Uniunii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nr. 679/2026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referitoare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protecția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datelor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caracter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personal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linie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confidențialitate</w:t>
      </w:r>
      <w:proofErr w:type="spellEnd"/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3FDE628F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(6) Prezentul Acord-Cadru se încheie cu respectarea prevederilor legale incidente:</w:t>
      </w:r>
    </w:p>
    <w:p w14:paraId="5177E0F7" w14:textId="77777777" w:rsidR="00334BDA" w:rsidRPr="00334BDA" w:rsidRDefault="00334BDA" w:rsidP="00334BDA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</w:pP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>Legislație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>primară</w:t>
      </w:r>
      <w:proofErr w:type="spellEnd"/>
    </w:p>
    <w:p w14:paraId="7EFE3579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Legea nr. 199/2023 a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învăţământului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superior;</w:t>
      </w:r>
    </w:p>
    <w:p w14:paraId="795669AD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H.G nr. 962 din 8 august 2024 privind aprobarea Metodologiei de evaluare externă a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calităţii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educaţiei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în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învăţământul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superior – indicatorii: I.P.C.3.1.2 și I.P.B.1.1.1;</w:t>
      </w:r>
    </w:p>
    <w:p w14:paraId="03210278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Ordinul ministrului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educaţiei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nr. 4394/2024 de aprobare a Codului drepturilor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obligaţiilor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studentului;</w:t>
      </w:r>
    </w:p>
    <w:p w14:paraId="2468695F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Ordinul ministrului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educaţiei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nr. 3955/2008 privind aprobarea Cadrului general de organizare a stagiilor de practică în cadrul programelor de studii universitare de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licenţă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de masterat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a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Convenţiei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-cadru privind efectuarea stagiului de practică în cadrul programelor de studii universitare de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licenţă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sau masterat.</w:t>
      </w:r>
    </w:p>
    <w:p w14:paraId="549F28B2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H.G. nr. 404/2006 privind organizarea studiilor universitare de masterat cu modificările ulterioare</w:t>
      </w: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pt-BR"/>
        </w:rPr>
        <w:t xml:space="preserve">; </w:t>
      </w:r>
    </w:p>
    <w:p w14:paraId="78E91492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Legea nr. 258/2007 privind practica elevilor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studenţilor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cu modificările ulterioare;</w:t>
      </w: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pt-BR"/>
        </w:rPr>
        <w:t xml:space="preserve"> </w:t>
      </w:r>
    </w:p>
    <w:p w14:paraId="20C71210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O.U.G. nr. 194/2002, republicată, privind regimul străinilor în România,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aşa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cum a fost modificată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completată prin OUG nr. 14/2021, prin Legea 247/2018 respectiv prin</w:t>
      </w:r>
      <w:r w:rsidRPr="0033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Legea nr. 28/2024;</w:t>
      </w:r>
    </w:p>
    <w:p w14:paraId="100CAE62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Recomandarea 2006/961/CE Parlamentului European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a Consiliului referitoare la mobilitatea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transnaţională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în cadrul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Comunităţii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în scopul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învăţământului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al formării profesionale: Carta europeană a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calităţii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pentru mobilitate;</w:t>
      </w: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pt-BR"/>
        </w:rPr>
        <w:t xml:space="preserve"> </w:t>
      </w:r>
    </w:p>
    <w:p w14:paraId="518A8C6A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REGULAMENT nr. 817/2021 de instituire a Erasmus+: Programul Uniunii pentru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educaţie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formare, tineret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sport </w:t>
      </w:r>
      <w:proofErr w:type="spellStart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şi</w:t>
      </w:r>
      <w:proofErr w:type="spellEnd"/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de abrogare a Regulamentului (UE) nr. 1288/2013;</w:t>
      </w:r>
    </w:p>
    <w:p w14:paraId="4B399BCB" w14:textId="77777777" w:rsidR="00334BDA" w:rsidRPr="00334BDA" w:rsidRDefault="00334BDA" w:rsidP="00334B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OME nr. 5146/2019 privind aprobarea aplicării generalizate a Sistemului european de credite transferabile.</w:t>
      </w:r>
    </w:p>
    <w:p w14:paraId="7C1A9A0D" w14:textId="77777777" w:rsidR="00334BDA" w:rsidRPr="00334BDA" w:rsidRDefault="00334BDA" w:rsidP="00334BD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s-ES"/>
        </w:rPr>
        <w:t xml:space="preserve">Pentru practica pedagogică sunt incidente și: </w:t>
      </w:r>
    </w:p>
    <w:p w14:paraId="2394E6BA" w14:textId="77777777" w:rsidR="00334BDA" w:rsidRPr="00334BDA" w:rsidRDefault="00334BDA" w:rsidP="00334B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s-ES"/>
        </w:rPr>
      </w:pPr>
      <w:r w:rsidRPr="00334BD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s-ES"/>
        </w:rPr>
        <w:t>OM 5745/2012 – privind Metodologia cadru de organizare a programelor de formare psihopedagogică în vederea certificării competențelor pentru profesia didactică; OM.E.N. nr. 4139 din 29 iunie 2022 privind aprobarea Metodologiei-cadru de organizare a programului de formare psihopedagogică în vederea certificării competenţelor pentru profesia didactică de către departamentele de specialitate din cadrul instituţiilor de învăţământ superior acreditate.</w:t>
      </w:r>
    </w:p>
    <w:p w14:paraId="226426BE" w14:textId="77777777" w:rsidR="00334BDA" w:rsidRPr="00334BDA" w:rsidRDefault="00334BDA" w:rsidP="00334BDA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color w:val="0070C0"/>
          <w:spacing w:val="-3"/>
          <w:sz w:val="24"/>
          <w:szCs w:val="24"/>
          <w:lang w:val="es-ES"/>
        </w:rPr>
      </w:pPr>
    </w:p>
    <w:tbl>
      <w:tblPr>
        <w:tblW w:w="1036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861"/>
        <w:gridCol w:w="4545"/>
      </w:tblGrid>
      <w:tr w:rsidR="00334BDA" w:rsidRPr="00334BDA" w14:paraId="2B255E5C" w14:textId="77777777" w:rsidTr="00BF4E08">
        <w:trPr>
          <w:trHeight w:val="815"/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F1133" w14:textId="77777777" w:rsidR="00334BDA" w:rsidRPr="00334BDA" w:rsidRDefault="00334BDA" w:rsidP="00334BD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 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3CAFC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33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Rector</w:t>
            </w: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– </w:t>
            </w:r>
            <w:r w:rsidRPr="00334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„Aurel Vlaicu” din Arad</w:t>
            </w:r>
          </w:p>
          <w:p w14:paraId="037F1053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(</w:t>
            </w:r>
            <w:r w:rsidRPr="00334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Organizator de practică</w:t>
            </w: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)</w:t>
            </w:r>
          </w:p>
        </w:tc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1ED69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33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Reprezentant – </w:t>
            </w:r>
          </w:p>
          <w:p w14:paraId="2B1DA3E5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(</w:t>
            </w:r>
            <w:r w:rsidRPr="00334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Partener de practică</w:t>
            </w: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)</w:t>
            </w:r>
          </w:p>
        </w:tc>
      </w:tr>
      <w:tr w:rsidR="00334BDA" w:rsidRPr="00334BDA" w14:paraId="24815627" w14:textId="77777777" w:rsidTr="00BF4E08">
        <w:trPr>
          <w:trHeight w:val="548"/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1C4EA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Numele</w:t>
            </w:r>
            <w:proofErr w:type="spellEnd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C2884" w14:textId="11D1CED1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4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conf.univ.dr.</w:t>
            </w:r>
            <w:r w:rsidR="00C97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habil</w:t>
            </w:r>
            <w:proofErr w:type="spellEnd"/>
            <w:r w:rsidR="00C97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4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7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Ramona LILE</w:t>
            </w:r>
          </w:p>
        </w:tc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B0BD2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34BDA" w:rsidRPr="00334BDA" w14:paraId="0072259B" w14:textId="77777777" w:rsidTr="00BF4E08">
        <w:trPr>
          <w:trHeight w:val="815"/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2D5C9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3BAB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DDDB2B7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1DD4AB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49B2E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34BDA" w:rsidRPr="00334BDA" w14:paraId="05C258C0" w14:textId="77777777" w:rsidTr="00BF4E08">
        <w:trPr>
          <w:trHeight w:val="1097"/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96262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0107D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CE543E8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6AF378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0B3AC7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ACB9F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34BDA" w:rsidRPr="00334BDA" w14:paraId="0E7EB4EC" w14:textId="77777777" w:rsidTr="00BF4E08">
        <w:trPr>
          <w:trHeight w:val="1631"/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363E4" w14:textId="77777777" w:rsidR="00334BDA" w:rsidRPr="00334BDA" w:rsidRDefault="00334BDA" w:rsidP="0033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Ştampila</w:t>
            </w:r>
            <w:proofErr w:type="spellEnd"/>
          </w:p>
        </w:tc>
        <w:tc>
          <w:tcPr>
            <w:tcW w:w="1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E6C3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8C0A4E0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181FDA5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EC555E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93DA5A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2CA6F5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DCD02" w14:textId="77777777" w:rsidR="00334BDA" w:rsidRPr="00334BDA" w:rsidRDefault="00334BDA" w:rsidP="0033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B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2DEF8A7E" w14:textId="77777777" w:rsidR="00334BDA" w:rsidRPr="00334BDA" w:rsidRDefault="00334BDA" w:rsidP="00334BDA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9A0C58F" w14:textId="77777777" w:rsidR="00334BDA" w:rsidRPr="00334BDA" w:rsidRDefault="00334BDA" w:rsidP="00334BDA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7C7EB39" w14:textId="77777777" w:rsidR="00334BDA" w:rsidRPr="00334BDA" w:rsidRDefault="00334BDA" w:rsidP="00334BDA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B97AF3E" w14:textId="77777777" w:rsidR="0096477E" w:rsidRDefault="0096477E"/>
    <w:sectPr w:rsidR="0096477E" w:rsidSect="009647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312" w14:textId="77777777" w:rsidR="00C3370C" w:rsidRDefault="00C3370C" w:rsidP="00A875A3">
      <w:pPr>
        <w:spacing w:after="0" w:line="240" w:lineRule="auto"/>
      </w:pPr>
      <w:r>
        <w:separator/>
      </w:r>
    </w:p>
  </w:endnote>
  <w:endnote w:type="continuationSeparator" w:id="0">
    <w:p w14:paraId="656002B4" w14:textId="77777777" w:rsidR="00C3370C" w:rsidRDefault="00C3370C" w:rsidP="00A8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005018"/>
      <w:docPartObj>
        <w:docPartGallery w:val="Page Numbers (Bottom of Page)"/>
        <w:docPartUnique/>
      </w:docPartObj>
    </w:sdtPr>
    <w:sdtContent>
      <w:p w14:paraId="50EEA479" w14:textId="77777777" w:rsidR="00F05C9C" w:rsidRDefault="00F05C9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8927E" w14:textId="77777777" w:rsidR="00F05C9C" w:rsidRDefault="00F05C9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A823" w14:textId="77777777" w:rsidR="00C3370C" w:rsidRDefault="00C3370C" w:rsidP="00A875A3">
      <w:pPr>
        <w:spacing w:after="0" w:line="240" w:lineRule="auto"/>
      </w:pPr>
      <w:r>
        <w:separator/>
      </w:r>
    </w:p>
  </w:footnote>
  <w:footnote w:type="continuationSeparator" w:id="0">
    <w:p w14:paraId="7B6053D3" w14:textId="77777777" w:rsidR="00C3370C" w:rsidRDefault="00C3370C" w:rsidP="00A8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BE88" w14:textId="77777777" w:rsidR="00A875A3" w:rsidRPr="00A875A3" w:rsidRDefault="00A875A3" w:rsidP="00A875A3">
    <w:pPr>
      <w:pStyle w:val="Antet"/>
      <w:jc w:val="right"/>
      <w:rPr>
        <w:rFonts w:ascii="Times New Roman" w:hAnsi="Times New Roman" w:cs="Times New Roman"/>
        <w:color w:val="548DD4" w:themeColor="text2" w:themeTint="99"/>
        <w:sz w:val="24"/>
        <w:szCs w:val="24"/>
      </w:rPr>
    </w:pPr>
    <w:r w:rsidRPr="00A875A3">
      <w:rPr>
        <w:rFonts w:ascii="Times New Roman" w:hAnsi="Times New Roman" w:cs="Times New Roman"/>
        <w:color w:val="548DD4" w:themeColor="text2" w:themeTint="99"/>
        <w:sz w:val="24"/>
        <w:szCs w:val="24"/>
      </w:rPr>
      <w:t>F.PO.59.01.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50C"/>
    <w:multiLevelType w:val="hybridMultilevel"/>
    <w:tmpl w:val="5776D54A"/>
    <w:lvl w:ilvl="0" w:tplc="810401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74060"/>
    <w:multiLevelType w:val="hybridMultilevel"/>
    <w:tmpl w:val="C8C819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742C2"/>
    <w:multiLevelType w:val="hybridMultilevel"/>
    <w:tmpl w:val="E490ED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18666">
    <w:abstractNumId w:val="2"/>
  </w:num>
  <w:num w:numId="2" w16cid:durableId="733048745">
    <w:abstractNumId w:val="0"/>
  </w:num>
  <w:num w:numId="3" w16cid:durableId="108888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DA"/>
    <w:rsid w:val="000B7E85"/>
    <w:rsid w:val="00334BDA"/>
    <w:rsid w:val="00494F17"/>
    <w:rsid w:val="0096477E"/>
    <w:rsid w:val="00A875A3"/>
    <w:rsid w:val="00AA0924"/>
    <w:rsid w:val="00C3370C"/>
    <w:rsid w:val="00C97F6F"/>
    <w:rsid w:val="00ED479D"/>
    <w:rsid w:val="00F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E550"/>
  <w15:docId w15:val="{6C401C3A-93A2-485E-A486-3F3E3CF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7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34BD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A8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875A3"/>
  </w:style>
  <w:style w:type="paragraph" w:styleId="Subsol">
    <w:name w:val="footer"/>
    <w:basedOn w:val="Normal"/>
    <w:link w:val="SubsolCaracter"/>
    <w:uiPriority w:val="99"/>
    <w:unhideWhenUsed/>
    <w:rsid w:val="00A8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040-257-280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1134</Words>
  <Characters>7678</Characters>
  <Application>Microsoft Office Word</Application>
  <DocSecurity>0</DocSecurity>
  <Lines>548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Razvan Popa</cp:lastModifiedBy>
  <cp:revision>3</cp:revision>
  <dcterms:created xsi:type="dcterms:W3CDTF">2025-01-22T13:37:00Z</dcterms:created>
  <dcterms:modified xsi:type="dcterms:W3CDTF">2026-05-01T15:48:00Z</dcterms:modified>
</cp:coreProperties>
</file>