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38A" w:rsidRDefault="000E538A" w:rsidP="000E538A">
      <w:pPr>
        <w:pStyle w:val="Heading1"/>
        <w:spacing w:before="1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213360</wp:posOffset>
                </wp:positionV>
                <wp:extent cx="796925" cy="0"/>
                <wp:effectExtent l="33655" t="32385" r="36195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  <a:noFill/>
                        <a:ln w="58496">
                          <a:solidFill>
                            <a:srgbClr val="3872B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6AE4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65pt,16.8pt" to="107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" strokecolor="#3872b2" strokeweight="1.62489mm">
                <w10:wrap anchorx="page"/>
              </v:line>
            </w:pict>
          </mc:Fallback>
        </mc:AlternateContent>
      </w:r>
      <w:bookmarkStart w:id="0" w:name="Articole"/>
      <w:bookmarkEnd w:id="0"/>
      <w:proofErr w:type="spellStart"/>
      <w:r>
        <w:rPr>
          <w:color w:val="3872B2"/>
        </w:rPr>
        <w:t>Articole</w:t>
      </w:r>
      <w:proofErr w:type="spellEnd"/>
    </w:p>
    <w:p w:rsidR="000E538A" w:rsidRDefault="000E538A" w:rsidP="000E538A">
      <w:pPr>
        <w:pStyle w:val="Heading2"/>
      </w:pPr>
      <w:bookmarkStart w:id="1" w:name="Teza_de_doctorat"/>
      <w:bookmarkEnd w:id="1"/>
      <w:proofErr w:type="spellStart"/>
      <w:r>
        <w:rPr>
          <w:color w:val="3872B2"/>
        </w:rPr>
        <w:t>Teza</w:t>
      </w:r>
      <w:proofErr w:type="spellEnd"/>
      <w:r>
        <w:rPr>
          <w:color w:val="3872B2"/>
        </w:rPr>
        <w:t xml:space="preserve"> de </w:t>
      </w:r>
      <w:proofErr w:type="spellStart"/>
      <w:r>
        <w:rPr>
          <w:color w:val="3872B2"/>
        </w:rPr>
        <w:t>doctorat</w:t>
      </w:r>
      <w:proofErr w:type="spellEnd"/>
    </w:p>
    <w:p w:rsidR="000E538A" w:rsidRDefault="000E538A" w:rsidP="000E538A">
      <w:pPr>
        <w:pStyle w:val="Heading3"/>
        <w:spacing w:before="69" w:line="256" w:lineRule="auto"/>
        <w:ind w:left="1547" w:right="143" w:hanging="616"/>
        <w:jc w:val="both"/>
      </w:pPr>
      <w:r>
        <w:rPr>
          <w:rFonts w:ascii="Tahoma"/>
          <w:b w:val="0"/>
          <w:w w:val="95"/>
        </w:rPr>
        <w:t xml:space="preserve">2017 </w:t>
      </w:r>
      <w:r>
        <w:rPr>
          <w:w w:val="95"/>
        </w:rPr>
        <w:t xml:space="preserve">An algebraic approach </w:t>
      </w:r>
      <w:r>
        <w:rPr>
          <w:spacing w:val="-3"/>
          <w:w w:val="95"/>
        </w:rPr>
        <w:t xml:space="preserve">for </w:t>
      </w:r>
      <w:r>
        <w:rPr>
          <w:w w:val="95"/>
        </w:rPr>
        <w:t>the resolution of algorithmic problems raised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 xml:space="preserve">by </w:t>
      </w:r>
      <w:r>
        <w:rPr>
          <w:w w:val="95"/>
        </w:rPr>
        <w:t xml:space="preserve">cryptography </w:t>
      </w:r>
      <w:r>
        <w:t>and coding</w:t>
      </w:r>
      <w:r>
        <w:rPr>
          <w:spacing w:val="32"/>
        </w:rPr>
        <w:t xml:space="preserve"> </w:t>
      </w:r>
      <w:r>
        <w:t>theory</w:t>
      </w:r>
    </w:p>
    <w:p w:rsidR="000E538A" w:rsidRDefault="000E538A" w:rsidP="000E538A">
      <w:pPr>
        <w:pStyle w:val="BodyText"/>
        <w:spacing w:before="50"/>
        <w:rPr>
          <w:rFonts w:ascii="Palatino Linotype"/>
        </w:rPr>
      </w:pPr>
      <w:hyperlink r:id="rId4">
        <w:r>
          <w:rPr>
            <w:rFonts w:ascii="Palatino Linotype"/>
            <w:w w:val="120"/>
          </w:rPr>
          <w:t>https://tel.archives-ouvertes.fr/tel-01690012/file/dragoivladflorin2.pdf</w:t>
        </w:r>
      </w:hyperlink>
    </w:p>
    <w:p w:rsidR="000E538A" w:rsidRDefault="000E538A" w:rsidP="000E538A">
      <w:pPr>
        <w:pStyle w:val="Heading2"/>
        <w:spacing w:before="236"/>
      </w:pPr>
      <w:bookmarkStart w:id="2" w:name="Conferinţe_Internaţionale"/>
      <w:bookmarkEnd w:id="2"/>
      <w:proofErr w:type="spellStart"/>
      <w:r>
        <w:rPr>
          <w:color w:val="3872B2"/>
        </w:rPr>
        <w:t>Conferinţe</w:t>
      </w:r>
      <w:proofErr w:type="spellEnd"/>
      <w:r>
        <w:rPr>
          <w:color w:val="3872B2"/>
        </w:rPr>
        <w:t xml:space="preserve"> </w:t>
      </w:r>
      <w:proofErr w:type="spellStart"/>
      <w:r>
        <w:rPr>
          <w:color w:val="3872B2"/>
        </w:rPr>
        <w:t>Internaţionale</w:t>
      </w:r>
      <w:proofErr w:type="spellEnd"/>
    </w:p>
    <w:p w:rsidR="000E538A" w:rsidRDefault="000E538A" w:rsidP="000E538A">
      <w:pPr>
        <w:spacing w:before="70"/>
        <w:ind w:left="1540" w:right="120" w:hanging="609"/>
        <w:jc w:val="both"/>
      </w:pPr>
      <w:r>
        <w:t>2020</w:t>
      </w:r>
      <w:r>
        <w:rPr>
          <w:spacing w:val="-8"/>
        </w:rPr>
        <w:t xml:space="preserve"> </w:t>
      </w:r>
      <w:r>
        <w:rPr>
          <w:rFonts w:ascii="Arial" w:hAnsi="Arial"/>
          <w:b/>
        </w:rPr>
        <w:t>Employing</w:t>
      </w:r>
      <w:r>
        <w:rPr>
          <w:rFonts w:ascii="Arial" w:hAnsi="Arial"/>
          <w:b/>
          <w:spacing w:val="-29"/>
        </w:rPr>
        <w:t xml:space="preserve"> </w:t>
      </w:r>
      <w:r>
        <w:rPr>
          <w:rFonts w:ascii="Arial" w:hAnsi="Arial"/>
          <w:b/>
        </w:rPr>
        <w:t>sorting</w:t>
      </w:r>
      <w:r>
        <w:rPr>
          <w:rFonts w:ascii="Arial" w:hAnsi="Arial"/>
          <w:b/>
          <w:spacing w:val="-30"/>
        </w:rPr>
        <w:t xml:space="preserve"> </w:t>
      </w:r>
      <w:r>
        <w:rPr>
          <w:rFonts w:ascii="Arial" w:hAnsi="Arial"/>
          <w:b/>
        </w:rPr>
        <w:t>nets</w:t>
      </w:r>
      <w:r>
        <w:rPr>
          <w:rFonts w:ascii="Arial" w:hAnsi="Arial"/>
          <w:b/>
          <w:spacing w:val="-29"/>
        </w:rPr>
        <w:t xml:space="preserve"> </w:t>
      </w:r>
      <w:r>
        <w:rPr>
          <w:rFonts w:ascii="Arial" w:hAnsi="Arial"/>
          <w:b/>
          <w:spacing w:val="-3"/>
        </w:rPr>
        <w:t>for</w:t>
      </w:r>
      <w:r>
        <w:rPr>
          <w:rFonts w:ascii="Arial" w:hAnsi="Arial"/>
          <w:b/>
          <w:spacing w:val="-30"/>
        </w:rPr>
        <w:t xml:space="preserve"> </w:t>
      </w:r>
      <w:r>
        <w:rPr>
          <w:rFonts w:ascii="Arial" w:hAnsi="Arial"/>
          <w:b/>
        </w:rPr>
        <w:t>designing</w:t>
      </w:r>
      <w:r>
        <w:rPr>
          <w:rFonts w:ascii="Arial" w:hAnsi="Arial"/>
          <w:b/>
          <w:spacing w:val="-29"/>
        </w:rPr>
        <w:t xml:space="preserve"> </w:t>
      </w:r>
      <w:r>
        <w:rPr>
          <w:rFonts w:ascii="Arial" w:hAnsi="Arial"/>
          <w:b/>
        </w:rPr>
        <w:t>reliable</w:t>
      </w:r>
      <w:r>
        <w:rPr>
          <w:rFonts w:ascii="Arial" w:hAnsi="Arial"/>
          <w:b/>
          <w:spacing w:val="-30"/>
        </w:rPr>
        <w:t xml:space="preserve"> </w:t>
      </w:r>
      <w:r>
        <w:rPr>
          <w:rFonts w:ascii="Arial" w:hAnsi="Arial"/>
          <w:b/>
        </w:rPr>
        <w:t>computing</w:t>
      </w:r>
      <w:r>
        <w:rPr>
          <w:rFonts w:ascii="Arial" w:hAnsi="Arial"/>
          <w:b/>
          <w:spacing w:val="-29"/>
        </w:rPr>
        <w:t xml:space="preserve"> </w:t>
      </w:r>
      <w:r>
        <w:rPr>
          <w:rFonts w:ascii="Arial" w:hAnsi="Arial"/>
          <w:b/>
        </w:rPr>
        <w:t>nets</w:t>
      </w:r>
      <w:r>
        <w:t>,</w:t>
      </w:r>
      <w:r>
        <w:rPr>
          <w:spacing w:val="-40"/>
        </w:rPr>
        <w:t xml:space="preserve"> </w:t>
      </w:r>
      <w:r>
        <w:rPr>
          <w:rFonts w:ascii="Trebuchet MS" w:hAnsi="Trebuchet MS"/>
          <w:i/>
        </w:rPr>
        <w:t>Mariana</w:t>
      </w:r>
      <w:r>
        <w:rPr>
          <w:rFonts w:ascii="Trebuchet MS" w:hAnsi="Trebuchet MS"/>
          <w:i/>
          <w:spacing w:val="-38"/>
        </w:rPr>
        <w:t xml:space="preserve"> </w:t>
      </w:r>
      <w:r>
        <w:rPr>
          <w:rFonts w:ascii="Trebuchet MS" w:hAnsi="Trebuchet MS"/>
          <w:i/>
          <w:spacing w:val="-4"/>
        </w:rPr>
        <w:t>Nagy,</w:t>
      </w:r>
      <w:r>
        <w:rPr>
          <w:rFonts w:ascii="Trebuchet MS" w:hAnsi="Trebuchet MS"/>
          <w:i/>
          <w:spacing w:val="-37"/>
        </w:rPr>
        <w:t xml:space="preserve"> </w:t>
      </w:r>
      <w:r>
        <w:rPr>
          <w:rFonts w:ascii="Trebuchet MS" w:hAnsi="Trebuchet MS"/>
          <w:i/>
        </w:rPr>
        <w:t xml:space="preserve">Vlad-florin </w:t>
      </w:r>
      <w:proofErr w:type="spellStart"/>
      <w:r>
        <w:rPr>
          <w:rFonts w:ascii="Trebuchet MS" w:hAnsi="Trebuchet MS"/>
          <w:i/>
          <w:w w:val="95"/>
        </w:rPr>
        <w:t>Drăgoi</w:t>
      </w:r>
      <w:proofErr w:type="spellEnd"/>
      <w:r>
        <w:rPr>
          <w:rFonts w:ascii="Trebuchet MS" w:hAnsi="Trebuchet MS"/>
          <w:i/>
          <w:w w:val="95"/>
        </w:rPr>
        <w:t>,</w:t>
      </w:r>
      <w:r>
        <w:rPr>
          <w:rFonts w:ascii="Trebuchet MS" w:hAnsi="Trebuchet MS"/>
          <w:i/>
          <w:spacing w:val="-11"/>
          <w:w w:val="95"/>
        </w:rPr>
        <w:t xml:space="preserve"> </w:t>
      </w:r>
      <w:proofErr w:type="spellStart"/>
      <w:r>
        <w:rPr>
          <w:rFonts w:ascii="Trebuchet MS" w:hAnsi="Trebuchet MS"/>
          <w:i/>
          <w:w w:val="95"/>
        </w:rPr>
        <w:t>Valeriu</w:t>
      </w:r>
      <w:proofErr w:type="spellEnd"/>
      <w:r>
        <w:rPr>
          <w:rFonts w:ascii="Trebuchet MS" w:hAnsi="Trebuchet MS"/>
          <w:i/>
          <w:spacing w:val="-10"/>
          <w:w w:val="95"/>
        </w:rPr>
        <w:t xml:space="preserve"> </w:t>
      </w:r>
      <w:proofErr w:type="spellStart"/>
      <w:r>
        <w:rPr>
          <w:rFonts w:ascii="Trebuchet MS" w:hAnsi="Trebuchet MS"/>
          <w:i/>
          <w:w w:val="95"/>
        </w:rPr>
        <w:t>Beiu</w:t>
      </w:r>
      <w:proofErr w:type="spellEnd"/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13"/>
          <w:w w:val="95"/>
        </w:rPr>
        <w:t xml:space="preserve"> </w:t>
      </w:r>
      <w:r>
        <w:rPr>
          <w:w w:val="95"/>
        </w:rPr>
        <w:t>Conference</w:t>
      </w:r>
      <w:r>
        <w:rPr>
          <w:spacing w:val="-12"/>
          <w:w w:val="95"/>
        </w:rPr>
        <w:t xml:space="preserve"> </w:t>
      </w:r>
      <w:r>
        <w:rPr>
          <w:w w:val="95"/>
        </w:rPr>
        <w:t>on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on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Nanotechnology</w:t>
      </w:r>
      <w:r>
        <w:rPr>
          <w:spacing w:val="-13"/>
          <w:w w:val="95"/>
        </w:rPr>
        <w:t xml:space="preserve"> </w:t>
      </w:r>
      <w:r>
        <w:rPr>
          <w:w w:val="95"/>
        </w:rPr>
        <w:t>(IEEE-NANO),</w:t>
      </w:r>
      <w:r>
        <w:rPr>
          <w:spacing w:val="-12"/>
          <w:w w:val="95"/>
        </w:rPr>
        <w:t xml:space="preserve"> </w:t>
      </w:r>
      <w:r>
        <w:rPr>
          <w:w w:val="95"/>
        </w:rPr>
        <w:t>July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2020, </w:t>
      </w:r>
      <w:r>
        <w:t>Virtual. (ISI WOS,</w:t>
      </w:r>
      <w:r>
        <w:rPr>
          <w:spacing w:val="5"/>
        </w:rPr>
        <w:t xml:space="preserve"> </w:t>
      </w:r>
      <w:r>
        <w:t>Scopus).</w:t>
      </w:r>
    </w:p>
    <w:p w:rsidR="000E538A" w:rsidRDefault="000E538A" w:rsidP="000E538A">
      <w:pPr>
        <w:spacing w:before="203"/>
        <w:ind w:left="1547" w:right="151" w:hanging="616"/>
        <w:jc w:val="both"/>
      </w:pPr>
      <w:r>
        <w:t>2020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On</w:t>
      </w:r>
      <w:r>
        <w:rPr>
          <w:rFonts w:ascii="Arial" w:hAnsi="Arial"/>
          <w:b/>
          <w:spacing w:val="-23"/>
        </w:rPr>
        <w:t xml:space="preserve"> </w:t>
      </w:r>
      <w:r>
        <w:rPr>
          <w:rFonts w:ascii="Arial" w:hAnsi="Arial"/>
          <w:b/>
        </w:rPr>
        <w:t>recursively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</w:rPr>
        <w:t>defined</w:t>
      </w:r>
      <w:r>
        <w:rPr>
          <w:rFonts w:ascii="Arial" w:hAnsi="Arial"/>
          <w:b/>
          <w:spacing w:val="-23"/>
        </w:rPr>
        <w:t xml:space="preserve"> </w:t>
      </w:r>
      <w:r>
        <w:rPr>
          <w:rFonts w:ascii="Arial" w:hAnsi="Arial"/>
          <w:b/>
        </w:rPr>
        <w:t>combinatorial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</w:rPr>
        <w:t>classes</w:t>
      </w:r>
      <w:r>
        <w:rPr>
          <w:rFonts w:ascii="Arial" w:hAnsi="Arial"/>
          <w:b/>
          <w:spacing w:val="-23"/>
        </w:rPr>
        <w:t xml:space="preserve"> </w:t>
      </w:r>
      <w:r>
        <w:rPr>
          <w:rFonts w:ascii="Arial" w:hAnsi="Arial"/>
          <w:b/>
        </w:rPr>
        <w:t>and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</w:rPr>
        <w:t>labelled</w:t>
      </w:r>
      <w:r>
        <w:rPr>
          <w:rFonts w:ascii="Arial" w:hAnsi="Arial"/>
          <w:b/>
          <w:spacing w:val="-23"/>
        </w:rPr>
        <w:t xml:space="preserve"> </w:t>
      </w:r>
      <w:r>
        <w:rPr>
          <w:rFonts w:ascii="Arial" w:hAnsi="Arial"/>
          <w:b/>
        </w:rPr>
        <w:t>trees</w:t>
      </w:r>
      <w:r>
        <w:t>,</w:t>
      </w:r>
      <w:r>
        <w:rPr>
          <w:spacing w:val="-33"/>
        </w:rPr>
        <w:t xml:space="preserve"> </w:t>
      </w:r>
      <w:r>
        <w:rPr>
          <w:rFonts w:ascii="Trebuchet MS" w:hAnsi="Trebuchet MS"/>
          <w:i/>
        </w:rPr>
        <w:t>Ali</w:t>
      </w:r>
      <w:r>
        <w:rPr>
          <w:rFonts w:ascii="Trebuchet MS" w:hAnsi="Trebuchet MS"/>
          <w:i/>
          <w:spacing w:val="-32"/>
        </w:rPr>
        <w:t xml:space="preserve"> </w:t>
      </w:r>
      <w:proofErr w:type="spellStart"/>
      <w:r>
        <w:rPr>
          <w:rFonts w:ascii="Trebuchet MS" w:hAnsi="Trebuchet MS"/>
          <w:i/>
        </w:rPr>
        <w:t>Chouri</w:t>
      </w:r>
      <w:proofErr w:type="spellEnd"/>
      <w:r>
        <w:rPr>
          <w:rFonts w:ascii="Trebuchet MS" w:hAnsi="Trebuchet MS"/>
          <w:i/>
        </w:rPr>
        <w:t>,</w:t>
      </w:r>
      <w:r>
        <w:rPr>
          <w:rFonts w:ascii="Trebuchet MS" w:hAnsi="Trebuchet MS"/>
          <w:i/>
          <w:spacing w:val="-31"/>
        </w:rPr>
        <w:t xml:space="preserve"> </w:t>
      </w:r>
      <w:r>
        <w:rPr>
          <w:rFonts w:ascii="Trebuchet MS" w:hAnsi="Trebuchet MS"/>
          <w:i/>
        </w:rPr>
        <w:t xml:space="preserve">Vlad-florin </w:t>
      </w:r>
      <w:proofErr w:type="spellStart"/>
      <w:r>
        <w:rPr>
          <w:rFonts w:ascii="Trebuchet MS" w:hAnsi="Trebuchet MS"/>
          <w:i/>
          <w:w w:val="95"/>
        </w:rPr>
        <w:t>Drăgoi</w:t>
      </w:r>
      <w:proofErr w:type="spellEnd"/>
      <w:r>
        <w:rPr>
          <w:rFonts w:ascii="Trebuchet MS" w:hAnsi="Trebuchet MS"/>
          <w:i/>
          <w:w w:val="95"/>
        </w:rPr>
        <w:t xml:space="preserve">, Jean-Gabriel </w:t>
      </w:r>
      <w:proofErr w:type="spellStart"/>
      <w:r>
        <w:rPr>
          <w:rFonts w:ascii="Trebuchet MS" w:hAnsi="Trebuchet MS"/>
          <w:i/>
          <w:w w:val="95"/>
        </w:rPr>
        <w:t>Luque</w:t>
      </w:r>
      <w:proofErr w:type="spellEnd"/>
      <w:r>
        <w:rPr>
          <w:w w:val="95"/>
        </w:rPr>
        <w:t xml:space="preserve">, International Conference on </w:t>
      </w:r>
      <w:proofErr w:type="spellStart"/>
      <w:r>
        <w:rPr>
          <w:w w:val="95"/>
        </w:rPr>
        <w:t>on</w:t>
      </w:r>
      <w:proofErr w:type="spellEnd"/>
      <w:r>
        <w:rPr>
          <w:w w:val="95"/>
        </w:rPr>
        <w:t xml:space="preserve"> Computers Communications and </w:t>
      </w:r>
      <w:r>
        <w:t xml:space="preserve">Control, </w:t>
      </w:r>
      <w:r>
        <w:rPr>
          <w:spacing w:val="-3"/>
        </w:rPr>
        <w:t xml:space="preserve">May </w:t>
      </w:r>
      <w:r>
        <w:t>2020, Virtual. (ISI WOS,</w:t>
      </w:r>
      <w:r>
        <w:rPr>
          <w:spacing w:val="4"/>
        </w:rPr>
        <w:t xml:space="preserve"> </w:t>
      </w:r>
      <w:r>
        <w:t>Scopus).</w:t>
      </w:r>
    </w:p>
    <w:p w:rsidR="000E538A" w:rsidRDefault="000E538A" w:rsidP="000E538A">
      <w:pPr>
        <w:pStyle w:val="BodyText"/>
        <w:spacing w:before="73"/>
        <w:rPr>
          <w:rFonts w:ascii="Palatino Linotype"/>
        </w:rPr>
      </w:pPr>
      <w:hyperlink r:id="rId5">
        <w:r>
          <w:rPr>
            <w:rFonts w:ascii="Palatino Linotype"/>
            <w:w w:val="120"/>
          </w:rPr>
          <w:t>https://doi.org/10.1007/978-3-030-53651-0_2</w:t>
        </w:r>
      </w:hyperlink>
    </w:p>
    <w:p w:rsidR="000E538A" w:rsidRDefault="000E538A" w:rsidP="000E538A">
      <w:pPr>
        <w:spacing w:before="179"/>
        <w:ind w:left="1547" w:right="120" w:hanging="616"/>
        <w:jc w:val="both"/>
      </w:pPr>
      <w:r>
        <w:rPr>
          <w:w w:val="95"/>
        </w:rPr>
        <w:t xml:space="preserve">2020 </w:t>
      </w:r>
      <w:r>
        <w:rPr>
          <w:rFonts w:ascii="Arial" w:hAnsi="Arial"/>
          <w:b/>
          <w:w w:val="95"/>
        </w:rPr>
        <w:t>Tight bounds on the coefficients of consecutive k-out-of-</w:t>
      </w:r>
      <w:proofErr w:type="gramStart"/>
      <w:r>
        <w:rPr>
          <w:rFonts w:ascii="Arial" w:hAnsi="Arial"/>
          <w:b/>
          <w:w w:val="95"/>
        </w:rPr>
        <w:t>n :F</w:t>
      </w:r>
      <w:proofErr w:type="gramEnd"/>
      <w:r>
        <w:rPr>
          <w:rFonts w:ascii="Arial" w:hAnsi="Arial"/>
          <w:b/>
          <w:w w:val="95"/>
        </w:rPr>
        <w:t xml:space="preserve"> systems</w:t>
      </w:r>
      <w:r>
        <w:rPr>
          <w:w w:val="95"/>
        </w:rPr>
        <w:t xml:space="preserve">, </w:t>
      </w:r>
      <w:r>
        <w:rPr>
          <w:rFonts w:ascii="Trebuchet MS" w:hAnsi="Trebuchet MS"/>
          <w:i/>
          <w:w w:val="95"/>
        </w:rPr>
        <w:t>Vlad-florin</w:t>
      </w:r>
      <w:r>
        <w:rPr>
          <w:rFonts w:ascii="Trebuchet MS" w:hAnsi="Trebuchet MS"/>
          <w:i/>
          <w:spacing w:val="-44"/>
          <w:w w:val="95"/>
        </w:rPr>
        <w:t xml:space="preserve"> </w:t>
      </w:r>
      <w:proofErr w:type="spellStart"/>
      <w:r>
        <w:rPr>
          <w:rFonts w:ascii="Trebuchet MS" w:hAnsi="Trebuchet MS"/>
          <w:i/>
          <w:w w:val="95"/>
        </w:rPr>
        <w:t>Drăgoi</w:t>
      </w:r>
      <w:proofErr w:type="spellEnd"/>
      <w:r>
        <w:rPr>
          <w:rFonts w:ascii="Trebuchet MS" w:hAnsi="Trebuchet MS"/>
          <w:i/>
          <w:w w:val="95"/>
        </w:rPr>
        <w:t xml:space="preserve">, </w:t>
      </w:r>
      <w:r>
        <w:rPr>
          <w:rFonts w:ascii="Trebuchet MS" w:hAnsi="Trebuchet MS"/>
          <w:i/>
        </w:rPr>
        <w:t>Simon</w:t>
      </w:r>
      <w:r>
        <w:rPr>
          <w:rFonts w:ascii="Trebuchet MS" w:hAnsi="Trebuchet MS"/>
          <w:i/>
          <w:spacing w:val="-37"/>
        </w:rPr>
        <w:t xml:space="preserve"> </w:t>
      </w:r>
      <w:r>
        <w:rPr>
          <w:rFonts w:ascii="Trebuchet MS" w:hAnsi="Trebuchet MS"/>
          <w:i/>
        </w:rPr>
        <w:t>Cowell,</w:t>
      </w:r>
      <w:r>
        <w:rPr>
          <w:rFonts w:ascii="Trebuchet MS" w:hAnsi="Trebuchet MS"/>
          <w:i/>
          <w:spacing w:val="-37"/>
        </w:rPr>
        <w:t xml:space="preserve"> </w:t>
      </w:r>
      <w:proofErr w:type="spellStart"/>
      <w:r>
        <w:rPr>
          <w:rFonts w:ascii="Trebuchet MS" w:hAnsi="Trebuchet MS"/>
          <w:i/>
        </w:rPr>
        <w:t>Valeriu</w:t>
      </w:r>
      <w:proofErr w:type="spellEnd"/>
      <w:r>
        <w:rPr>
          <w:rFonts w:ascii="Trebuchet MS" w:hAnsi="Trebuchet MS"/>
          <w:i/>
          <w:spacing w:val="-36"/>
        </w:rPr>
        <w:t xml:space="preserve"> </w:t>
      </w:r>
      <w:proofErr w:type="spellStart"/>
      <w:r>
        <w:rPr>
          <w:rFonts w:ascii="Trebuchet MS" w:hAnsi="Trebuchet MS"/>
          <w:i/>
        </w:rPr>
        <w:t>Beiu</w:t>
      </w:r>
      <w:proofErr w:type="spellEnd"/>
      <w:r>
        <w:t>,</w:t>
      </w:r>
      <w:r>
        <w:rPr>
          <w:spacing w:val="-39"/>
        </w:rPr>
        <w:t xml:space="preserve"> </w:t>
      </w:r>
      <w:r>
        <w:t>International</w:t>
      </w:r>
      <w:r>
        <w:rPr>
          <w:spacing w:val="-40"/>
        </w:rPr>
        <w:t xml:space="preserve"> </w:t>
      </w:r>
      <w:r>
        <w:t>Conference</w:t>
      </w:r>
      <w:r>
        <w:rPr>
          <w:spacing w:val="-39"/>
        </w:rPr>
        <w:t xml:space="preserve"> </w:t>
      </w:r>
      <w:r>
        <w:t>on</w:t>
      </w:r>
      <w:r>
        <w:rPr>
          <w:spacing w:val="-39"/>
        </w:rPr>
        <w:t xml:space="preserve"> </w:t>
      </w:r>
      <w:proofErr w:type="spellStart"/>
      <w:r>
        <w:t>on</w:t>
      </w:r>
      <w:proofErr w:type="spellEnd"/>
      <w:r>
        <w:rPr>
          <w:spacing w:val="-39"/>
        </w:rPr>
        <w:t xml:space="preserve"> </w:t>
      </w:r>
      <w:r>
        <w:t>Computers</w:t>
      </w:r>
      <w:r>
        <w:rPr>
          <w:spacing w:val="-40"/>
        </w:rPr>
        <w:t xml:space="preserve"> </w:t>
      </w:r>
      <w:r>
        <w:t>Communications</w:t>
      </w:r>
      <w:r>
        <w:rPr>
          <w:spacing w:val="-39"/>
        </w:rPr>
        <w:t xml:space="preserve"> </w:t>
      </w:r>
      <w:r>
        <w:t xml:space="preserve">and Control, </w:t>
      </w:r>
      <w:r>
        <w:rPr>
          <w:spacing w:val="-3"/>
        </w:rPr>
        <w:t xml:space="preserve">May </w:t>
      </w:r>
      <w:r>
        <w:t>2020, Virtual. (ISI WOS,</w:t>
      </w:r>
      <w:r>
        <w:rPr>
          <w:spacing w:val="4"/>
        </w:rPr>
        <w:t xml:space="preserve"> </w:t>
      </w:r>
      <w:r>
        <w:t>Scopus).</w:t>
      </w:r>
    </w:p>
    <w:p w:rsidR="000E538A" w:rsidRDefault="000E538A" w:rsidP="000E538A">
      <w:pPr>
        <w:pStyle w:val="BodyText"/>
        <w:spacing w:before="73"/>
        <w:rPr>
          <w:rFonts w:ascii="Palatino Linotype"/>
        </w:rPr>
      </w:pPr>
      <w:hyperlink r:id="rId6">
        <w:r>
          <w:rPr>
            <w:rFonts w:ascii="Palatino Linotype"/>
            <w:w w:val="120"/>
          </w:rPr>
          <w:t>https://doi.org/10.1007/978-3-030-53651-0_3</w:t>
        </w:r>
      </w:hyperlink>
    </w:p>
    <w:p w:rsidR="000E538A" w:rsidRDefault="000E538A" w:rsidP="000E538A">
      <w:pPr>
        <w:spacing w:before="179" w:line="242" w:lineRule="auto"/>
        <w:ind w:left="1547" w:right="150" w:hanging="616"/>
        <w:jc w:val="both"/>
      </w:pPr>
      <w:r>
        <w:t xml:space="preserve">2018 </w:t>
      </w:r>
      <w:r>
        <w:rPr>
          <w:rFonts w:ascii="Arial" w:hAnsi="Arial"/>
          <w:b/>
        </w:rPr>
        <w:t xml:space="preserve">Vulnerabilities of the </w:t>
      </w:r>
      <w:proofErr w:type="spellStart"/>
      <w:r>
        <w:rPr>
          <w:rFonts w:ascii="Arial" w:hAnsi="Arial"/>
          <w:b/>
        </w:rPr>
        <w:t>McEliece</w:t>
      </w:r>
      <w:proofErr w:type="spellEnd"/>
      <w:r>
        <w:rPr>
          <w:rFonts w:ascii="Arial" w:hAnsi="Arial"/>
          <w:b/>
        </w:rPr>
        <w:t xml:space="preserve"> Variants Based on </w:t>
      </w:r>
      <w:r>
        <w:rPr>
          <w:rFonts w:ascii="Arial" w:hAnsi="Arial"/>
          <w:b/>
          <w:spacing w:val="-3"/>
        </w:rPr>
        <w:t xml:space="preserve">Polar </w:t>
      </w:r>
      <w:r>
        <w:rPr>
          <w:rFonts w:ascii="Arial" w:hAnsi="Arial"/>
          <w:b/>
        </w:rPr>
        <w:t>Codes</w:t>
      </w:r>
      <w:r>
        <w:t xml:space="preserve">, </w:t>
      </w:r>
      <w:r>
        <w:rPr>
          <w:rFonts w:ascii="Trebuchet MS" w:hAnsi="Trebuchet MS"/>
          <w:i/>
        </w:rPr>
        <w:t xml:space="preserve">Vlad </w:t>
      </w:r>
      <w:proofErr w:type="spellStart"/>
      <w:r>
        <w:rPr>
          <w:rFonts w:ascii="Trebuchet MS" w:hAnsi="Trebuchet MS"/>
          <w:i/>
        </w:rPr>
        <w:t>Drăgoi</w:t>
      </w:r>
      <w:proofErr w:type="spellEnd"/>
      <w:r>
        <w:rPr>
          <w:rFonts w:ascii="Trebuchet MS" w:hAnsi="Trebuchet MS"/>
          <w:i/>
        </w:rPr>
        <w:t xml:space="preserve">, </w:t>
      </w:r>
      <w:proofErr w:type="spellStart"/>
      <w:r>
        <w:rPr>
          <w:rFonts w:ascii="Trebuchet MS" w:hAnsi="Trebuchet MS"/>
          <w:i/>
        </w:rPr>
        <w:t>Valeriu</w:t>
      </w:r>
      <w:proofErr w:type="spellEnd"/>
      <w:r>
        <w:rPr>
          <w:rFonts w:ascii="Trebuchet MS" w:hAnsi="Trebuchet MS"/>
          <w:i/>
        </w:rPr>
        <w:t xml:space="preserve"> </w:t>
      </w:r>
      <w:proofErr w:type="spellStart"/>
      <w:r>
        <w:rPr>
          <w:rFonts w:ascii="Trebuchet MS" w:hAnsi="Trebuchet MS"/>
          <w:i/>
          <w:w w:val="95"/>
        </w:rPr>
        <w:t>Beiu</w:t>
      </w:r>
      <w:proofErr w:type="spellEnd"/>
      <w:r>
        <w:rPr>
          <w:rFonts w:ascii="Trebuchet MS" w:hAnsi="Trebuchet MS"/>
          <w:i/>
          <w:w w:val="95"/>
        </w:rPr>
        <w:t>,</w:t>
      </w:r>
      <w:r>
        <w:rPr>
          <w:rFonts w:ascii="Trebuchet MS" w:hAnsi="Trebuchet MS"/>
          <w:i/>
          <w:spacing w:val="-6"/>
          <w:w w:val="95"/>
        </w:rPr>
        <w:t xml:space="preserve"> </w:t>
      </w:r>
      <w:r>
        <w:rPr>
          <w:rFonts w:ascii="Trebuchet MS" w:hAnsi="Trebuchet MS"/>
          <w:i/>
          <w:w w:val="95"/>
        </w:rPr>
        <w:t>Dominic</w:t>
      </w:r>
      <w:r>
        <w:rPr>
          <w:rFonts w:ascii="Trebuchet MS" w:hAnsi="Trebuchet MS"/>
          <w:i/>
          <w:spacing w:val="-6"/>
          <w:w w:val="95"/>
        </w:rPr>
        <w:t xml:space="preserve"> </w:t>
      </w:r>
      <w:proofErr w:type="spellStart"/>
      <w:r>
        <w:rPr>
          <w:rFonts w:ascii="Trebuchet MS" w:hAnsi="Trebuchet MS"/>
          <w:i/>
          <w:w w:val="95"/>
        </w:rPr>
        <w:t>Bucerzan</w:t>
      </w:r>
      <w:proofErr w:type="spellEnd"/>
      <w:r>
        <w:rPr>
          <w:w w:val="95"/>
        </w:rPr>
        <w:t>,</w:t>
      </w:r>
      <w:r>
        <w:rPr>
          <w:spacing w:val="-8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8"/>
          <w:w w:val="95"/>
        </w:rPr>
        <w:t xml:space="preserve"> </w:t>
      </w:r>
      <w:r>
        <w:rPr>
          <w:w w:val="95"/>
        </w:rPr>
        <w:t>Conference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Security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Information</w:t>
      </w:r>
      <w:r>
        <w:rPr>
          <w:spacing w:val="-7"/>
          <w:w w:val="95"/>
        </w:rPr>
        <w:t xml:space="preserve"> </w:t>
      </w:r>
      <w:r>
        <w:rPr>
          <w:w w:val="95"/>
        </w:rPr>
        <w:t>Technology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and </w:t>
      </w:r>
      <w:r>
        <w:t>Communications</w:t>
      </w:r>
      <w:r>
        <w:rPr>
          <w:spacing w:val="-16"/>
        </w:rPr>
        <w:t xml:space="preserve"> </w:t>
      </w:r>
      <w:r>
        <w:t>(</w:t>
      </w:r>
      <w:proofErr w:type="spellStart"/>
      <w:r>
        <w:t>SecITC</w:t>
      </w:r>
      <w:proofErr w:type="spellEnd"/>
      <w:r>
        <w:t>),</w:t>
      </w:r>
      <w:r>
        <w:rPr>
          <w:spacing w:val="-16"/>
        </w:rPr>
        <w:t xml:space="preserve"> </w:t>
      </w:r>
      <w:r>
        <w:t>November</w:t>
      </w:r>
      <w:r>
        <w:rPr>
          <w:spacing w:val="-15"/>
        </w:rPr>
        <w:t xml:space="preserve"> </w:t>
      </w:r>
      <w:r>
        <w:t>8–9,</w:t>
      </w:r>
      <w:r>
        <w:rPr>
          <w:spacing w:val="-16"/>
        </w:rPr>
        <w:t xml:space="preserve"> </w:t>
      </w:r>
      <w:r>
        <w:t>2018,</w:t>
      </w:r>
      <w:r>
        <w:rPr>
          <w:spacing w:val="-16"/>
        </w:rPr>
        <w:t xml:space="preserve"> </w:t>
      </w:r>
      <w:r>
        <w:t>Bucharest,</w:t>
      </w:r>
      <w:r>
        <w:rPr>
          <w:spacing w:val="-15"/>
        </w:rPr>
        <w:t xml:space="preserve"> </w:t>
      </w:r>
      <w:r>
        <w:t>Romania.</w:t>
      </w:r>
      <w:r>
        <w:rPr>
          <w:spacing w:val="-16"/>
        </w:rPr>
        <w:t xml:space="preserve"> </w:t>
      </w:r>
      <w:r>
        <w:t>(Scopus).</w:t>
      </w:r>
    </w:p>
    <w:p w:rsidR="000E538A" w:rsidRDefault="000E538A" w:rsidP="000E538A">
      <w:pPr>
        <w:pStyle w:val="BodyText"/>
        <w:rPr>
          <w:rFonts w:ascii="Palatino Linotype"/>
        </w:rPr>
      </w:pPr>
      <w:hyperlink r:id="rId7">
        <w:r>
          <w:rPr>
            <w:rFonts w:ascii="Palatino Linotype"/>
            <w:w w:val="115"/>
          </w:rPr>
          <w:t>https://link.springer.com/chapter/10.1007/978-3-030-12942-2_29</w:t>
        </w:r>
      </w:hyperlink>
    </w:p>
    <w:p w:rsidR="000E538A" w:rsidRDefault="000E538A" w:rsidP="000E538A">
      <w:pPr>
        <w:spacing w:before="179"/>
        <w:ind w:left="1547" w:right="114" w:hanging="616"/>
        <w:jc w:val="both"/>
      </w:pPr>
      <w:r>
        <w:t>2018</w:t>
      </w:r>
      <w:r>
        <w:rPr>
          <w:spacing w:val="23"/>
        </w:rPr>
        <w:t xml:space="preserve"> </w:t>
      </w:r>
      <w:r>
        <w:rPr>
          <w:rFonts w:ascii="Arial"/>
          <w:b/>
        </w:rPr>
        <w:t>Effective</w:t>
      </w:r>
      <w:r>
        <w:rPr>
          <w:rFonts w:ascii="Arial"/>
          <w:b/>
          <w:spacing w:val="-3"/>
        </w:rPr>
        <w:t xml:space="preserve"> </w:t>
      </w:r>
      <w:proofErr w:type="spellStart"/>
      <w:r>
        <w:rPr>
          <w:rFonts w:ascii="Arial"/>
          <w:b/>
        </w:rPr>
        <w:t>Conductances</w:t>
      </w:r>
      <w:proofErr w:type="spellEnd"/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Moore-Shannon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Hammocks</w:t>
      </w:r>
      <w:r>
        <w:t>,</w:t>
      </w:r>
      <w:r>
        <w:rPr>
          <w:spacing w:val="-15"/>
        </w:rPr>
        <w:t xml:space="preserve"> </w:t>
      </w:r>
      <w:r>
        <w:rPr>
          <w:rFonts w:ascii="Trebuchet MS"/>
          <w:i/>
        </w:rPr>
        <w:t>Simon</w:t>
      </w:r>
      <w:r>
        <w:rPr>
          <w:rFonts w:ascii="Trebuchet MS"/>
          <w:i/>
          <w:spacing w:val="-13"/>
        </w:rPr>
        <w:t xml:space="preserve"> </w:t>
      </w:r>
      <w:r>
        <w:rPr>
          <w:rFonts w:ascii="Trebuchet MS"/>
          <w:i/>
        </w:rPr>
        <w:t>R.</w:t>
      </w:r>
      <w:r>
        <w:rPr>
          <w:rFonts w:ascii="Trebuchet MS"/>
          <w:i/>
          <w:spacing w:val="-14"/>
        </w:rPr>
        <w:t xml:space="preserve"> </w:t>
      </w:r>
      <w:r>
        <w:rPr>
          <w:rFonts w:ascii="Trebuchet MS"/>
          <w:i/>
          <w:spacing w:val="-3"/>
        </w:rPr>
        <w:t>Cowell,</w:t>
      </w:r>
      <w:r>
        <w:rPr>
          <w:rFonts w:ascii="Trebuchet MS"/>
          <w:i/>
          <w:spacing w:val="-13"/>
        </w:rPr>
        <w:t xml:space="preserve"> </w:t>
      </w:r>
      <w:r>
        <w:rPr>
          <w:rFonts w:ascii="Trebuchet MS"/>
          <w:i/>
        </w:rPr>
        <w:t>Vlad</w:t>
      </w:r>
      <w:r>
        <w:rPr>
          <w:rFonts w:ascii="Trebuchet MS"/>
          <w:i/>
          <w:spacing w:val="-13"/>
        </w:rPr>
        <w:t xml:space="preserve"> </w:t>
      </w:r>
      <w:proofErr w:type="spellStart"/>
      <w:r>
        <w:rPr>
          <w:rFonts w:ascii="Trebuchet MS"/>
          <w:i/>
        </w:rPr>
        <w:t>Dragoi</w:t>
      </w:r>
      <w:proofErr w:type="spellEnd"/>
      <w:r>
        <w:rPr>
          <w:rFonts w:ascii="Trebuchet MS"/>
          <w:i/>
        </w:rPr>
        <w:t xml:space="preserve">, </w:t>
      </w:r>
      <w:proofErr w:type="spellStart"/>
      <w:r>
        <w:rPr>
          <w:rFonts w:ascii="Trebuchet MS"/>
          <w:i/>
        </w:rPr>
        <w:t>Valeriu</w:t>
      </w:r>
      <w:proofErr w:type="spellEnd"/>
      <w:r>
        <w:rPr>
          <w:rFonts w:ascii="Trebuchet MS"/>
          <w:i/>
          <w:spacing w:val="-29"/>
        </w:rPr>
        <w:t xml:space="preserve"> </w:t>
      </w:r>
      <w:proofErr w:type="spellStart"/>
      <w:r>
        <w:rPr>
          <w:rFonts w:ascii="Trebuchet MS"/>
          <w:i/>
        </w:rPr>
        <w:t>Beiu</w:t>
      </w:r>
      <w:proofErr w:type="spellEnd"/>
      <w:r>
        <w:rPr>
          <w:rFonts w:ascii="Trebuchet MS"/>
          <w:i/>
        </w:rPr>
        <w:t>,</w:t>
      </w:r>
      <w:r>
        <w:rPr>
          <w:rFonts w:ascii="Trebuchet MS"/>
          <w:i/>
          <w:spacing w:val="-28"/>
        </w:rPr>
        <w:t xml:space="preserve"> </w:t>
      </w:r>
      <w:r>
        <w:rPr>
          <w:rFonts w:ascii="Trebuchet MS"/>
          <w:i/>
        </w:rPr>
        <w:t>Noemi</w:t>
      </w:r>
      <w:r>
        <w:rPr>
          <w:rFonts w:ascii="Trebuchet MS"/>
          <w:i/>
          <w:spacing w:val="-28"/>
        </w:rPr>
        <w:t xml:space="preserve"> </w:t>
      </w:r>
      <w:proofErr w:type="spellStart"/>
      <w:r>
        <w:rPr>
          <w:rFonts w:ascii="Trebuchet MS"/>
          <w:i/>
        </w:rPr>
        <w:t>Rohatinovici</w:t>
      </w:r>
      <w:proofErr w:type="spellEnd"/>
      <w:r>
        <w:t>,</w:t>
      </w:r>
      <w:r>
        <w:rPr>
          <w:spacing w:val="-31"/>
        </w:rPr>
        <w:t xml:space="preserve"> </w:t>
      </w:r>
      <w:r>
        <w:t>IEEE</w:t>
      </w:r>
      <w:r>
        <w:rPr>
          <w:spacing w:val="-30"/>
        </w:rPr>
        <w:t xml:space="preserve"> </w:t>
      </w:r>
      <w:r>
        <w:t>International</w:t>
      </w:r>
      <w:r>
        <w:rPr>
          <w:spacing w:val="-31"/>
        </w:rPr>
        <w:t xml:space="preserve"> </w:t>
      </w:r>
      <w:r>
        <w:t>Conference</w:t>
      </w:r>
      <w:r>
        <w:rPr>
          <w:spacing w:val="-30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t>Nanotechnology</w:t>
      </w:r>
      <w:r>
        <w:rPr>
          <w:spacing w:val="-30"/>
        </w:rPr>
        <w:t xml:space="preserve"> </w:t>
      </w:r>
      <w:r>
        <w:t>(IEEE- NANO), Cork, Ireland, JUL 23-26, 2018 (ISI WOS).</w:t>
      </w:r>
    </w:p>
    <w:p w:rsidR="000E538A" w:rsidRDefault="000E538A" w:rsidP="000E538A">
      <w:pPr>
        <w:pStyle w:val="BodyText"/>
        <w:spacing w:before="74"/>
        <w:rPr>
          <w:rFonts w:ascii="Palatino Linotype"/>
        </w:rPr>
      </w:pPr>
      <w:hyperlink r:id="rId8">
        <w:r>
          <w:rPr>
            <w:rFonts w:ascii="Palatino Linotype"/>
            <w:w w:val="110"/>
          </w:rPr>
          <w:t>http://dx.doi.org/10.1109/NANO.2018.8626295</w:t>
        </w:r>
      </w:hyperlink>
    </w:p>
    <w:p w:rsidR="000E538A" w:rsidRDefault="000E538A" w:rsidP="000E538A">
      <w:pPr>
        <w:spacing w:before="179" w:line="242" w:lineRule="auto"/>
        <w:ind w:left="1537" w:right="150" w:hanging="606"/>
        <w:jc w:val="both"/>
      </w:pPr>
      <w:r>
        <w:rPr>
          <w:w w:val="95"/>
        </w:rPr>
        <w:t>2018</w:t>
      </w:r>
      <w:r>
        <w:rPr>
          <w:spacing w:val="45"/>
          <w:w w:val="95"/>
        </w:rPr>
        <w:t xml:space="preserve"> </w:t>
      </w:r>
      <w:r>
        <w:rPr>
          <w:rFonts w:ascii="Arial"/>
          <w:b/>
          <w:w w:val="95"/>
        </w:rPr>
        <w:t>Ordering</w:t>
      </w:r>
      <w:r>
        <w:rPr>
          <w:rFonts w:ascii="Arial"/>
          <w:b/>
          <w:spacing w:val="-17"/>
          <w:w w:val="95"/>
        </w:rPr>
        <w:t xml:space="preserve"> </w:t>
      </w:r>
      <w:r>
        <w:rPr>
          <w:rFonts w:ascii="Arial"/>
          <w:b/>
          <w:w w:val="95"/>
        </w:rPr>
        <w:t>Series</w:t>
      </w:r>
      <w:r>
        <w:rPr>
          <w:rFonts w:ascii="Arial"/>
          <w:b/>
          <w:spacing w:val="-16"/>
          <w:w w:val="95"/>
        </w:rPr>
        <w:t xml:space="preserve"> </w:t>
      </w:r>
      <w:r>
        <w:rPr>
          <w:rFonts w:ascii="Arial"/>
          <w:b/>
          <w:w w:val="95"/>
        </w:rPr>
        <w:t>and</w:t>
      </w:r>
      <w:r>
        <w:rPr>
          <w:rFonts w:ascii="Arial"/>
          <w:b/>
          <w:spacing w:val="-16"/>
          <w:w w:val="95"/>
        </w:rPr>
        <w:t xml:space="preserve"> </w:t>
      </w:r>
      <w:r>
        <w:rPr>
          <w:rFonts w:ascii="Arial"/>
          <w:b/>
          <w:w w:val="95"/>
        </w:rPr>
        <w:t>Parallel</w:t>
      </w:r>
      <w:r>
        <w:rPr>
          <w:rFonts w:ascii="Arial"/>
          <w:b/>
          <w:spacing w:val="-16"/>
          <w:w w:val="95"/>
        </w:rPr>
        <w:t xml:space="preserve"> </w:t>
      </w:r>
      <w:r>
        <w:rPr>
          <w:rFonts w:ascii="Arial"/>
          <w:b/>
          <w:w w:val="95"/>
        </w:rPr>
        <w:t>Compositions</w:t>
      </w:r>
      <w:r>
        <w:rPr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rFonts w:ascii="Trebuchet MS"/>
          <w:i/>
          <w:w w:val="95"/>
        </w:rPr>
        <w:t>Vlad</w:t>
      </w:r>
      <w:r>
        <w:rPr>
          <w:rFonts w:ascii="Trebuchet MS"/>
          <w:i/>
          <w:spacing w:val="-25"/>
          <w:w w:val="95"/>
        </w:rPr>
        <w:t xml:space="preserve"> </w:t>
      </w:r>
      <w:proofErr w:type="spellStart"/>
      <w:r>
        <w:rPr>
          <w:rFonts w:ascii="Trebuchet MS"/>
          <w:i/>
          <w:w w:val="95"/>
        </w:rPr>
        <w:t>Dragoi</w:t>
      </w:r>
      <w:proofErr w:type="spellEnd"/>
      <w:r>
        <w:rPr>
          <w:rFonts w:ascii="Trebuchet MS"/>
          <w:i/>
          <w:w w:val="95"/>
        </w:rPr>
        <w:t>,</w:t>
      </w:r>
      <w:r>
        <w:rPr>
          <w:rFonts w:ascii="Trebuchet MS"/>
          <w:i/>
          <w:spacing w:val="-25"/>
          <w:w w:val="95"/>
        </w:rPr>
        <w:t xml:space="preserve"> </w:t>
      </w:r>
      <w:r>
        <w:rPr>
          <w:rFonts w:ascii="Trebuchet MS"/>
          <w:i/>
          <w:w w:val="95"/>
        </w:rPr>
        <w:t>Simon</w:t>
      </w:r>
      <w:r>
        <w:rPr>
          <w:rFonts w:ascii="Trebuchet MS"/>
          <w:i/>
          <w:spacing w:val="-24"/>
          <w:w w:val="95"/>
        </w:rPr>
        <w:t xml:space="preserve"> </w:t>
      </w:r>
      <w:r>
        <w:rPr>
          <w:rFonts w:ascii="Trebuchet MS"/>
          <w:i/>
          <w:w w:val="95"/>
        </w:rPr>
        <w:t>R.</w:t>
      </w:r>
      <w:r>
        <w:rPr>
          <w:rFonts w:ascii="Trebuchet MS"/>
          <w:i/>
          <w:spacing w:val="-25"/>
          <w:w w:val="95"/>
        </w:rPr>
        <w:t xml:space="preserve"> </w:t>
      </w:r>
      <w:r>
        <w:rPr>
          <w:rFonts w:ascii="Trebuchet MS"/>
          <w:i/>
          <w:w w:val="95"/>
        </w:rPr>
        <w:t>Cowell,</w:t>
      </w:r>
      <w:r>
        <w:rPr>
          <w:rFonts w:ascii="Trebuchet MS"/>
          <w:i/>
          <w:spacing w:val="-25"/>
          <w:w w:val="95"/>
        </w:rPr>
        <w:t xml:space="preserve"> </w:t>
      </w:r>
      <w:proofErr w:type="spellStart"/>
      <w:r>
        <w:rPr>
          <w:rFonts w:ascii="Trebuchet MS"/>
          <w:i/>
          <w:w w:val="95"/>
        </w:rPr>
        <w:t>Valeriu</w:t>
      </w:r>
      <w:proofErr w:type="spellEnd"/>
      <w:r>
        <w:rPr>
          <w:rFonts w:ascii="Trebuchet MS"/>
          <w:i/>
          <w:spacing w:val="-24"/>
          <w:w w:val="95"/>
        </w:rPr>
        <w:t xml:space="preserve"> </w:t>
      </w:r>
      <w:proofErr w:type="spellStart"/>
      <w:r>
        <w:rPr>
          <w:rFonts w:ascii="Trebuchet MS"/>
          <w:i/>
          <w:w w:val="95"/>
        </w:rPr>
        <w:t>Beiu</w:t>
      </w:r>
      <w:proofErr w:type="spellEnd"/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>IEEE International</w:t>
      </w:r>
      <w:r>
        <w:rPr>
          <w:spacing w:val="-15"/>
          <w:w w:val="95"/>
        </w:rPr>
        <w:t xml:space="preserve"> </w:t>
      </w:r>
      <w:r>
        <w:rPr>
          <w:w w:val="95"/>
        </w:rPr>
        <w:t>Conference</w:t>
      </w:r>
      <w:r>
        <w:rPr>
          <w:spacing w:val="-14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Nanotechnology</w:t>
      </w:r>
      <w:r>
        <w:rPr>
          <w:spacing w:val="-14"/>
          <w:w w:val="95"/>
        </w:rPr>
        <w:t xml:space="preserve"> </w:t>
      </w:r>
      <w:r>
        <w:rPr>
          <w:w w:val="95"/>
        </w:rPr>
        <w:t>(IEEE-NANO),</w:t>
      </w:r>
      <w:r>
        <w:rPr>
          <w:spacing w:val="-15"/>
          <w:w w:val="95"/>
        </w:rPr>
        <w:t xml:space="preserve"> </w:t>
      </w:r>
      <w:r>
        <w:rPr>
          <w:w w:val="95"/>
        </w:rPr>
        <w:t>Cork,</w:t>
      </w:r>
      <w:r>
        <w:rPr>
          <w:spacing w:val="-14"/>
          <w:w w:val="95"/>
        </w:rPr>
        <w:t xml:space="preserve"> </w:t>
      </w:r>
      <w:r>
        <w:rPr>
          <w:w w:val="95"/>
        </w:rPr>
        <w:t>Ireland,</w:t>
      </w:r>
      <w:r>
        <w:rPr>
          <w:spacing w:val="-14"/>
          <w:w w:val="95"/>
        </w:rPr>
        <w:t xml:space="preserve"> </w:t>
      </w:r>
      <w:r>
        <w:rPr>
          <w:w w:val="95"/>
        </w:rPr>
        <w:t>JUL</w:t>
      </w:r>
      <w:r>
        <w:rPr>
          <w:spacing w:val="-14"/>
          <w:w w:val="95"/>
        </w:rPr>
        <w:t xml:space="preserve"> </w:t>
      </w:r>
      <w:r>
        <w:rPr>
          <w:w w:val="95"/>
        </w:rPr>
        <w:t>23-26,</w:t>
      </w:r>
      <w:r>
        <w:rPr>
          <w:spacing w:val="-14"/>
          <w:w w:val="95"/>
        </w:rPr>
        <w:t xml:space="preserve"> </w:t>
      </w:r>
      <w:r>
        <w:rPr>
          <w:w w:val="95"/>
        </w:rPr>
        <w:t>2018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(ISI </w:t>
      </w:r>
      <w:r>
        <w:t>WOS).</w:t>
      </w:r>
    </w:p>
    <w:p w:rsidR="000E538A" w:rsidRDefault="000E538A" w:rsidP="000E538A">
      <w:pPr>
        <w:pStyle w:val="BodyText"/>
        <w:spacing w:before="68"/>
        <w:rPr>
          <w:rFonts w:ascii="Palatino Linotype"/>
        </w:rPr>
      </w:pPr>
      <w:hyperlink r:id="rId9">
        <w:r>
          <w:rPr>
            <w:rFonts w:ascii="Palatino Linotype"/>
            <w:w w:val="110"/>
          </w:rPr>
          <w:t>http://dx.doi.org/10.1109/NANO.2018.8626408</w:t>
        </w:r>
      </w:hyperlink>
    </w:p>
    <w:p w:rsidR="000E538A" w:rsidRDefault="000E538A" w:rsidP="000E538A">
      <w:pPr>
        <w:spacing w:before="179" w:line="242" w:lineRule="auto"/>
        <w:ind w:left="1538" w:right="108" w:hanging="608"/>
        <w:jc w:val="both"/>
      </w:pPr>
      <w:r>
        <w:t>2018</w:t>
      </w:r>
      <w:r>
        <w:rPr>
          <w:spacing w:val="14"/>
        </w:rPr>
        <w:t xml:space="preserve"> </w:t>
      </w:r>
      <w:r>
        <w:rPr>
          <w:rFonts w:ascii="Arial"/>
          <w:b/>
        </w:rPr>
        <w:t>Survey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on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Cryptanalysis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Code-Based</w:t>
      </w:r>
      <w:r>
        <w:rPr>
          <w:rFonts w:ascii="Arial"/>
          <w:b/>
          <w:spacing w:val="-14"/>
        </w:rPr>
        <w:t xml:space="preserve"> </w:t>
      </w:r>
      <w:proofErr w:type="gramStart"/>
      <w:r>
        <w:rPr>
          <w:rFonts w:ascii="Arial"/>
          <w:b/>
        </w:rPr>
        <w:t>Cryptography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:</w:t>
      </w:r>
      <w:proofErr w:type="gramEnd"/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From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Theoretical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Physical Attacks</w:t>
      </w:r>
      <w:r>
        <w:t>,</w:t>
      </w:r>
      <w:r>
        <w:rPr>
          <w:spacing w:val="-41"/>
        </w:rPr>
        <w:t xml:space="preserve"> </w:t>
      </w:r>
      <w:r>
        <w:rPr>
          <w:rFonts w:ascii="Trebuchet MS"/>
          <w:i/>
        </w:rPr>
        <w:t>Vlad</w:t>
      </w:r>
      <w:r>
        <w:rPr>
          <w:rFonts w:ascii="Trebuchet MS"/>
          <w:i/>
          <w:spacing w:val="-38"/>
        </w:rPr>
        <w:t xml:space="preserve"> </w:t>
      </w:r>
      <w:proofErr w:type="spellStart"/>
      <w:r>
        <w:rPr>
          <w:rFonts w:ascii="Trebuchet MS"/>
          <w:i/>
        </w:rPr>
        <w:t>Dragoi</w:t>
      </w:r>
      <w:proofErr w:type="spellEnd"/>
      <w:r>
        <w:rPr>
          <w:rFonts w:ascii="Trebuchet MS"/>
          <w:i/>
        </w:rPr>
        <w:t>,</w:t>
      </w:r>
      <w:r>
        <w:rPr>
          <w:rFonts w:ascii="Trebuchet MS"/>
          <w:i/>
          <w:spacing w:val="-38"/>
        </w:rPr>
        <w:t xml:space="preserve"> </w:t>
      </w:r>
      <w:r>
        <w:rPr>
          <w:rFonts w:ascii="Trebuchet MS"/>
          <w:i/>
          <w:spacing w:val="-5"/>
        </w:rPr>
        <w:t>Tania</w:t>
      </w:r>
      <w:r>
        <w:rPr>
          <w:rFonts w:ascii="Trebuchet MS"/>
          <w:i/>
          <w:spacing w:val="-37"/>
        </w:rPr>
        <w:t xml:space="preserve"> </w:t>
      </w:r>
      <w:r>
        <w:rPr>
          <w:rFonts w:ascii="Trebuchet MS"/>
          <w:i/>
        </w:rPr>
        <w:t>Richmond,</w:t>
      </w:r>
      <w:r>
        <w:rPr>
          <w:rFonts w:ascii="Trebuchet MS"/>
          <w:i/>
          <w:spacing w:val="-38"/>
        </w:rPr>
        <w:t xml:space="preserve"> </w:t>
      </w:r>
      <w:r>
        <w:rPr>
          <w:rFonts w:ascii="Trebuchet MS"/>
          <w:i/>
        </w:rPr>
        <w:t>Dominic</w:t>
      </w:r>
      <w:r>
        <w:rPr>
          <w:rFonts w:ascii="Trebuchet MS"/>
          <w:i/>
          <w:spacing w:val="-38"/>
        </w:rPr>
        <w:t xml:space="preserve"> </w:t>
      </w:r>
      <w:proofErr w:type="spellStart"/>
      <w:r>
        <w:rPr>
          <w:rFonts w:ascii="Trebuchet MS"/>
          <w:i/>
        </w:rPr>
        <w:t>Bucerzan</w:t>
      </w:r>
      <w:proofErr w:type="spellEnd"/>
      <w:r>
        <w:rPr>
          <w:rFonts w:ascii="Trebuchet MS"/>
          <w:i/>
          <w:spacing w:val="-38"/>
        </w:rPr>
        <w:t xml:space="preserve"> </w:t>
      </w:r>
      <w:r>
        <w:rPr>
          <w:rFonts w:ascii="Trebuchet MS"/>
          <w:i/>
        </w:rPr>
        <w:t>and</w:t>
      </w:r>
      <w:r>
        <w:rPr>
          <w:rFonts w:ascii="Trebuchet MS"/>
          <w:i/>
          <w:spacing w:val="-38"/>
        </w:rPr>
        <w:t xml:space="preserve"> </w:t>
      </w:r>
      <w:r>
        <w:rPr>
          <w:rFonts w:ascii="Trebuchet MS"/>
          <w:i/>
        </w:rPr>
        <w:t>Axel</w:t>
      </w:r>
      <w:r>
        <w:rPr>
          <w:rFonts w:ascii="Trebuchet MS"/>
          <w:i/>
          <w:spacing w:val="-38"/>
        </w:rPr>
        <w:t xml:space="preserve"> </w:t>
      </w:r>
      <w:proofErr w:type="spellStart"/>
      <w:r>
        <w:rPr>
          <w:rFonts w:ascii="Trebuchet MS"/>
          <w:i/>
        </w:rPr>
        <w:t>Legay</w:t>
      </w:r>
      <w:proofErr w:type="spellEnd"/>
      <w:r>
        <w:t>,</w:t>
      </w:r>
      <w:r>
        <w:rPr>
          <w:spacing w:val="-40"/>
        </w:rPr>
        <w:t xml:space="preserve"> </w:t>
      </w:r>
      <w:r>
        <w:t>IEEE</w:t>
      </w:r>
      <w:r>
        <w:rPr>
          <w:spacing w:val="-41"/>
        </w:rPr>
        <w:t xml:space="preserve"> </w:t>
      </w:r>
      <w:r>
        <w:t xml:space="preserve">International </w:t>
      </w:r>
      <w:r>
        <w:rPr>
          <w:w w:val="95"/>
        </w:rPr>
        <w:t>Conference</w:t>
      </w:r>
      <w:r>
        <w:rPr>
          <w:spacing w:val="-26"/>
          <w:w w:val="95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w w:val="95"/>
        </w:rPr>
        <w:t>Computers</w:t>
      </w:r>
      <w:r>
        <w:rPr>
          <w:spacing w:val="-25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Control,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Baile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Felix,</w:t>
      </w:r>
      <w:r>
        <w:rPr>
          <w:spacing w:val="-25"/>
          <w:w w:val="95"/>
        </w:rPr>
        <w:t xml:space="preserve"> </w:t>
      </w:r>
      <w:r>
        <w:rPr>
          <w:w w:val="95"/>
        </w:rPr>
        <w:t>Oradea,</w:t>
      </w:r>
      <w:r>
        <w:rPr>
          <w:spacing w:val="-26"/>
          <w:w w:val="95"/>
        </w:rPr>
        <w:t xml:space="preserve"> </w:t>
      </w:r>
      <w:r>
        <w:rPr>
          <w:w w:val="95"/>
        </w:rPr>
        <w:t>Romania,</w:t>
      </w:r>
      <w:r>
        <w:rPr>
          <w:spacing w:val="-25"/>
          <w:w w:val="95"/>
        </w:rPr>
        <w:t xml:space="preserve"> </w:t>
      </w:r>
      <w:r>
        <w:rPr>
          <w:w w:val="95"/>
        </w:rPr>
        <w:t>May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2018. </w:t>
      </w:r>
      <w:r>
        <w:t>(ISI WOS,</w:t>
      </w:r>
      <w:r>
        <w:rPr>
          <w:spacing w:val="3"/>
        </w:rPr>
        <w:t xml:space="preserve"> </w:t>
      </w:r>
      <w:r>
        <w:t>Scopus).</w:t>
      </w:r>
    </w:p>
    <w:p w:rsidR="000E538A" w:rsidRDefault="000E538A" w:rsidP="000E538A">
      <w:pPr>
        <w:pStyle w:val="BodyText"/>
        <w:spacing w:before="70"/>
        <w:rPr>
          <w:rFonts w:ascii="Palatino Linotype"/>
        </w:rPr>
      </w:pPr>
      <w:hyperlink r:id="rId10">
        <w:r>
          <w:rPr>
            <w:rFonts w:ascii="Palatino Linotype"/>
            <w:w w:val="115"/>
          </w:rPr>
          <w:t>http://dx.doi.org/10.1109/ICCCC.2018.8390461</w:t>
        </w:r>
      </w:hyperlink>
    </w:p>
    <w:p w:rsidR="000E538A" w:rsidRDefault="000E538A" w:rsidP="000E538A">
      <w:pPr>
        <w:spacing w:before="179"/>
        <w:ind w:left="1547" w:right="121" w:hanging="616"/>
        <w:jc w:val="both"/>
      </w:pPr>
      <w:r>
        <w:t>2018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Hammocks</w:t>
      </w:r>
      <w:r>
        <w:rPr>
          <w:rFonts w:ascii="Arial" w:hAnsi="Arial"/>
          <w:b/>
          <w:spacing w:val="-29"/>
        </w:rPr>
        <w:t xml:space="preserve"> </w:t>
      </w:r>
      <w:r>
        <w:rPr>
          <w:rFonts w:ascii="Arial" w:hAnsi="Arial"/>
          <w:b/>
        </w:rPr>
        <w:t>versus</w:t>
      </w:r>
      <w:r>
        <w:rPr>
          <w:rFonts w:ascii="Arial" w:hAnsi="Arial"/>
          <w:b/>
          <w:spacing w:val="-28"/>
        </w:rPr>
        <w:t xml:space="preserve"> </w:t>
      </w:r>
      <w:r>
        <w:rPr>
          <w:rFonts w:ascii="Arial" w:hAnsi="Arial"/>
          <w:b/>
        </w:rPr>
        <w:t>Hammock</w:t>
      </w:r>
      <w:r>
        <w:t>,</w:t>
      </w:r>
      <w:r>
        <w:rPr>
          <w:spacing w:val="-39"/>
        </w:rPr>
        <w:t xml:space="preserve"> </w:t>
      </w:r>
      <w:proofErr w:type="spellStart"/>
      <w:r>
        <w:rPr>
          <w:rFonts w:ascii="Trebuchet MS" w:hAnsi="Trebuchet MS"/>
          <w:i/>
        </w:rPr>
        <w:t>Valeriu</w:t>
      </w:r>
      <w:proofErr w:type="spellEnd"/>
      <w:r>
        <w:rPr>
          <w:rFonts w:ascii="Trebuchet MS" w:hAnsi="Trebuchet MS"/>
          <w:i/>
          <w:spacing w:val="-37"/>
        </w:rPr>
        <w:t xml:space="preserve"> </w:t>
      </w:r>
      <w:proofErr w:type="spellStart"/>
      <w:r>
        <w:rPr>
          <w:rFonts w:ascii="Trebuchet MS" w:hAnsi="Trebuchet MS"/>
          <w:i/>
        </w:rPr>
        <w:t>Beiu</w:t>
      </w:r>
      <w:proofErr w:type="spellEnd"/>
      <w:r>
        <w:rPr>
          <w:rFonts w:ascii="Trebuchet MS" w:hAnsi="Trebuchet MS"/>
          <w:i/>
        </w:rPr>
        <w:t>,</w:t>
      </w:r>
      <w:r>
        <w:rPr>
          <w:rFonts w:ascii="Trebuchet MS" w:hAnsi="Trebuchet MS"/>
          <w:i/>
          <w:spacing w:val="-36"/>
        </w:rPr>
        <w:t xml:space="preserve"> </w:t>
      </w:r>
      <w:r>
        <w:rPr>
          <w:rFonts w:ascii="Trebuchet MS" w:hAnsi="Trebuchet MS"/>
          <w:i/>
        </w:rPr>
        <w:t>Simon</w:t>
      </w:r>
      <w:r>
        <w:rPr>
          <w:rFonts w:ascii="Trebuchet MS" w:hAnsi="Trebuchet MS"/>
          <w:i/>
          <w:spacing w:val="-37"/>
        </w:rPr>
        <w:t xml:space="preserve"> </w:t>
      </w:r>
      <w:r>
        <w:rPr>
          <w:rFonts w:ascii="Trebuchet MS" w:hAnsi="Trebuchet MS"/>
          <w:i/>
        </w:rPr>
        <w:t>R.</w:t>
      </w:r>
      <w:r>
        <w:rPr>
          <w:rFonts w:ascii="Trebuchet MS" w:hAnsi="Trebuchet MS"/>
          <w:i/>
          <w:spacing w:val="-36"/>
        </w:rPr>
        <w:t xml:space="preserve"> </w:t>
      </w:r>
      <w:r>
        <w:rPr>
          <w:rFonts w:ascii="Trebuchet MS" w:hAnsi="Trebuchet MS"/>
          <w:i/>
        </w:rPr>
        <w:t>Cowell,</w:t>
      </w:r>
      <w:r>
        <w:rPr>
          <w:rFonts w:ascii="Trebuchet MS" w:hAnsi="Trebuchet MS"/>
          <w:i/>
          <w:spacing w:val="-37"/>
        </w:rPr>
        <w:t xml:space="preserve"> </w:t>
      </w:r>
      <w:r>
        <w:rPr>
          <w:rFonts w:ascii="Trebuchet MS" w:hAnsi="Trebuchet MS"/>
          <w:i/>
        </w:rPr>
        <w:t>Vlad</w:t>
      </w:r>
      <w:r>
        <w:rPr>
          <w:rFonts w:ascii="Trebuchet MS" w:hAnsi="Trebuchet MS"/>
          <w:i/>
          <w:spacing w:val="-36"/>
        </w:rPr>
        <w:t xml:space="preserve"> </w:t>
      </w:r>
      <w:proofErr w:type="spellStart"/>
      <w:r>
        <w:rPr>
          <w:rFonts w:ascii="Trebuchet MS" w:hAnsi="Trebuchet MS"/>
          <w:i/>
        </w:rPr>
        <w:t>Dragoi</w:t>
      </w:r>
      <w:proofErr w:type="spellEnd"/>
      <w:r>
        <w:rPr>
          <w:rFonts w:ascii="Trebuchet MS" w:hAnsi="Trebuchet MS"/>
          <w:i/>
        </w:rPr>
        <w:t>,</w:t>
      </w:r>
      <w:r>
        <w:rPr>
          <w:rFonts w:ascii="Trebuchet MS" w:hAnsi="Trebuchet MS"/>
          <w:i/>
          <w:spacing w:val="-37"/>
        </w:rPr>
        <w:t xml:space="preserve"> </w:t>
      </w:r>
      <w:r>
        <w:rPr>
          <w:rFonts w:ascii="Trebuchet MS" w:hAnsi="Trebuchet MS"/>
          <w:i/>
        </w:rPr>
        <w:t>Sorin</w:t>
      </w:r>
      <w:r>
        <w:rPr>
          <w:rFonts w:ascii="Trebuchet MS" w:hAnsi="Trebuchet MS"/>
          <w:i/>
          <w:spacing w:val="-36"/>
        </w:rPr>
        <w:t xml:space="preserve"> </w:t>
      </w:r>
      <w:proofErr w:type="spellStart"/>
      <w:r>
        <w:rPr>
          <w:rFonts w:ascii="Trebuchet MS" w:hAnsi="Trebuchet MS"/>
          <w:i/>
        </w:rPr>
        <w:t>Hoară</w:t>
      </w:r>
      <w:proofErr w:type="spellEnd"/>
      <w:r>
        <w:rPr>
          <w:rFonts w:ascii="Trebuchet MS" w:hAnsi="Trebuchet MS"/>
          <w:i/>
          <w:spacing w:val="-36"/>
        </w:rPr>
        <w:t xml:space="preserve"> </w:t>
      </w:r>
      <w:r>
        <w:rPr>
          <w:rFonts w:ascii="Trebuchet MS" w:hAnsi="Trebuchet MS"/>
          <w:i/>
        </w:rPr>
        <w:t xml:space="preserve">and </w:t>
      </w:r>
      <w:proofErr w:type="spellStart"/>
      <w:r>
        <w:rPr>
          <w:rFonts w:ascii="Trebuchet MS" w:hAnsi="Trebuchet MS"/>
          <w:i/>
          <w:spacing w:val="-3"/>
        </w:rPr>
        <w:t>Păstorel</w:t>
      </w:r>
      <w:proofErr w:type="spellEnd"/>
      <w:r>
        <w:rPr>
          <w:rFonts w:ascii="Trebuchet MS" w:hAnsi="Trebuchet MS"/>
          <w:i/>
          <w:spacing w:val="-29"/>
        </w:rPr>
        <w:t xml:space="preserve"> </w:t>
      </w:r>
      <w:proofErr w:type="spellStart"/>
      <w:r>
        <w:rPr>
          <w:rFonts w:ascii="Trebuchet MS" w:hAnsi="Trebuchet MS"/>
          <w:i/>
        </w:rPr>
        <w:t>Gaşpar</w:t>
      </w:r>
      <w:proofErr w:type="spellEnd"/>
      <w:r>
        <w:t>,</w:t>
      </w:r>
      <w:r>
        <w:rPr>
          <w:spacing w:val="-30"/>
        </w:rPr>
        <w:t xml:space="preserve"> </w:t>
      </w:r>
      <w:r>
        <w:t>IEEE</w:t>
      </w:r>
      <w:r>
        <w:rPr>
          <w:spacing w:val="-30"/>
        </w:rPr>
        <w:t xml:space="preserve"> </w:t>
      </w:r>
      <w:r>
        <w:t>International</w:t>
      </w:r>
      <w:r>
        <w:rPr>
          <w:spacing w:val="-30"/>
        </w:rPr>
        <w:t xml:space="preserve"> </w:t>
      </w:r>
      <w:r>
        <w:t>Conference</w:t>
      </w:r>
      <w:r>
        <w:rPr>
          <w:spacing w:val="-31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Computers</w:t>
      </w:r>
      <w:r>
        <w:rPr>
          <w:spacing w:val="-30"/>
        </w:rPr>
        <w:t xml:space="preserve"> </w:t>
      </w:r>
      <w:r>
        <w:t>Communications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 xml:space="preserve">Control, </w:t>
      </w:r>
      <w:proofErr w:type="spellStart"/>
      <w:r>
        <w:t>Baile</w:t>
      </w:r>
      <w:proofErr w:type="spellEnd"/>
      <w:r>
        <w:t xml:space="preserve"> Felix, Oradea, Romania, </w:t>
      </w:r>
      <w:r>
        <w:rPr>
          <w:spacing w:val="-3"/>
        </w:rPr>
        <w:t xml:space="preserve">May </w:t>
      </w:r>
      <w:r>
        <w:t>2018. (ISI WOS,</w:t>
      </w:r>
      <w:r>
        <w:rPr>
          <w:spacing w:val="-19"/>
        </w:rPr>
        <w:t xml:space="preserve"> </w:t>
      </w:r>
      <w:r>
        <w:t>Scopus).</w:t>
      </w:r>
    </w:p>
    <w:p w:rsidR="000E538A" w:rsidRDefault="000E538A" w:rsidP="000E538A">
      <w:pPr>
        <w:pStyle w:val="BodyText"/>
        <w:spacing w:before="73"/>
        <w:rPr>
          <w:rFonts w:ascii="Palatino Linotype"/>
        </w:rPr>
      </w:pPr>
      <w:hyperlink r:id="rId11">
        <w:r>
          <w:rPr>
            <w:rFonts w:ascii="Palatino Linotype"/>
            <w:w w:val="115"/>
          </w:rPr>
          <w:t>http://dx.doi.org/10.1109/ICCCC.2018.8390447</w:t>
        </w:r>
      </w:hyperlink>
    </w:p>
    <w:p w:rsidR="000E538A" w:rsidRDefault="000E538A" w:rsidP="000E538A">
      <w:pPr>
        <w:spacing w:before="179" w:line="242" w:lineRule="auto"/>
        <w:ind w:left="1547" w:right="129" w:hanging="616"/>
        <w:jc w:val="both"/>
      </w:pPr>
      <w:r>
        <w:rPr>
          <w:w w:val="95"/>
        </w:rPr>
        <w:t>2018</w:t>
      </w:r>
      <w:r>
        <w:rPr>
          <w:spacing w:val="2"/>
          <w:w w:val="95"/>
        </w:rPr>
        <w:t xml:space="preserve"> </w:t>
      </w:r>
      <w:r>
        <w:rPr>
          <w:rFonts w:ascii="Arial" w:hAnsi="Arial"/>
          <w:b/>
          <w:w w:val="95"/>
        </w:rPr>
        <w:t>Can</w:t>
      </w:r>
      <w:r>
        <w:rPr>
          <w:rFonts w:ascii="Arial" w:hAnsi="Arial"/>
          <w:b/>
          <w:spacing w:val="-5"/>
          <w:w w:val="95"/>
        </w:rPr>
        <w:t xml:space="preserve"> </w:t>
      </w:r>
      <w:r>
        <w:rPr>
          <w:rFonts w:ascii="Arial" w:hAnsi="Arial"/>
          <w:b/>
          <w:w w:val="95"/>
        </w:rPr>
        <w:t>Series</w:t>
      </w:r>
      <w:r>
        <w:rPr>
          <w:rFonts w:ascii="Arial" w:hAnsi="Arial"/>
          <w:b/>
          <w:spacing w:val="-6"/>
          <w:w w:val="95"/>
        </w:rPr>
        <w:t xml:space="preserve"> </w:t>
      </w:r>
      <w:r>
        <w:rPr>
          <w:rFonts w:ascii="Arial" w:hAnsi="Arial"/>
          <w:b/>
          <w:w w:val="95"/>
        </w:rPr>
        <w:t>and</w:t>
      </w:r>
      <w:r>
        <w:rPr>
          <w:rFonts w:ascii="Arial" w:hAnsi="Arial"/>
          <w:b/>
          <w:spacing w:val="-6"/>
          <w:w w:val="95"/>
        </w:rPr>
        <w:t xml:space="preserve"> </w:t>
      </w:r>
      <w:r>
        <w:rPr>
          <w:rFonts w:ascii="Arial" w:hAnsi="Arial"/>
          <w:b/>
          <w:w w:val="95"/>
        </w:rPr>
        <w:t>Parallel</w:t>
      </w:r>
      <w:r>
        <w:rPr>
          <w:rFonts w:ascii="Arial" w:hAnsi="Arial"/>
          <w:b/>
          <w:spacing w:val="-6"/>
          <w:w w:val="95"/>
        </w:rPr>
        <w:t xml:space="preserve"> </w:t>
      </w:r>
      <w:r>
        <w:rPr>
          <w:rFonts w:ascii="Arial" w:hAnsi="Arial"/>
          <w:b/>
          <w:w w:val="95"/>
        </w:rPr>
        <w:t>Compositions</w:t>
      </w:r>
      <w:r>
        <w:rPr>
          <w:rFonts w:ascii="Arial" w:hAnsi="Arial"/>
          <w:b/>
          <w:spacing w:val="-6"/>
          <w:w w:val="95"/>
        </w:rPr>
        <w:t xml:space="preserve"> </w:t>
      </w:r>
      <w:r>
        <w:rPr>
          <w:rFonts w:ascii="Arial" w:hAnsi="Arial"/>
          <w:b/>
          <w:w w:val="95"/>
        </w:rPr>
        <w:t>Improve</w:t>
      </w:r>
      <w:r>
        <w:rPr>
          <w:rFonts w:ascii="Arial" w:hAnsi="Arial"/>
          <w:b/>
          <w:spacing w:val="-5"/>
          <w:w w:val="95"/>
        </w:rPr>
        <w:t xml:space="preserve"> </w:t>
      </w:r>
      <w:r>
        <w:rPr>
          <w:rFonts w:ascii="Arial" w:hAnsi="Arial"/>
          <w:b/>
          <w:w w:val="95"/>
        </w:rPr>
        <w:t>on</w:t>
      </w:r>
      <w:r>
        <w:rPr>
          <w:rFonts w:ascii="Arial" w:hAnsi="Arial"/>
          <w:b/>
          <w:spacing w:val="-6"/>
          <w:w w:val="95"/>
        </w:rPr>
        <w:t xml:space="preserve"> </w:t>
      </w:r>
      <w:proofErr w:type="gramStart"/>
      <w:r>
        <w:rPr>
          <w:rFonts w:ascii="Arial" w:hAnsi="Arial"/>
          <w:b/>
          <w:w w:val="95"/>
        </w:rPr>
        <w:t>Hammocks</w:t>
      </w:r>
      <w:r>
        <w:rPr>
          <w:rFonts w:ascii="Arial" w:hAnsi="Arial"/>
          <w:b/>
          <w:spacing w:val="-29"/>
          <w:w w:val="95"/>
        </w:rPr>
        <w:t xml:space="preserve"> </w:t>
      </w:r>
      <w:r>
        <w:rPr>
          <w:rFonts w:ascii="Arial" w:hAnsi="Arial"/>
          <w:b/>
          <w:w w:val="95"/>
        </w:rPr>
        <w:t>?</w:t>
      </w:r>
      <w:proofErr w:type="gramEnd"/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rFonts w:ascii="Trebuchet MS" w:hAnsi="Trebuchet MS"/>
          <w:i/>
          <w:w w:val="95"/>
        </w:rPr>
        <w:t>Vlad</w:t>
      </w:r>
      <w:r>
        <w:rPr>
          <w:rFonts w:ascii="Trebuchet MS" w:hAnsi="Trebuchet MS"/>
          <w:i/>
          <w:spacing w:val="-16"/>
          <w:w w:val="95"/>
        </w:rPr>
        <w:t xml:space="preserve"> </w:t>
      </w:r>
      <w:proofErr w:type="spellStart"/>
      <w:r>
        <w:rPr>
          <w:rFonts w:ascii="Trebuchet MS" w:hAnsi="Trebuchet MS"/>
          <w:i/>
          <w:w w:val="95"/>
        </w:rPr>
        <w:t>Dragoi</w:t>
      </w:r>
      <w:proofErr w:type="spellEnd"/>
      <w:r>
        <w:rPr>
          <w:rFonts w:ascii="Trebuchet MS" w:hAnsi="Trebuchet MS"/>
          <w:i/>
          <w:w w:val="95"/>
        </w:rPr>
        <w:t>,</w:t>
      </w:r>
      <w:r>
        <w:rPr>
          <w:rFonts w:ascii="Trebuchet MS" w:hAnsi="Trebuchet MS"/>
          <w:i/>
          <w:spacing w:val="-16"/>
          <w:w w:val="95"/>
        </w:rPr>
        <w:t xml:space="preserve"> </w:t>
      </w:r>
      <w:r>
        <w:rPr>
          <w:rFonts w:ascii="Trebuchet MS" w:hAnsi="Trebuchet MS"/>
          <w:i/>
          <w:w w:val="95"/>
        </w:rPr>
        <w:t>Simon</w:t>
      </w:r>
      <w:r>
        <w:rPr>
          <w:rFonts w:ascii="Trebuchet MS" w:hAnsi="Trebuchet MS"/>
          <w:i/>
          <w:spacing w:val="-16"/>
          <w:w w:val="95"/>
        </w:rPr>
        <w:t xml:space="preserve"> </w:t>
      </w:r>
      <w:r>
        <w:rPr>
          <w:rFonts w:ascii="Trebuchet MS" w:hAnsi="Trebuchet MS"/>
          <w:i/>
          <w:w w:val="95"/>
        </w:rPr>
        <w:t>R.</w:t>
      </w:r>
      <w:r>
        <w:rPr>
          <w:rFonts w:ascii="Trebuchet MS" w:hAnsi="Trebuchet MS"/>
          <w:i/>
          <w:spacing w:val="-15"/>
          <w:w w:val="95"/>
        </w:rPr>
        <w:t xml:space="preserve"> </w:t>
      </w:r>
      <w:r>
        <w:rPr>
          <w:rFonts w:ascii="Trebuchet MS" w:hAnsi="Trebuchet MS"/>
          <w:i/>
          <w:w w:val="95"/>
        </w:rPr>
        <w:t>Co- well,</w:t>
      </w:r>
      <w:r>
        <w:rPr>
          <w:rFonts w:ascii="Trebuchet MS" w:hAnsi="Trebuchet MS"/>
          <w:i/>
          <w:spacing w:val="-37"/>
          <w:w w:val="95"/>
        </w:rPr>
        <w:t xml:space="preserve"> </w:t>
      </w:r>
      <w:proofErr w:type="spellStart"/>
      <w:r>
        <w:rPr>
          <w:rFonts w:ascii="Trebuchet MS" w:hAnsi="Trebuchet MS"/>
          <w:i/>
          <w:w w:val="95"/>
        </w:rPr>
        <w:t>Valeriu</w:t>
      </w:r>
      <w:proofErr w:type="spellEnd"/>
      <w:r>
        <w:rPr>
          <w:rFonts w:ascii="Trebuchet MS" w:hAnsi="Trebuchet MS"/>
          <w:i/>
          <w:spacing w:val="-36"/>
          <w:w w:val="95"/>
        </w:rPr>
        <w:t xml:space="preserve"> </w:t>
      </w:r>
      <w:proofErr w:type="spellStart"/>
      <w:r>
        <w:rPr>
          <w:rFonts w:ascii="Trebuchet MS" w:hAnsi="Trebuchet MS"/>
          <w:i/>
          <w:w w:val="95"/>
        </w:rPr>
        <w:t>Beiu</w:t>
      </w:r>
      <w:proofErr w:type="spellEnd"/>
      <w:r>
        <w:rPr>
          <w:rFonts w:ascii="Trebuchet MS" w:hAnsi="Trebuchet MS"/>
          <w:i/>
          <w:w w:val="95"/>
        </w:rPr>
        <w:t>,</w:t>
      </w:r>
      <w:r>
        <w:rPr>
          <w:rFonts w:ascii="Trebuchet MS" w:hAnsi="Trebuchet MS"/>
          <w:i/>
          <w:spacing w:val="-37"/>
          <w:w w:val="95"/>
        </w:rPr>
        <w:t xml:space="preserve"> </w:t>
      </w:r>
      <w:r>
        <w:rPr>
          <w:rFonts w:ascii="Trebuchet MS" w:hAnsi="Trebuchet MS"/>
          <w:i/>
          <w:w w:val="95"/>
        </w:rPr>
        <w:t>Sorin</w:t>
      </w:r>
      <w:r>
        <w:rPr>
          <w:rFonts w:ascii="Trebuchet MS" w:hAnsi="Trebuchet MS"/>
          <w:i/>
          <w:spacing w:val="-36"/>
          <w:w w:val="95"/>
        </w:rPr>
        <w:t xml:space="preserve"> </w:t>
      </w:r>
      <w:proofErr w:type="spellStart"/>
      <w:r>
        <w:rPr>
          <w:rFonts w:ascii="Trebuchet MS" w:hAnsi="Trebuchet MS"/>
          <w:i/>
          <w:w w:val="95"/>
        </w:rPr>
        <w:t>Hoară</w:t>
      </w:r>
      <w:proofErr w:type="spellEnd"/>
      <w:r>
        <w:rPr>
          <w:rFonts w:ascii="Trebuchet MS" w:hAnsi="Trebuchet MS"/>
          <w:i/>
          <w:spacing w:val="-37"/>
          <w:w w:val="95"/>
        </w:rPr>
        <w:t xml:space="preserve"> </w:t>
      </w:r>
      <w:r>
        <w:rPr>
          <w:rFonts w:ascii="Trebuchet MS" w:hAnsi="Trebuchet MS"/>
          <w:i/>
          <w:w w:val="95"/>
        </w:rPr>
        <w:t>and</w:t>
      </w:r>
      <w:r>
        <w:rPr>
          <w:rFonts w:ascii="Trebuchet MS" w:hAnsi="Trebuchet MS"/>
          <w:i/>
          <w:spacing w:val="-36"/>
          <w:w w:val="95"/>
        </w:rPr>
        <w:t xml:space="preserve"> </w:t>
      </w:r>
      <w:proofErr w:type="spellStart"/>
      <w:r>
        <w:rPr>
          <w:rFonts w:ascii="Trebuchet MS" w:hAnsi="Trebuchet MS"/>
          <w:i/>
          <w:spacing w:val="-3"/>
          <w:w w:val="95"/>
        </w:rPr>
        <w:t>Păstorel</w:t>
      </w:r>
      <w:proofErr w:type="spellEnd"/>
      <w:r>
        <w:rPr>
          <w:rFonts w:ascii="Trebuchet MS" w:hAnsi="Trebuchet MS"/>
          <w:i/>
          <w:spacing w:val="-37"/>
          <w:w w:val="95"/>
        </w:rPr>
        <w:t xml:space="preserve"> </w:t>
      </w:r>
      <w:proofErr w:type="spellStart"/>
      <w:r>
        <w:rPr>
          <w:rFonts w:ascii="Trebuchet MS" w:hAnsi="Trebuchet MS"/>
          <w:i/>
          <w:w w:val="95"/>
        </w:rPr>
        <w:t>Gaşpar</w:t>
      </w:r>
      <w:proofErr w:type="spellEnd"/>
      <w:r>
        <w:rPr>
          <w:w w:val="95"/>
        </w:rPr>
        <w:t>,</w:t>
      </w:r>
      <w:r>
        <w:rPr>
          <w:spacing w:val="-39"/>
          <w:w w:val="95"/>
        </w:rPr>
        <w:t xml:space="preserve"> </w:t>
      </w:r>
      <w:r>
        <w:rPr>
          <w:w w:val="95"/>
        </w:rPr>
        <w:t>IEEE</w:t>
      </w:r>
      <w:r>
        <w:rPr>
          <w:spacing w:val="-39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38"/>
          <w:w w:val="95"/>
        </w:rPr>
        <w:t xml:space="preserve"> </w:t>
      </w:r>
      <w:r>
        <w:rPr>
          <w:w w:val="95"/>
        </w:rPr>
        <w:t>Conference</w:t>
      </w:r>
      <w:r>
        <w:rPr>
          <w:spacing w:val="-39"/>
          <w:w w:val="95"/>
        </w:rPr>
        <w:t xml:space="preserve"> </w:t>
      </w:r>
      <w:r>
        <w:rPr>
          <w:w w:val="95"/>
        </w:rPr>
        <w:t>on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Computers </w:t>
      </w:r>
      <w:r>
        <w:t>Communications</w:t>
      </w:r>
      <w:r>
        <w:rPr>
          <w:spacing w:val="-28"/>
        </w:rPr>
        <w:t xml:space="preserve"> </w:t>
      </w:r>
      <w:r>
        <w:t>and</w:t>
      </w:r>
      <w:r>
        <w:rPr>
          <w:spacing w:val="-26"/>
        </w:rPr>
        <w:t xml:space="preserve"> </w:t>
      </w:r>
      <w:proofErr w:type="spellStart"/>
      <w:r>
        <w:t>Control,Baile</w:t>
      </w:r>
      <w:proofErr w:type="spellEnd"/>
      <w:r>
        <w:rPr>
          <w:spacing w:val="-27"/>
        </w:rPr>
        <w:t xml:space="preserve"> </w:t>
      </w:r>
      <w:r>
        <w:t>Felix,</w:t>
      </w:r>
      <w:r>
        <w:rPr>
          <w:spacing w:val="-27"/>
        </w:rPr>
        <w:t xml:space="preserve"> </w:t>
      </w:r>
      <w:r>
        <w:t>Oradea,</w:t>
      </w:r>
      <w:r>
        <w:rPr>
          <w:spacing w:val="-26"/>
        </w:rPr>
        <w:t xml:space="preserve"> </w:t>
      </w:r>
      <w:r>
        <w:t>Romania,</w:t>
      </w:r>
      <w:r>
        <w:rPr>
          <w:spacing w:val="-27"/>
        </w:rPr>
        <w:t xml:space="preserve"> </w:t>
      </w:r>
      <w:r>
        <w:rPr>
          <w:spacing w:val="-3"/>
        </w:rPr>
        <w:t>May</w:t>
      </w:r>
      <w:r>
        <w:rPr>
          <w:spacing w:val="-27"/>
        </w:rPr>
        <w:t xml:space="preserve"> </w:t>
      </w:r>
      <w:r>
        <w:t>2018.</w:t>
      </w:r>
      <w:r>
        <w:rPr>
          <w:spacing w:val="-27"/>
        </w:rPr>
        <w:t xml:space="preserve"> </w:t>
      </w:r>
      <w:r>
        <w:t>(ISI</w:t>
      </w:r>
      <w:r>
        <w:rPr>
          <w:spacing w:val="-27"/>
        </w:rPr>
        <w:t xml:space="preserve"> </w:t>
      </w:r>
      <w:r>
        <w:t>WOS,</w:t>
      </w:r>
      <w:r>
        <w:rPr>
          <w:spacing w:val="-27"/>
        </w:rPr>
        <w:t xml:space="preserve"> </w:t>
      </w:r>
      <w:r>
        <w:t>Scopus).</w:t>
      </w:r>
    </w:p>
    <w:p w:rsidR="000E538A" w:rsidRDefault="000E538A" w:rsidP="000E538A">
      <w:pPr>
        <w:pStyle w:val="BodyText"/>
        <w:spacing w:before="66"/>
        <w:rPr>
          <w:rFonts w:ascii="Palatino Linotype"/>
        </w:rPr>
      </w:pPr>
      <w:hyperlink r:id="rId12">
        <w:r>
          <w:rPr>
            <w:rFonts w:ascii="Palatino Linotype"/>
            <w:w w:val="115"/>
          </w:rPr>
          <w:t>http://dx.doi.org/10.1109/ICCCC.2018.8390448</w:t>
        </w:r>
      </w:hyperlink>
    </w:p>
    <w:p w:rsidR="000E538A" w:rsidRDefault="000E538A" w:rsidP="000E538A">
      <w:pPr>
        <w:rPr>
          <w:rFonts w:ascii="Palatino Linotype"/>
        </w:rPr>
        <w:sectPr w:rsidR="000E538A">
          <w:pgSz w:w="11910" w:h="16840"/>
          <w:pgMar w:top="800" w:right="740" w:bottom="280" w:left="780" w:header="720" w:footer="720" w:gutter="0"/>
          <w:cols w:space="720"/>
        </w:sectPr>
      </w:pPr>
    </w:p>
    <w:p w:rsidR="000E538A" w:rsidRDefault="000E538A" w:rsidP="000E538A">
      <w:pPr>
        <w:spacing w:before="102" w:line="244" w:lineRule="auto"/>
        <w:ind w:left="1547" w:right="121" w:hanging="616"/>
        <w:jc w:val="both"/>
      </w:pPr>
      <w:r>
        <w:lastRenderedPageBreak/>
        <w:t>2018</w:t>
      </w:r>
      <w:r>
        <w:rPr>
          <w:spacing w:val="17"/>
        </w:rPr>
        <w:t xml:space="preserve"> </w:t>
      </w:r>
      <w:r>
        <w:rPr>
          <w:rFonts w:ascii="Arial"/>
          <w:b/>
        </w:rPr>
        <w:t>On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Algorithms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  <w:spacing w:val="-3"/>
        </w:rPr>
        <w:t>for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Evaluating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Reliability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3"/>
        </w:rPr>
        <w:t xml:space="preserve"> </w:t>
      </w:r>
      <w:r>
        <w:rPr>
          <w:rFonts w:ascii="Arial"/>
          <w:b/>
        </w:rPr>
        <w:t>Large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Hammock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  <w:spacing w:val="-3"/>
        </w:rPr>
        <w:t>Networks</w:t>
      </w:r>
      <w:r>
        <w:rPr>
          <w:spacing w:val="-3"/>
        </w:rPr>
        <w:t>,</w:t>
      </w:r>
      <w:r>
        <w:rPr>
          <w:spacing w:val="-34"/>
        </w:rPr>
        <w:t xml:space="preserve"> </w:t>
      </w:r>
      <w:r>
        <w:rPr>
          <w:rFonts w:ascii="Trebuchet MS"/>
          <w:i/>
        </w:rPr>
        <w:t xml:space="preserve">Noemi-Clara </w:t>
      </w:r>
      <w:proofErr w:type="spellStart"/>
      <w:r>
        <w:rPr>
          <w:rFonts w:ascii="Trebuchet MS"/>
          <w:i/>
          <w:w w:val="95"/>
        </w:rPr>
        <w:t>Rohatinovici</w:t>
      </w:r>
      <w:proofErr w:type="spellEnd"/>
      <w:r>
        <w:rPr>
          <w:rFonts w:ascii="Trebuchet MS"/>
          <w:i/>
          <w:w w:val="95"/>
        </w:rPr>
        <w:t>,</w:t>
      </w:r>
      <w:r>
        <w:rPr>
          <w:rFonts w:ascii="Trebuchet MS"/>
          <w:i/>
          <w:spacing w:val="-10"/>
          <w:w w:val="95"/>
        </w:rPr>
        <w:t xml:space="preserve"> </w:t>
      </w:r>
      <w:proofErr w:type="spellStart"/>
      <w:r>
        <w:rPr>
          <w:rFonts w:ascii="Trebuchet MS"/>
          <w:i/>
          <w:w w:val="95"/>
        </w:rPr>
        <w:t>Valeriu</w:t>
      </w:r>
      <w:proofErr w:type="spellEnd"/>
      <w:r>
        <w:rPr>
          <w:rFonts w:ascii="Trebuchet MS"/>
          <w:i/>
          <w:spacing w:val="-9"/>
          <w:w w:val="95"/>
        </w:rPr>
        <w:t xml:space="preserve"> </w:t>
      </w:r>
      <w:proofErr w:type="spellStart"/>
      <w:r>
        <w:rPr>
          <w:rFonts w:ascii="Trebuchet MS"/>
          <w:i/>
          <w:w w:val="95"/>
        </w:rPr>
        <w:t>Beiu</w:t>
      </w:r>
      <w:proofErr w:type="spellEnd"/>
      <w:r>
        <w:rPr>
          <w:rFonts w:ascii="Trebuchet MS"/>
          <w:i/>
          <w:w w:val="95"/>
        </w:rPr>
        <w:t>,</w:t>
      </w:r>
      <w:r>
        <w:rPr>
          <w:rFonts w:ascii="Trebuchet MS"/>
          <w:i/>
          <w:spacing w:val="-9"/>
          <w:w w:val="95"/>
        </w:rPr>
        <w:t xml:space="preserve"> </w:t>
      </w:r>
      <w:r>
        <w:rPr>
          <w:rFonts w:ascii="Trebuchet MS"/>
          <w:i/>
          <w:w w:val="95"/>
        </w:rPr>
        <w:t>Simon</w:t>
      </w:r>
      <w:r>
        <w:rPr>
          <w:rFonts w:ascii="Trebuchet MS"/>
          <w:i/>
          <w:spacing w:val="-10"/>
          <w:w w:val="95"/>
        </w:rPr>
        <w:t xml:space="preserve"> </w:t>
      </w:r>
      <w:r>
        <w:rPr>
          <w:rFonts w:ascii="Trebuchet MS"/>
          <w:i/>
          <w:w w:val="95"/>
        </w:rPr>
        <w:t>R.</w:t>
      </w:r>
      <w:r>
        <w:rPr>
          <w:rFonts w:ascii="Trebuchet MS"/>
          <w:i/>
          <w:spacing w:val="-10"/>
          <w:w w:val="95"/>
        </w:rPr>
        <w:t xml:space="preserve"> </w:t>
      </w:r>
      <w:r>
        <w:rPr>
          <w:rFonts w:ascii="Trebuchet MS"/>
          <w:i/>
          <w:w w:val="95"/>
        </w:rPr>
        <w:t>Cowell,</w:t>
      </w:r>
      <w:r>
        <w:rPr>
          <w:rFonts w:ascii="Trebuchet MS"/>
          <w:i/>
          <w:spacing w:val="-9"/>
          <w:w w:val="95"/>
        </w:rPr>
        <w:t xml:space="preserve"> </w:t>
      </w:r>
      <w:r>
        <w:rPr>
          <w:rFonts w:ascii="Trebuchet MS"/>
          <w:i/>
          <w:w w:val="95"/>
        </w:rPr>
        <w:t>Leonard</w:t>
      </w:r>
      <w:r>
        <w:rPr>
          <w:rFonts w:ascii="Trebuchet MS"/>
          <w:i/>
          <w:spacing w:val="-9"/>
          <w:w w:val="95"/>
        </w:rPr>
        <w:t xml:space="preserve"> </w:t>
      </w:r>
      <w:proofErr w:type="spellStart"/>
      <w:r>
        <w:rPr>
          <w:rFonts w:ascii="Trebuchet MS"/>
          <w:i/>
          <w:w w:val="95"/>
        </w:rPr>
        <w:t>Daus</w:t>
      </w:r>
      <w:proofErr w:type="spellEnd"/>
      <w:r>
        <w:rPr>
          <w:rFonts w:ascii="Trebuchet MS"/>
          <w:i/>
          <w:w w:val="95"/>
        </w:rPr>
        <w:t>,</w:t>
      </w:r>
      <w:r>
        <w:rPr>
          <w:rFonts w:ascii="Trebuchet MS"/>
          <w:i/>
          <w:spacing w:val="-9"/>
          <w:w w:val="95"/>
        </w:rPr>
        <w:t xml:space="preserve"> </w:t>
      </w:r>
      <w:r>
        <w:rPr>
          <w:rFonts w:ascii="Trebuchet MS"/>
          <w:i/>
          <w:w w:val="95"/>
        </w:rPr>
        <w:t>Vlad</w:t>
      </w:r>
      <w:r>
        <w:rPr>
          <w:rFonts w:ascii="Trebuchet MS"/>
          <w:i/>
          <w:spacing w:val="-10"/>
          <w:w w:val="95"/>
        </w:rPr>
        <w:t xml:space="preserve"> </w:t>
      </w:r>
      <w:proofErr w:type="spellStart"/>
      <w:r>
        <w:rPr>
          <w:rFonts w:ascii="Trebuchet MS"/>
          <w:i/>
          <w:w w:val="95"/>
        </w:rPr>
        <w:t>Dragoi</w:t>
      </w:r>
      <w:proofErr w:type="spellEnd"/>
      <w:r>
        <w:rPr>
          <w:rFonts w:ascii="Trebuchet MS"/>
          <w:i/>
          <w:spacing w:val="-9"/>
          <w:w w:val="95"/>
        </w:rPr>
        <w:t xml:space="preserve"> </w:t>
      </w:r>
      <w:r>
        <w:rPr>
          <w:rFonts w:ascii="Trebuchet MS"/>
          <w:i/>
          <w:w w:val="95"/>
        </w:rPr>
        <w:t>and</w:t>
      </w:r>
      <w:r>
        <w:rPr>
          <w:rFonts w:ascii="Trebuchet MS"/>
          <w:i/>
          <w:spacing w:val="-10"/>
          <w:w w:val="95"/>
        </w:rPr>
        <w:t xml:space="preserve"> </w:t>
      </w:r>
      <w:r>
        <w:rPr>
          <w:rFonts w:ascii="Trebuchet MS"/>
          <w:i/>
          <w:w w:val="95"/>
        </w:rPr>
        <w:t>Valentina</w:t>
      </w:r>
      <w:r>
        <w:rPr>
          <w:rFonts w:ascii="Trebuchet MS"/>
          <w:i/>
          <w:spacing w:val="-9"/>
          <w:w w:val="95"/>
        </w:rPr>
        <w:t xml:space="preserve"> </w:t>
      </w:r>
      <w:r>
        <w:rPr>
          <w:rFonts w:ascii="Trebuchet MS"/>
          <w:i/>
          <w:w w:val="95"/>
        </w:rPr>
        <w:t xml:space="preserve">Emilia </w:t>
      </w:r>
      <w:proofErr w:type="spellStart"/>
      <w:r>
        <w:rPr>
          <w:rFonts w:ascii="Trebuchet MS"/>
          <w:i/>
        </w:rPr>
        <w:t>Balas</w:t>
      </w:r>
      <w:proofErr w:type="spellEnd"/>
      <w:r>
        <w:t>,</w:t>
      </w:r>
      <w:r>
        <w:rPr>
          <w:spacing w:val="-32"/>
        </w:rPr>
        <w:t xml:space="preserve"> </w:t>
      </w:r>
      <w:r>
        <w:t>IEEE</w:t>
      </w:r>
      <w:r>
        <w:rPr>
          <w:spacing w:val="-31"/>
        </w:rPr>
        <w:t xml:space="preserve"> </w:t>
      </w:r>
      <w:r>
        <w:t>International</w:t>
      </w:r>
      <w:r>
        <w:rPr>
          <w:spacing w:val="-32"/>
        </w:rPr>
        <w:t xml:space="preserve"> </w:t>
      </w:r>
      <w:r>
        <w:t>Conference</w:t>
      </w:r>
      <w:r>
        <w:rPr>
          <w:spacing w:val="-31"/>
        </w:rPr>
        <w:t xml:space="preserve"> </w:t>
      </w:r>
      <w:r>
        <w:t>on</w:t>
      </w:r>
      <w:r>
        <w:rPr>
          <w:spacing w:val="-32"/>
        </w:rPr>
        <w:t xml:space="preserve"> </w:t>
      </w:r>
      <w:r>
        <w:t>Computers</w:t>
      </w:r>
      <w:r>
        <w:rPr>
          <w:spacing w:val="-31"/>
        </w:rPr>
        <w:t xml:space="preserve"> </w:t>
      </w:r>
      <w:r>
        <w:t>Communications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proofErr w:type="spellStart"/>
      <w:proofErr w:type="gramStart"/>
      <w:r>
        <w:t>Control,Baile</w:t>
      </w:r>
      <w:proofErr w:type="spellEnd"/>
      <w:proofErr w:type="gramEnd"/>
      <w:r>
        <w:rPr>
          <w:spacing w:val="-31"/>
        </w:rPr>
        <w:t xml:space="preserve"> </w:t>
      </w:r>
      <w:r>
        <w:t xml:space="preserve">Felix, Oradea, Romania, </w:t>
      </w:r>
      <w:r>
        <w:rPr>
          <w:spacing w:val="-3"/>
        </w:rPr>
        <w:t xml:space="preserve">May </w:t>
      </w:r>
      <w:r>
        <w:t>2018. (ISI WOS,</w:t>
      </w:r>
      <w:r>
        <w:rPr>
          <w:spacing w:val="-2"/>
        </w:rPr>
        <w:t xml:space="preserve"> </w:t>
      </w:r>
      <w:r>
        <w:t>Scopus).</w:t>
      </w:r>
    </w:p>
    <w:p w:rsidR="000E538A" w:rsidRDefault="000E538A" w:rsidP="000E538A">
      <w:pPr>
        <w:pStyle w:val="BodyText"/>
        <w:spacing w:before="67"/>
        <w:rPr>
          <w:rFonts w:ascii="Palatino Linotype"/>
        </w:rPr>
      </w:pPr>
      <w:hyperlink r:id="rId13">
        <w:r>
          <w:rPr>
            <w:rFonts w:ascii="Palatino Linotype"/>
            <w:w w:val="115"/>
          </w:rPr>
          <w:t>http://dx.doi.org/10.1109/ICCCC.2018.8390449</w:t>
        </w:r>
      </w:hyperlink>
    </w:p>
    <w:p w:rsidR="000E538A" w:rsidRDefault="000E538A" w:rsidP="000E538A">
      <w:pPr>
        <w:spacing w:before="173"/>
        <w:ind w:left="1547" w:right="152" w:hanging="616"/>
        <w:jc w:val="both"/>
      </w:pPr>
      <w:r>
        <w:t>2017</w:t>
      </w:r>
      <w:r>
        <w:rPr>
          <w:spacing w:val="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9"/>
        </w:rPr>
        <w:t xml:space="preserve"> </w:t>
      </w:r>
      <w:r>
        <w:rPr>
          <w:rFonts w:ascii="Arial"/>
          <w:b/>
        </w:rPr>
        <w:t>Simple</w:t>
      </w:r>
      <w:r>
        <w:rPr>
          <w:rFonts w:ascii="Arial"/>
          <w:b/>
          <w:spacing w:val="-29"/>
        </w:rPr>
        <w:t xml:space="preserve"> </w:t>
      </w:r>
      <w:r>
        <w:rPr>
          <w:rFonts w:ascii="Arial"/>
          <w:b/>
        </w:rPr>
        <w:t>Roots</w:t>
      </w:r>
      <w:r>
        <w:rPr>
          <w:rFonts w:ascii="Arial"/>
          <w:b/>
          <w:spacing w:val="-30"/>
        </w:rPr>
        <w:t xml:space="preserve"> </w:t>
      </w:r>
      <w:r>
        <w:rPr>
          <w:rFonts w:ascii="Arial"/>
          <w:b/>
        </w:rPr>
        <w:t>Problem</w:t>
      </w:r>
      <w:r>
        <w:t>,</w:t>
      </w:r>
      <w:r>
        <w:rPr>
          <w:spacing w:val="-40"/>
        </w:rPr>
        <w:t xml:space="preserve"> </w:t>
      </w:r>
      <w:r>
        <w:rPr>
          <w:rFonts w:ascii="Trebuchet MS"/>
          <w:i/>
        </w:rPr>
        <w:t>Dominic</w:t>
      </w:r>
      <w:r>
        <w:rPr>
          <w:rFonts w:ascii="Trebuchet MS"/>
          <w:i/>
          <w:spacing w:val="-37"/>
        </w:rPr>
        <w:t xml:space="preserve"> </w:t>
      </w:r>
      <w:proofErr w:type="spellStart"/>
      <w:r>
        <w:rPr>
          <w:rFonts w:ascii="Trebuchet MS"/>
          <w:i/>
        </w:rPr>
        <w:t>Bucerzan</w:t>
      </w:r>
      <w:proofErr w:type="spellEnd"/>
      <w:r>
        <w:rPr>
          <w:rFonts w:ascii="Trebuchet MS"/>
          <w:i/>
        </w:rPr>
        <w:t>,</w:t>
      </w:r>
      <w:r>
        <w:rPr>
          <w:rFonts w:ascii="Trebuchet MS"/>
          <w:i/>
          <w:spacing w:val="-37"/>
        </w:rPr>
        <w:t xml:space="preserve"> </w:t>
      </w:r>
      <w:r>
        <w:rPr>
          <w:rFonts w:ascii="Trebuchet MS"/>
          <w:i/>
        </w:rPr>
        <w:t>Vlad</w:t>
      </w:r>
      <w:r>
        <w:rPr>
          <w:rFonts w:ascii="Trebuchet MS"/>
          <w:i/>
          <w:spacing w:val="-37"/>
        </w:rPr>
        <w:t xml:space="preserve"> </w:t>
      </w:r>
      <w:proofErr w:type="spellStart"/>
      <w:r>
        <w:rPr>
          <w:rFonts w:ascii="Trebuchet MS"/>
          <w:i/>
        </w:rPr>
        <w:t>Dragoi</w:t>
      </w:r>
      <w:proofErr w:type="spellEnd"/>
      <w:r>
        <w:rPr>
          <w:rFonts w:ascii="Trebuchet MS"/>
          <w:i/>
          <w:spacing w:val="-37"/>
        </w:rPr>
        <w:t xml:space="preserve"> </w:t>
      </w:r>
      <w:r>
        <w:rPr>
          <w:rFonts w:ascii="Trebuchet MS"/>
          <w:i/>
        </w:rPr>
        <w:t>and</w:t>
      </w:r>
      <w:r>
        <w:rPr>
          <w:rFonts w:ascii="Trebuchet MS"/>
          <w:i/>
          <w:spacing w:val="-38"/>
        </w:rPr>
        <w:t xml:space="preserve"> </w:t>
      </w:r>
      <w:r>
        <w:rPr>
          <w:rFonts w:ascii="Trebuchet MS"/>
          <w:i/>
          <w:spacing w:val="-5"/>
        </w:rPr>
        <w:t>Tania</w:t>
      </w:r>
      <w:r>
        <w:rPr>
          <w:rFonts w:ascii="Trebuchet MS"/>
          <w:i/>
          <w:spacing w:val="-37"/>
        </w:rPr>
        <w:t xml:space="preserve"> </w:t>
      </w:r>
      <w:r>
        <w:rPr>
          <w:rFonts w:ascii="Trebuchet MS"/>
          <w:i/>
        </w:rPr>
        <w:t>Richmond</w:t>
      </w:r>
      <w:r>
        <w:t>,</w:t>
      </w:r>
      <w:r>
        <w:rPr>
          <w:spacing w:val="-40"/>
        </w:rPr>
        <w:t xml:space="preserve"> </w:t>
      </w:r>
      <w:r>
        <w:t>Romanian Cryptology</w:t>
      </w:r>
      <w:r>
        <w:rPr>
          <w:spacing w:val="-18"/>
        </w:rPr>
        <w:t xml:space="preserve"> </w:t>
      </w:r>
      <w:r>
        <w:t>Days</w:t>
      </w:r>
      <w:r>
        <w:rPr>
          <w:spacing w:val="-17"/>
        </w:rPr>
        <w:t xml:space="preserve"> </w:t>
      </w:r>
      <w:r>
        <w:t>(RCD),</w:t>
      </w:r>
      <w:r>
        <w:rPr>
          <w:spacing w:val="-18"/>
        </w:rPr>
        <w:t xml:space="preserve"> </w:t>
      </w:r>
      <w:r>
        <w:t>Sept.</w:t>
      </w:r>
      <w:r>
        <w:rPr>
          <w:spacing w:val="-17"/>
        </w:rPr>
        <w:t xml:space="preserve"> </w:t>
      </w:r>
      <w:r>
        <w:t>18-20,</w:t>
      </w:r>
      <w:r>
        <w:rPr>
          <w:spacing w:val="-17"/>
        </w:rPr>
        <w:t xml:space="preserve"> </w:t>
      </w:r>
      <w:r>
        <w:t>2017,</w:t>
      </w:r>
      <w:r>
        <w:rPr>
          <w:spacing w:val="-17"/>
        </w:rPr>
        <w:t xml:space="preserve"> </w:t>
      </w:r>
      <w:r>
        <w:t>Bucharest,</w:t>
      </w:r>
      <w:r>
        <w:rPr>
          <w:spacing w:val="-17"/>
        </w:rPr>
        <w:t xml:space="preserve"> </w:t>
      </w:r>
      <w:r>
        <w:t>Romania.</w:t>
      </w:r>
      <w:r>
        <w:rPr>
          <w:spacing w:val="-17"/>
        </w:rPr>
        <w:t xml:space="preserve"> </w:t>
      </w:r>
      <w:r>
        <w:t>(ISI</w:t>
      </w:r>
      <w:r>
        <w:rPr>
          <w:spacing w:val="-18"/>
        </w:rPr>
        <w:t xml:space="preserve"> </w:t>
      </w:r>
      <w:r>
        <w:t>WOS,</w:t>
      </w:r>
      <w:r>
        <w:rPr>
          <w:spacing w:val="-17"/>
        </w:rPr>
        <w:t xml:space="preserve"> </w:t>
      </w:r>
      <w:r>
        <w:t>Scopus).</w:t>
      </w:r>
    </w:p>
    <w:p w:rsidR="000E538A" w:rsidRDefault="000E538A" w:rsidP="000E538A">
      <w:pPr>
        <w:pStyle w:val="BodyText"/>
        <w:spacing w:before="71"/>
        <w:rPr>
          <w:rFonts w:ascii="Palatino Linotype"/>
        </w:rPr>
      </w:pPr>
      <w:hyperlink r:id="rId14">
        <w:r>
          <w:rPr>
            <w:rFonts w:ascii="Palatino Linotype"/>
            <w:w w:val="110"/>
          </w:rPr>
          <w:t>http://www.acad.ro/sectii2002/proceedings/doc2017-4s/03artSupl.pdf</w:t>
        </w:r>
      </w:hyperlink>
    </w:p>
    <w:p w:rsidR="000E538A" w:rsidRDefault="000E538A" w:rsidP="000E538A">
      <w:pPr>
        <w:spacing w:before="173"/>
        <w:ind w:left="1547" w:right="150" w:hanging="616"/>
        <w:jc w:val="both"/>
      </w:pPr>
      <w:r>
        <w:t>2017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Evolution</w:t>
      </w:r>
      <w:r>
        <w:rPr>
          <w:rFonts w:ascii="Arial" w:hAnsi="Arial"/>
          <w:b/>
          <w:spacing w:val="-34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33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-34"/>
        </w:rPr>
        <w:t xml:space="preserve"> </w:t>
      </w:r>
      <w:proofErr w:type="spellStart"/>
      <w:r>
        <w:rPr>
          <w:rFonts w:ascii="Arial" w:hAnsi="Arial"/>
          <w:b/>
        </w:rPr>
        <w:t>McEliece</w:t>
      </w:r>
      <w:proofErr w:type="spellEnd"/>
      <w:r>
        <w:rPr>
          <w:rFonts w:ascii="Arial" w:hAnsi="Arial"/>
          <w:b/>
          <w:spacing w:val="-34"/>
        </w:rPr>
        <w:t xml:space="preserve"> </w:t>
      </w:r>
      <w:r>
        <w:rPr>
          <w:rFonts w:ascii="Arial" w:hAnsi="Arial"/>
          <w:b/>
        </w:rPr>
        <w:t>Public</w:t>
      </w:r>
      <w:r>
        <w:rPr>
          <w:rFonts w:ascii="Arial" w:hAnsi="Arial"/>
          <w:b/>
          <w:spacing w:val="-34"/>
        </w:rPr>
        <w:t xml:space="preserve"> </w:t>
      </w:r>
      <w:r>
        <w:rPr>
          <w:rFonts w:ascii="Arial" w:hAnsi="Arial"/>
          <w:b/>
        </w:rPr>
        <w:t>Key</w:t>
      </w:r>
      <w:r>
        <w:rPr>
          <w:rFonts w:ascii="Arial" w:hAnsi="Arial"/>
          <w:b/>
          <w:spacing w:val="-33"/>
        </w:rPr>
        <w:t xml:space="preserve"> </w:t>
      </w:r>
      <w:r>
        <w:rPr>
          <w:rFonts w:ascii="Arial" w:hAnsi="Arial"/>
          <w:b/>
        </w:rPr>
        <w:t>Encryption</w:t>
      </w:r>
      <w:r>
        <w:rPr>
          <w:rFonts w:ascii="Arial" w:hAnsi="Arial"/>
          <w:b/>
          <w:spacing w:val="-34"/>
        </w:rPr>
        <w:t xml:space="preserve"> </w:t>
      </w:r>
      <w:r>
        <w:rPr>
          <w:rFonts w:ascii="Arial" w:hAnsi="Arial"/>
          <w:b/>
        </w:rPr>
        <w:t>Scheme</w:t>
      </w:r>
      <w:r>
        <w:t>,</w:t>
      </w:r>
      <w:r>
        <w:rPr>
          <w:spacing w:val="-44"/>
        </w:rPr>
        <w:t xml:space="preserve"> </w:t>
      </w:r>
      <w:r>
        <w:rPr>
          <w:rFonts w:ascii="Trebuchet MS" w:hAnsi="Trebuchet MS"/>
          <w:i/>
        </w:rPr>
        <w:t>Dominic</w:t>
      </w:r>
      <w:r>
        <w:rPr>
          <w:rFonts w:ascii="Trebuchet MS" w:hAnsi="Trebuchet MS"/>
          <w:i/>
          <w:spacing w:val="-41"/>
        </w:rPr>
        <w:t xml:space="preserve"> </w:t>
      </w:r>
      <w:proofErr w:type="spellStart"/>
      <w:r>
        <w:rPr>
          <w:rFonts w:ascii="Trebuchet MS" w:hAnsi="Trebuchet MS"/>
          <w:i/>
        </w:rPr>
        <w:t>Bucerzan</w:t>
      </w:r>
      <w:proofErr w:type="spellEnd"/>
      <w:r>
        <w:rPr>
          <w:rFonts w:ascii="Trebuchet MS" w:hAnsi="Trebuchet MS"/>
          <w:i/>
        </w:rPr>
        <w:t>,</w:t>
      </w:r>
      <w:r>
        <w:rPr>
          <w:rFonts w:ascii="Trebuchet MS" w:hAnsi="Trebuchet MS"/>
          <w:i/>
          <w:spacing w:val="-41"/>
        </w:rPr>
        <w:t xml:space="preserve"> </w:t>
      </w:r>
      <w:r>
        <w:rPr>
          <w:rFonts w:ascii="Trebuchet MS" w:hAnsi="Trebuchet MS"/>
          <w:i/>
        </w:rPr>
        <w:t>Vlad</w:t>
      </w:r>
      <w:r>
        <w:rPr>
          <w:rFonts w:ascii="Trebuchet MS" w:hAnsi="Trebuchet MS"/>
          <w:i/>
          <w:spacing w:val="-42"/>
        </w:rPr>
        <w:t xml:space="preserve"> </w:t>
      </w:r>
      <w:proofErr w:type="spellStart"/>
      <w:r>
        <w:rPr>
          <w:rFonts w:ascii="Trebuchet MS" w:hAnsi="Trebuchet MS"/>
          <w:i/>
        </w:rPr>
        <w:t>Dragoi</w:t>
      </w:r>
      <w:proofErr w:type="spellEnd"/>
      <w:r>
        <w:rPr>
          <w:rFonts w:ascii="Trebuchet MS" w:hAnsi="Trebuchet MS"/>
          <w:i/>
        </w:rPr>
        <w:t xml:space="preserve"> and</w:t>
      </w:r>
      <w:r>
        <w:rPr>
          <w:rFonts w:ascii="Trebuchet MS" w:hAnsi="Trebuchet MS"/>
          <w:i/>
          <w:spacing w:val="-38"/>
        </w:rPr>
        <w:t xml:space="preserve"> </w:t>
      </w:r>
      <w:proofErr w:type="spellStart"/>
      <w:r>
        <w:rPr>
          <w:rFonts w:ascii="Trebuchet MS" w:hAnsi="Trebuchet MS"/>
          <w:i/>
        </w:rPr>
        <w:t>Hervé</w:t>
      </w:r>
      <w:proofErr w:type="spellEnd"/>
      <w:r>
        <w:rPr>
          <w:rFonts w:ascii="Trebuchet MS" w:hAnsi="Trebuchet MS"/>
          <w:i/>
          <w:spacing w:val="-38"/>
        </w:rPr>
        <w:t xml:space="preserve"> </w:t>
      </w:r>
      <w:proofErr w:type="spellStart"/>
      <w:r>
        <w:rPr>
          <w:rFonts w:ascii="Trebuchet MS" w:hAnsi="Trebuchet MS"/>
          <w:i/>
          <w:spacing w:val="-6"/>
        </w:rPr>
        <w:t>Talé</w:t>
      </w:r>
      <w:proofErr w:type="spellEnd"/>
      <w:r>
        <w:rPr>
          <w:rFonts w:ascii="Trebuchet MS" w:hAnsi="Trebuchet MS"/>
          <w:i/>
          <w:spacing w:val="-38"/>
        </w:rPr>
        <w:t xml:space="preserve"> </w:t>
      </w:r>
      <w:r>
        <w:rPr>
          <w:rFonts w:ascii="Trebuchet MS" w:hAnsi="Trebuchet MS"/>
          <w:i/>
        </w:rPr>
        <w:t>Kalachi</w:t>
      </w:r>
      <w:r>
        <w:t>,</w:t>
      </w:r>
      <w:r>
        <w:rPr>
          <w:spacing w:val="-41"/>
        </w:rPr>
        <w:t xml:space="preserve"> </w:t>
      </w:r>
      <w:r>
        <w:t>International</w:t>
      </w:r>
      <w:r>
        <w:rPr>
          <w:spacing w:val="-40"/>
        </w:rPr>
        <w:t xml:space="preserve"> </w:t>
      </w:r>
      <w:r>
        <w:t>Conference</w:t>
      </w:r>
      <w:r>
        <w:rPr>
          <w:spacing w:val="-41"/>
        </w:rPr>
        <w:t xml:space="preserve"> </w:t>
      </w:r>
      <w:r>
        <w:t>on</w:t>
      </w:r>
      <w:r>
        <w:rPr>
          <w:spacing w:val="-40"/>
        </w:rPr>
        <w:t xml:space="preserve"> </w:t>
      </w:r>
      <w:r>
        <w:t>Security</w:t>
      </w:r>
      <w:r>
        <w:rPr>
          <w:spacing w:val="-41"/>
        </w:rPr>
        <w:t xml:space="preserve"> </w:t>
      </w:r>
      <w:r>
        <w:rPr>
          <w:spacing w:val="-3"/>
        </w:rPr>
        <w:t>for</w:t>
      </w:r>
      <w:r>
        <w:rPr>
          <w:spacing w:val="-40"/>
        </w:rPr>
        <w:t xml:space="preserve"> </w:t>
      </w:r>
      <w:r>
        <w:t>Information</w:t>
      </w:r>
      <w:r>
        <w:rPr>
          <w:spacing w:val="-41"/>
        </w:rPr>
        <w:t xml:space="preserve"> </w:t>
      </w:r>
      <w:r>
        <w:t>Technology</w:t>
      </w:r>
      <w:r>
        <w:rPr>
          <w:spacing w:val="-40"/>
        </w:rPr>
        <w:t xml:space="preserve"> </w:t>
      </w:r>
      <w:r>
        <w:t>and Communications</w:t>
      </w:r>
      <w:r>
        <w:rPr>
          <w:spacing w:val="-11"/>
        </w:rPr>
        <w:t xml:space="preserve"> </w:t>
      </w:r>
      <w:r>
        <w:t>(</w:t>
      </w:r>
      <w:proofErr w:type="spellStart"/>
      <w:r>
        <w:t>SecITC</w:t>
      </w:r>
      <w:proofErr w:type="spellEnd"/>
      <w:r>
        <w:t>),</w:t>
      </w:r>
      <w:r>
        <w:rPr>
          <w:spacing w:val="-9"/>
        </w:rPr>
        <w:t xml:space="preserve"> </w:t>
      </w:r>
      <w:r>
        <w:t>June</w:t>
      </w:r>
      <w:r>
        <w:rPr>
          <w:spacing w:val="-10"/>
        </w:rPr>
        <w:t xml:space="preserve"> </w:t>
      </w:r>
      <w:r>
        <w:t>8-9,</w:t>
      </w:r>
      <w:r>
        <w:rPr>
          <w:spacing w:val="-11"/>
        </w:rPr>
        <w:t xml:space="preserve"> </w:t>
      </w:r>
      <w:r>
        <w:t>2017,</w:t>
      </w:r>
      <w:r>
        <w:rPr>
          <w:spacing w:val="-9"/>
        </w:rPr>
        <w:t xml:space="preserve"> </w:t>
      </w:r>
      <w:r>
        <w:t>Bucharest,</w:t>
      </w:r>
      <w:r>
        <w:rPr>
          <w:spacing w:val="-10"/>
        </w:rPr>
        <w:t xml:space="preserve"> </w:t>
      </w:r>
      <w:r>
        <w:t>Romania.</w:t>
      </w:r>
      <w:r>
        <w:rPr>
          <w:spacing w:val="-10"/>
        </w:rPr>
        <w:t xml:space="preserve"> </w:t>
      </w:r>
      <w:r>
        <w:t>(Scopus).</w:t>
      </w:r>
    </w:p>
    <w:p w:rsidR="000E538A" w:rsidRDefault="000E538A" w:rsidP="000E538A">
      <w:pPr>
        <w:pStyle w:val="BodyText"/>
        <w:spacing w:before="73"/>
        <w:rPr>
          <w:rFonts w:ascii="Palatino Linotype"/>
        </w:rPr>
      </w:pPr>
      <w:hyperlink r:id="rId15">
        <w:r>
          <w:rPr>
            <w:rFonts w:ascii="Palatino Linotype"/>
            <w:w w:val="115"/>
          </w:rPr>
          <w:t>https://link.springer.com/chapter/10.1007/978-3-319-69284-5_10</w:t>
        </w:r>
      </w:hyperlink>
    </w:p>
    <w:p w:rsidR="000E538A" w:rsidRDefault="000E538A" w:rsidP="000E538A">
      <w:pPr>
        <w:spacing w:before="173" w:line="242" w:lineRule="auto"/>
        <w:ind w:left="1540" w:right="120" w:hanging="609"/>
        <w:jc w:val="both"/>
      </w:pPr>
      <w:r>
        <w:t>2016</w:t>
      </w:r>
      <w:r>
        <w:rPr>
          <w:spacing w:val="9"/>
        </w:rPr>
        <w:t xml:space="preserve"> </w:t>
      </w:r>
      <w:r>
        <w:rPr>
          <w:rFonts w:ascii="Arial"/>
          <w:b/>
        </w:rPr>
        <w:t>Algebraic</w:t>
      </w:r>
      <w:r>
        <w:rPr>
          <w:rFonts w:ascii="Arial"/>
          <w:b/>
          <w:spacing w:val="-25"/>
        </w:rPr>
        <w:t xml:space="preserve"> </w:t>
      </w:r>
      <w:r>
        <w:rPr>
          <w:rFonts w:ascii="Arial"/>
          <w:b/>
        </w:rPr>
        <w:t>Properties</w:t>
      </w:r>
      <w:r>
        <w:rPr>
          <w:rFonts w:ascii="Arial"/>
          <w:b/>
          <w:spacing w:val="-25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4"/>
        </w:rPr>
        <w:t xml:space="preserve"> </w:t>
      </w:r>
      <w:r>
        <w:rPr>
          <w:rFonts w:ascii="Arial"/>
          <w:b/>
          <w:spacing w:val="-3"/>
        </w:rPr>
        <w:t>Polar</w:t>
      </w:r>
      <w:r>
        <w:rPr>
          <w:rFonts w:ascii="Arial"/>
          <w:b/>
          <w:spacing w:val="-25"/>
        </w:rPr>
        <w:t xml:space="preserve"> </w:t>
      </w:r>
      <w:r>
        <w:rPr>
          <w:rFonts w:ascii="Arial"/>
          <w:b/>
        </w:rPr>
        <w:t>Codes</w:t>
      </w:r>
      <w:r>
        <w:rPr>
          <w:rFonts w:ascii="Arial"/>
          <w:b/>
          <w:spacing w:val="-25"/>
        </w:rPr>
        <w:t xml:space="preserve"> </w:t>
      </w:r>
      <w:proofErr w:type="gramStart"/>
      <w:r>
        <w:rPr>
          <w:rFonts w:ascii="Arial"/>
          <w:b/>
        </w:rPr>
        <w:t>From</w:t>
      </w:r>
      <w:proofErr w:type="gramEnd"/>
      <w:r>
        <w:rPr>
          <w:rFonts w:ascii="Arial"/>
          <w:b/>
          <w:spacing w:val="-25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25"/>
        </w:rPr>
        <w:t xml:space="preserve"> </w:t>
      </w:r>
      <w:r>
        <w:rPr>
          <w:rFonts w:ascii="Arial"/>
          <w:b/>
        </w:rPr>
        <w:t>New</w:t>
      </w:r>
      <w:r>
        <w:rPr>
          <w:rFonts w:ascii="Arial"/>
          <w:b/>
          <w:spacing w:val="-25"/>
        </w:rPr>
        <w:t xml:space="preserve"> </w:t>
      </w:r>
      <w:r>
        <w:rPr>
          <w:rFonts w:ascii="Arial"/>
          <w:b/>
        </w:rPr>
        <w:t>Polynomial</w:t>
      </w:r>
      <w:r>
        <w:rPr>
          <w:rFonts w:ascii="Arial"/>
          <w:b/>
          <w:spacing w:val="-25"/>
        </w:rPr>
        <w:t xml:space="preserve"> </w:t>
      </w:r>
      <w:r>
        <w:rPr>
          <w:rFonts w:ascii="Arial"/>
          <w:b/>
        </w:rPr>
        <w:t>Formalism</w:t>
      </w:r>
      <w:r>
        <w:t>,</w:t>
      </w:r>
      <w:r>
        <w:rPr>
          <w:spacing w:val="-35"/>
        </w:rPr>
        <w:t xml:space="preserve"> </w:t>
      </w:r>
      <w:r>
        <w:rPr>
          <w:rFonts w:ascii="Trebuchet MS"/>
          <w:i/>
        </w:rPr>
        <w:t>Magali</w:t>
      </w:r>
      <w:r>
        <w:rPr>
          <w:rFonts w:ascii="Trebuchet MS"/>
          <w:i/>
          <w:spacing w:val="-34"/>
        </w:rPr>
        <w:t xml:space="preserve"> </w:t>
      </w:r>
      <w:r>
        <w:rPr>
          <w:rFonts w:ascii="Trebuchet MS"/>
          <w:i/>
        </w:rPr>
        <w:t xml:space="preserve">Bardet, </w:t>
      </w:r>
      <w:r>
        <w:rPr>
          <w:rFonts w:ascii="Trebuchet MS"/>
          <w:i/>
          <w:w w:val="95"/>
        </w:rPr>
        <w:t>Vlad</w:t>
      </w:r>
      <w:r>
        <w:rPr>
          <w:rFonts w:ascii="Trebuchet MS"/>
          <w:i/>
          <w:spacing w:val="-12"/>
          <w:w w:val="95"/>
        </w:rPr>
        <w:t xml:space="preserve"> </w:t>
      </w:r>
      <w:proofErr w:type="spellStart"/>
      <w:r>
        <w:rPr>
          <w:rFonts w:ascii="Trebuchet MS"/>
          <w:i/>
          <w:w w:val="95"/>
        </w:rPr>
        <w:t>Dragoi</w:t>
      </w:r>
      <w:proofErr w:type="spellEnd"/>
      <w:r>
        <w:rPr>
          <w:rFonts w:ascii="Trebuchet MS"/>
          <w:i/>
          <w:w w:val="95"/>
        </w:rPr>
        <w:t>,</w:t>
      </w:r>
      <w:r>
        <w:rPr>
          <w:rFonts w:ascii="Trebuchet MS"/>
          <w:i/>
          <w:spacing w:val="-12"/>
          <w:w w:val="95"/>
        </w:rPr>
        <w:t xml:space="preserve"> </w:t>
      </w:r>
      <w:r>
        <w:rPr>
          <w:rFonts w:ascii="Trebuchet MS"/>
          <w:i/>
          <w:spacing w:val="-3"/>
          <w:w w:val="95"/>
        </w:rPr>
        <w:t>Ayoub</w:t>
      </w:r>
      <w:r>
        <w:rPr>
          <w:rFonts w:ascii="Trebuchet MS"/>
          <w:i/>
          <w:spacing w:val="-12"/>
          <w:w w:val="95"/>
        </w:rPr>
        <w:t xml:space="preserve"> </w:t>
      </w:r>
      <w:proofErr w:type="spellStart"/>
      <w:r>
        <w:rPr>
          <w:rFonts w:ascii="Trebuchet MS"/>
          <w:i/>
          <w:w w:val="95"/>
        </w:rPr>
        <w:t>Otmani</w:t>
      </w:r>
      <w:proofErr w:type="spellEnd"/>
      <w:r>
        <w:rPr>
          <w:rFonts w:ascii="Trebuchet MS"/>
          <w:i/>
          <w:w w:val="95"/>
        </w:rPr>
        <w:t>,</w:t>
      </w:r>
      <w:r>
        <w:rPr>
          <w:rFonts w:ascii="Trebuchet MS"/>
          <w:i/>
          <w:spacing w:val="-12"/>
          <w:w w:val="95"/>
        </w:rPr>
        <w:t xml:space="preserve"> </w:t>
      </w:r>
      <w:r>
        <w:rPr>
          <w:rFonts w:ascii="Trebuchet MS"/>
          <w:i/>
          <w:w w:val="95"/>
        </w:rPr>
        <w:t>Jean-Pierre</w:t>
      </w:r>
      <w:r>
        <w:rPr>
          <w:rFonts w:ascii="Trebuchet MS"/>
          <w:i/>
          <w:spacing w:val="-12"/>
          <w:w w:val="95"/>
        </w:rPr>
        <w:t xml:space="preserve"> </w:t>
      </w:r>
      <w:r>
        <w:rPr>
          <w:rFonts w:ascii="Trebuchet MS"/>
          <w:i/>
          <w:w w:val="95"/>
        </w:rPr>
        <w:t>Tillich</w:t>
      </w:r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IEEE</w:t>
      </w:r>
      <w:r>
        <w:rPr>
          <w:spacing w:val="-14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14"/>
          <w:w w:val="95"/>
        </w:rPr>
        <w:t xml:space="preserve"> </w:t>
      </w:r>
      <w:r>
        <w:rPr>
          <w:w w:val="95"/>
        </w:rPr>
        <w:t>Symposium</w:t>
      </w:r>
      <w:r>
        <w:rPr>
          <w:spacing w:val="-14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Information </w:t>
      </w:r>
      <w:r>
        <w:t>Theory</w:t>
      </w:r>
      <w:r>
        <w:rPr>
          <w:spacing w:val="-8"/>
        </w:rPr>
        <w:t xml:space="preserve"> </w:t>
      </w:r>
      <w:r>
        <w:t>(ISIT),</w:t>
      </w:r>
      <w:r>
        <w:rPr>
          <w:spacing w:val="-7"/>
        </w:rPr>
        <w:t xml:space="preserve"> </w:t>
      </w:r>
      <w:r>
        <w:t>July</w:t>
      </w:r>
      <w:r>
        <w:rPr>
          <w:spacing w:val="-7"/>
        </w:rPr>
        <w:t xml:space="preserve"> </w:t>
      </w:r>
      <w:r>
        <w:t>10-15,</w:t>
      </w:r>
      <w:r>
        <w:rPr>
          <w:spacing w:val="-7"/>
        </w:rPr>
        <w:t xml:space="preserve"> </w:t>
      </w:r>
      <w:r>
        <w:t>2016,</w:t>
      </w:r>
      <w:r>
        <w:rPr>
          <w:spacing w:val="-7"/>
        </w:rPr>
        <w:t xml:space="preserve"> </w:t>
      </w:r>
      <w:r>
        <w:t>Barcelona,</w:t>
      </w:r>
      <w:r>
        <w:rPr>
          <w:spacing w:val="-7"/>
        </w:rPr>
        <w:t xml:space="preserve"> </w:t>
      </w:r>
      <w:r>
        <w:t>Spain.</w:t>
      </w:r>
      <w:r>
        <w:rPr>
          <w:spacing w:val="-6"/>
        </w:rPr>
        <w:t xml:space="preserve"> </w:t>
      </w:r>
      <w:r>
        <w:t>(ISI</w:t>
      </w:r>
      <w:r>
        <w:rPr>
          <w:spacing w:val="-7"/>
        </w:rPr>
        <w:t xml:space="preserve"> </w:t>
      </w:r>
      <w:r>
        <w:t>WOS,</w:t>
      </w:r>
      <w:r>
        <w:rPr>
          <w:spacing w:val="-7"/>
        </w:rPr>
        <w:t xml:space="preserve"> </w:t>
      </w:r>
      <w:r>
        <w:t>Scopus).</w:t>
      </w:r>
    </w:p>
    <w:p w:rsidR="000E538A" w:rsidRDefault="000E538A" w:rsidP="000E538A">
      <w:pPr>
        <w:pStyle w:val="BodyText"/>
        <w:rPr>
          <w:rFonts w:ascii="Palatino Linotype"/>
        </w:rPr>
      </w:pPr>
      <w:hyperlink r:id="rId16">
        <w:r>
          <w:rPr>
            <w:rFonts w:ascii="Palatino Linotype"/>
            <w:w w:val="120"/>
          </w:rPr>
          <w:t>http://dx.doi.org/10.1109/ISIT.2016.7541295</w:t>
        </w:r>
      </w:hyperlink>
    </w:p>
    <w:p w:rsidR="000E538A" w:rsidRDefault="000E538A" w:rsidP="000E538A">
      <w:pPr>
        <w:spacing w:before="173" w:line="242" w:lineRule="auto"/>
        <w:ind w:left="1542" w:right="120" w:hanging="611"/>
        <w:jc w:val="both"/>
      </w:pPr>
      <w:r>
        <w:t>2016</w:t>
      </w:r>
      <w:r>
        <w:rPr>
          <w:spacing w:val="30"/>
        </w:rPr>
        <w:t xml:space="preserve"> </w:t>
      </w:r>
      <w:r>
        <w:rPr>
          <w:rFonts w:ascii="Arial" w:hAnsi="Arial"/>
          <w:b/>
        </w:rPr>
        <w:t>Weak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Keys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3"/>
        </w:rPr>
        <w:t>for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Quasi-Cyclic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MDPC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Public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Key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Encryption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Scheme</w:t>
      </w:r>
      <w:r>
        <w:t>,</w:t>
      </w:r>
      <w:r>
        <w:rPr>
          <w:spacing w:val="-24"/>
        </w:rPr>
        <w:t xml:space="preserve"> </w:t>
      </w:r>
      <w:r>
        <w:rPr>
          <w:rFonts w:ascii="Trebuchet MS" w:hAnsi="Trebuchet MS"/>
          <w:i/>
        </w:rPr>
        <w:t>Magali</w:t>
      </w:r>
      <w:r>
        <w:rPr>
          <w:rFonts w:ascii="Trebuchet MS" w:hAnsi="Trebuchet MS"/>
          <w:i/>
          <w:spacing w:val="-22"/>
        </w:rPr>
        <w:t xml:space="preserve"> </w:t>
      </w:r>
      <w:r>
        <w:rPr>
          <w:rFonts w:ascii="Trebuchet MS" w:hAnsi="Trebuchet MS"/>
          <w:i/>
        </w:rPr>
        <w:t xml:space="preserve">Bardet, </w:t>
      </w:r>
      <w:r>
        <w:rPr>
          <w:rFonts w:ascii="Trebuchet MS" w:hAnsi="Trebuchet MS"/>
          <w:i/>
          <w:w w:val="95"/>
        </w:rPr>
        <w:t>Vlad</w:t>
      </w:r>
      <w:r>
        <w:rPr>
          <w:rFonts w:ascii="Trebuchet MS" w:hAnsi="Trebuchet MS"/>
          <w:i/>
          <w:spacing w:val="-11"/>
          <w:w w:val="95"/>
        </w:rPr>
        <w:t xml:space="preserve"> </w:t>
      </w:r>
      <w:proofErr w:type="spellStart"/>
      <w:r>
        <w:rPr>
          <w:rFonts w:ascii="Trebuchet MS" w:hAnsi="Trebuchet MS"/>
          <w:i/>
          <w:w w:val="95"/>
        </w:rPr>
        <w:t>Dragoi</w:t>
      </w:r>
      <w:proofErr w:type="spellEnd"/>
      <w:r>
        <w:rPr>
          <w:rFonts w:ascii="Trebuchet MS" w:hAnsi="Trebuchet MS"/>
          <w:i/>
          <w:w w:val="95"/>
        </w:rPr>
        <w:t>,</w:t>
      </w:r>
      <w:r>
        <w:rPr>
          <w:rFonts w:ascii="Trebuchet MS" w:hAnsi="Trebuchet MS"/>
          <w:i/>
          <w:spacing w:val="-11"/>
          <w:w w:val="95"/>
        </w:rPr>
        <w:t xml:space="preserve"> </w:t>
      </w:r>
      <w:r>
        <w:rPr>
          <w:rFonts w:ascii="Trebuchet MS" w:hAnsi="Trebuchet MS"/>
          <w:i/>
          <w:w w:val="95"/>
        </w:rPr>
        <w:t>Jean-Gabriel</w:t>
      </w:r>
      <w:r>
        <w:rPr>
          <w:rFonts w:ascii="Trebuchet MS" w:hAnsi="Trebuchet MS"/>
          <w:i/>
          <w:spacing w:val="-12"/>
          <w:w w:val="95"/>
        </w:rPr>
        <w:t xml:space="preserve"> </w:t>
      </w:r>
      <w:proofErr w:type="spellStart"/>
      <w:r>
        <w:rPr>
          <w:rFonts w:ascii="Trebuchet MS" w:hAnsi="Trebuchet MS"/>
          <w:i/>
          <w:w w:val="95"/>
        </w:rPr>
        <w:t>Luque</w:t>
      </w:r>
      <w:proofErr w:type="spellEnd"/>
      <w:r>
        <w:rPr>
          <w:rFonts w:ascii="Trebuchet MS" w:hAnsi="Trebuchet MS"/>
          <w:i/>
          <w:w w:val="95"/>
        </w:rPr>
        <w:t>,</w:t>
      </w:r>
      <w:r>
        <w:rPr>
          <w:rFonts w:ascii="Trebuchet MS" w:hAnsi="Trebuchet MS"/>
          <w:i/>
          <w:spacing w:val="-11"/>
          <w:w w:val="95"/>
        </w:rPr>
        <w:t xml:space="preserve"> </w:t>
      </w:r>
      <w:r>
        <w:rPr>
          <w:rFonts w:ascii="Trebuchet MS" w:hAnsi="Trebuchet MS"/>
          <w:i/>
          <w:spacing w:val="-3"/>
          <w:w w:val="95"/>
        </w:rPr>
        <w:t>Ayoub</w:t>
      </w:r>
      <w:r>
        <w:rPr>
          <w:rFonts w:ascii="Trebuchet MS" w:hAnsi="Trebuchet MS"/>
          <w:i/>
          <w:spacing w:val="-11"/>
          <w:w w:val="95"/>
        </w:rPr>
        <w:t xml:space="preserve"> </w:t>
      </w:r>
      <w:proofErr w:type="spellStart"/>
      <w:r>
        <w:rPr>
          <w:rFonts w:ascii="Trebuchet MS" w:hAnsi="Trebuchet MS"/>
          <w:i/>
          <w:w w:val="95"/>
        </w:rPr>
        <w:t>Otmani</w:t>
      </w:r>
      <w:proofErr w:type="spellEnd"/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Progress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Cryptology</w:t>
      </w:r>
      <w:r>
        <w:rPr>
          <w:spacing w:val="-13"/>
          <w:w w:val="95"/>
        </w:rPr>
        <w:t xml:space="preserve"> </w:t>
      </w:r>
      <w:r>
        <w:rPr>
          <w:w w:val="95"/>
        </w:rPr>
        <w:t>–</w:t>
      </w:r>
      <w:r>
        <w:rPr>
          <w:spacing w:val="-14"/>
          <w:w w:val="95"/>
        </w:rPr>
        <w:t xml:space="preserve"> </w:t>
      </w:r>
      <w:r>
        <w:rPr>
          <w:w w:val="95"/>
        </w:rPr>
        <w:t>AFRICACRYPT,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 xml:space="preserve">April </w:t>
      </w:r>
      <w:r>
        <w:t>13-15, 2016, Fes, Morocco.</w:t>
      </w:r>
      <w:r>
        <w:rPr>
          <w:spacing w:val="2"/>
        </w:rPr>
        <w:t xml:space="preserve"> </w:t>
      </w:r>
      <w:r>
        <w:t>(Scopus).</w:t>
      </w:r>
    </w:p>
    <w:p w:rsidR="000E538A" w:rsidRDefault="000E538A" w:rsidP="000E538A">
      <w:pPr>
        <w:pStyle w:val="BodyText"/>
        <w:rPr>
          <w:rFonts w:ascii="Palatino Linotype"/>
        </w:rPr>
      </w:pPr>
      <w:hyperlink r:id="rId17">
        <w:r>
          <w:rPr>
            <w:rFonts w:ascii="Palatino Linotype"/>
            <w:w w:val="115"/>
          </w:rPr>
          <w:t>http://dx.doi.org/10.1007/978-3-319-31517-1_18</w:t>
        </w:r>
      </w:hyperlink>
    </w:p>
    <w:p w:rsidR="000E538A" w:rsidRDefault="000E538A" w:rsidP="000E538A">
      <w:pPr>
        <w:spacing w:before="173" w:line="242" w:lineRule="auto"/>
        <w:ind w:left="1547" w:right="150" w:hanging="616"/>
        <w:jc w:val="both"/>
      </w:pPr>
      <w:r>
        <w:t>2016</w:t>
      </w:r>
      <w:r>
        <w:rPr>
          <w:spacing w:val="12"/>
        </w:rPr>
        <w:t xml:space="preserve"> </w:t>
      </w:r>
      <w:r>
        <w:rPr>
          <w:rFonts w:ascii="Arial"/>
          <w:b/>
        </w:rPr>
        <w:t>Cryptanalysis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0"/>
        </w:rPr>
        <w:t xml:space="preserve"> </w:t>
      </w:r>
      <w:proofErr w:type="spellStart"/>
      <w:r>
        <w:rPr>
          <w:rFonts w:ascii="Arial"/>
          <w:b/>
        </w:rPr>
        <w:t>McEliece</w:t>
      </w:r>
      <w:proofErr w:type="spellEnd"/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Public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Key</w:t>
      </w:r>
      <w:r>
        <w:rPr>
          <w:rFonts w:ascii="Arial"/>
          <w:b/>
          <w:spacing w:val="-21"/>
        </w:rPr>
        <w:t xml:space="preserve"> </w:t>
      </w:r>
      <w:r>
        <w:rPr>
          <w:rFonts w:ascii="Arial"/>
          <w:b/>
        </w:rPr>
        <w:t>Cryptosystem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based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on</w:t>
      </w:r>
      <w:r>
        <w:rPr>
          <w:rFonts w:ascii="Arial"/>
          <w:b/>
          <w:spacing w:val="-21"/>
        </w:rPr>
        <w:t xml:space="preserve"> </w:t>
      </w:r>
      <w:r>
        <w:rPr>
          <w:rFonts w:ascii="Arial"/>
          <w:b/>
          <w:spacing w:val="-3"/>
        </w:rPr>
        <w:t>Polar</w:t>
      </w:r>
      <w:r>
        <w:rPr>
          <w:rFonts w:ascii="Arial"/>
          <w:b/>
          <w:spacing w:val="-20"/>
        </w:rPr>
        <w:t xml:space="preserve"> </w:t>
      </w:r>
      <w:r>
        <w:rPr>
          <w:rFonts w:ascii="Arial"/>
          <w:b/>
        </w:rPr>
        <w:t>Codes</w:t>
      </w:r>
      <w:r>
        <w:t>,</w:t>
      </w:r>
      <w:r>
        <w:rPr>
          <w:spacing w:val="-32"/>
        </w:rPr>
        <w:t xml:space="preserve"> </w:t>
      </w:r>
      <w:r>
        <w:rPr>
          <w:rFonts w:ascii="Trebuchet MS"/>
          <w:i/>
        </w:rPr>
        <w:t xml:space="preserve">Magali </w:t>
      </w:r>
      <w:r>
        <w:rPr>
          <w:rFonts w:ascii="Trebuchet MS"/>
          <w:i/>
          <w:w w:val="90"/>
        </w:rPr>
        <w:t xml:space="preserve">Bardet, Julia </w:t>
      </w:r>
      <w:proofErr w:type="spellStart"/>
      <w:r>
        <w:rPr>
          <w:rFonts w:ascii="Trebuchet MS"/>
          <w:i/>
          <w:w w:val="90"/>
        </w:rPr>
        <w:t>Chaulet</w:t>
      </w:r>
      <w:proofErr w:type="spellEnd"/>
      <w:r>
        <w:rPr>
          <w:rFonts w:ascii="Trebuchet MS"/>
          <w:i/>
          <w:w w:val="90"/>
        </w:rPr>
        <w:t xml:space="preserve">, Vlad </w:t>
      </w:r>
      <w:proofErr w:type="spellStart"/>
      <w:r>
        <w:rPr>
          <w:rFonts w:ascii="Trebuchet MS"/>
          <w:i/>
          <w:w w:val="90"/>
        </w:rPr>
        <w:t>Dragoi</w:t>
      </w:r>
      <w:proofErr w:type="spellEnd"/>
      <w:r>
        <w:rPr>
          <w:rFonts w:ascii="Trebuchet MS"/>
          <w:i/>
          <w:w w:val="90"/>
        </w:rPr>
        <w:t xml:space="preserve">, </w:t>
      </w:r>
      <w:r>
        <w:rPr>
          <w:rFonts w:ascii="Trebuchet MS"/>
          <w:i/>
          <w:spacing w:val="-3"/>
          <w:w w:val="90"/>
        </w:rPr>
        <w:t xml:space="preserve">Ayoub </w:t>
      </w:r>
      <w:proofErr w:type="spellStart"/>
      <w:r>
        <w:rPr>
          <w:rFonts w:ascii="Trebuchet MS"/>
          <w:i/>
          <w:w w:val="90"/>
        </w:rPr>
        <w:t>Otmani</w:t>
      </w:r>
      <w:proofErr w:type="spellEnd"/>
      <w:r>
        <w:rPr>
          <w:rFonts w:ascii="Trebuchet MS"/>
          <w:i/>
          <w:w w:val="90"/>
        </w:rPr>
        <w:t>, Jean-Pierre Tillich</w:t>
      </w:r>
      <w:r>
        <w:rPr>
          <w:w w:val="90"/>
        </w:rPr>
        <w:t xml:space="preserve">, International </w:t>
      </w:r>
      <w:r>
        <w:rPr>
          <w:spacing w:val="-3"/>
          <w:w w:val="90"/>
        </w:rPr>
        <w:t xml:space="preserve">Workshop </w:t>
      </w:r>
      <w:r>
        <w:rPr>
          <w:w w:val="90"/>
        </w:rPr>
        <w:t xml:space="preserve">on </w:t>
      </w:r>
      <w:r>
        <w:rPr>
          <w:w w:val="95"/>
        </w:rPr>
        <w:t>Post</w:t>
      </w:r>
      <w:r>
        <w:rPr>
          <w:spacing w:val="-13"/>
          <w:w w:val="95"/>
        </w:rPr>
        <w:t xml:space="preserve"> </w:t>
      </w:r>
      <w:r>
        <w:rPr>
          <w:w w:val="95"/>
        </w:rPr>
        <w:t>Quantum</w:t>
      </w:r>
      <w:r>
        <w:rPr>
          <w:spacing w:val="-13"/>
          <w:w w:val="95"/>
        </w:rPr>
        <w:t xml:space="preserve"> </w:t>
      </w:r>
      <w:r>
        <w:rPr>
          <w:w w:val="95"/>
        </w:rPr>
        <w:t>Cryptography</w:t>
      </w:r>
      <w:r>
        <w:rPr>
          <w:spacing w:val="-12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PQCrypt</w:t>
      </w:r>
      <w:proofErr w:type="spellEnd"/>
      <w:r>
        <w:rPr>
          <w:w w:val="95"/>
        </w:rPr>
        <w:t>),</w:t>
      </w:r>
      <w:r>
        <w:rPr>
          <w:spacing w:val="-13"/>
          <w:w w:val="95"/>
        </w:rPr>
        <w:t xml:space="preserve"> </w:t>
      </w:r>
      <w:r>
        <w:rPr>
          <w:w w:val="95"/>
        </w:rPr>
        <w:t>Feb.</w:t>
      </w:r>
      <w:r>
        <w:rPr>
          <w:spacing w:val="-13"/>
          <w:w w:val="95"/>
        </w:rPr>
        <w:t xml:space="preserve"> </w:t>
      </w:r>
      <w:r>
        <w:rPr>
          <w:w w:val="95"/>
        </w:rPr>
        <w:t>24-26,</w:t>
      </w:r>
      <w:r>
        <w:rPr>
          <w:spacing w:val="-12"/>
          <w:w w:val="95"/>
        </w:rPr>
        <w:t xml:space="preserve"> </w:t>
      </w:r>
      <w:r>
        <w:rPr>
          <w:w w:val="95"/>
        </w:rPr>
        <w:t>2016,</w:t>
      </w:r>
      <w:r>
        <w:rPr>
          <w:spacing w:val="-13"/>
          <w:w w:val="95"/>
        </w:rPr>
        <w:t xml:space="preserve"> </w:t>
      </w:r>
      <w:r>
        <w:rPr>
          <w:w w:val="95"/>
        </w:rPr>
        <w:t>Fukuoka,</w:t>
      </w:r>
      <w:r>
        <w:rPr>
          <w:spacing w:val="-12"/>
          <w:w w:val="95"/>
        </w:rPr>
        <w:t xml:space="preserve"> </w:t>
      </w:r>
      <w:r>
        <w:rPr>
          <w:w w:val="95"/>
        </w:rPr>
        <w:t>Japan.</w:t>
      </w:r>
      <w:r>
        <w:rPr>
          <w:spacing w:val="-13"/>
          <w:w w:val="95"/>
        </w:rPr>
        <w:t xml:space="preserve"> </w:t>
      </w:r>
      <w:r>
        <w:rPr>
          <w:w w:val="95"/>
        </w:rPr>
        <w:t>(ISI</w:t>
      </w:r>
      <w:r>
        <w:rPr>
          <w:spacing w:val="-13"/>
          <w:w w:val="95"/>
        </w:rPr>
        <w:t xml:space="preserve"> </w:t>
      </w:r>
      <w:r>
        <w:rPr>
          <w:w w:val="95"/>
        </w:rPr>
        <w:t>WOS,</w:t>
      </w:r>
      <w:r>
        <w:rPr>
          <w:spacing w:val="-12"/>
          <w:w w:val="95"/>
        </w:rPr>
        <w:t xml:space="preserve"> </w:t>
      </w:r>
      <w:r>
        <w:rPr>
          <w:w w:val="95"/>
        </w:rPr>
        <w:t>Scopus).</w:t>
      </w:r>
    </w:p>
    <w:p w:rsidR="000E538A" w:rsidRDefault="000E538A" w:rsidP="000E538A">
      <w:pPr>
        <w:pStyle w:val="BodyText"/>
        <w:rPr>
          <w:rFonts w:ascii="Palatino Linotype"/>
        </w:rPr>
      </w:pPr>
      <w:hyperlink r:id="rId18">
        <w:r>
          <w:rPr>
            <w:rFonts w:ascii="Palatino Linotype"/>
            <w:w w:val="115"/>
          </w:rPr>
          <w:t>http://dx.doi.org/10.1007/978-3-319-29360-8_9</w:t>
        </w:r>
      </w:hyperlink>
    </w:p>
    <w:p w:rsidR="000E538A" w:rsidRDefault="000E538A" w:rsidP="000E538A">
      <w:pPr>
        <w:spacing w:before="173" w:line="242" w:lineRule="auto"/>
        <w:ind w:left="1547" w:right="150" w:hanging="616"/>
        <w:jc w:val="both"/>
      </w:pPr>
      <w:r>
        <w:t>2015</w:t>
      </w:r>
      <w:r>
        <w:rPr>
          <w:spacing w:val="12"/>
        </w:rPr>
        <w:t xml:space="preserve"> </w:t>
      </w:r>
      <w:r>
        <w:rPr>
          <w:rFonts w:ascii="Arial" w:hAnsi="Arial"/>
          <w:b/>
        </w:rPr>
        <w:t>Etude</w:t>
      </w:r>
      <w:r>
        <w:rPr>
          <w:rFonts w:ascii="Arial" w:hAnsi="Arial"/>
          <w:b/>
          <w:spacing w:val="-31"/>
        </w:rPr>
        <w:t xml:space="preserve"> </w:t>
      </w:r>
      <w:r>
        <w:rPr>
          <w:rFonts w:ascii="Arial" w:hAnsi="Arial"/>
          <w:b/>
        </w:rPr>
        <w:t>d’un</w:t>
      </w:r>
      <w:r>
        <w:rPr>
          <w:rFonts w:ascii="Arial" w:hAnsi="Arial"/>
          <w:b/>
          <w:spacing w:val="-31"/>
        </w:rPr>
        <w:t xml:space="preserve"> </w:t>
      </w:r>
      <w:proofErr w:type="spellStart"/>
      <w:r>
        <w:rPr>
          <w:rFonts w:ascii="Arial" w:hAnsi="Arial"/>
          <w:b/>
        </w:rPr>
        <w:t>Système</w:t>
      </w:r>
      <w:proofErr w:type="spellEnd"/>
      <w:r>
        <w:rPr>
          <w:rFonts w:ascii="Arial" w:hAnsi="Arial"/>
          <w:b/>
          <w:spacing w:val="-3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2"/>
        </w:rPr>
        <w:t xml:space="preserve"> </w:t>
      </w:r>
      <w:proofErr w:type="spellStart"/>
      <w:r>
        <w:rPr>
          <w:rFonts w:ascii="Arial" w:hAnsi="Arial"/>
          <w:b/>
        </w:rPr>
        <w:t>Chiffrement</w:t>
      </w:r>
      <w:proofErr w:type="spellEnd"/>
      <w:r>
        <w:rPr>
          <w:rFonts w:ascii="Arial" w:hAnsi="Arial"/>
          <w:b/>
          <w:spacing w:val="-3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1"/>
        </w:rPr>
        <w:t xml:space="preserve"> </w:t>
      </w:r>
      <w:r>
        <w:rPr>
          <w:rFonts w:ascii="Arial" w:hAnsi="Arial"/>
          <w:b/>
          <w:spacing w:val="-4"/>
        </w:rPr>
        <w:t>Type</w:t>
      </w:r>
      <w:r>
        <w:rPr>
          <w:rFonts w:ascii="Arial" w:hAnsi="Arial"/>
          <w:b/>
          <w:spacing w:val="-31"/>
        </w:rPr>
        <w:t xml:space="preserve"> </w:t>
      </w:r>
      <w:proofErr w:type="spellStart"/>
      <w:r>
        <w:rPr>
          <w:rFonts w:ascii="Arial" w:hAnsi="Arial"/>
          <w:b/>
        </w:rPr>
        <w:t>McEliece</w:t>
      </w:r>
      <w:proofErr w:type="spellEnd"/>
      <w:r>
        <w:rPr>
          <w:rFonts w:ascii="Arial" w:hAnsi="Arial"/>
          <w:b/>
          <w:spacing w:val="-31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31"/>
        </w:rPr>
        <w:t xml:space="preserve"> </w:t>
      </w:r>
      <w:r>
        <w:rPr>
          <w:rFonts w:ascii="Arial" w:hAnsi="Arial"/>
          <w:b/>
        </w:rPr>
        <w:t>Base</w:t>
      </w:r>
      <w:r>
        <w:rPr>
          <w:rFonts w:ascii="Arial" w:hAnsi="Arial"/>
          <w:b/>
          <w:spacing w:val="-3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1"/>
        </w:rPr>
        <w:t xml:space="preserve"> </w:t>
      </w:r>
      <w:r>
        <w:rPr>
          <w:rFonts w:ascii="Arial" w:hAnsi="Arial"/>
          <w:b/>
        </w:rPr>
        <w:t>Codes</w:t>
      </w:r>
      <w:r>
        <w:rPr>
          <w:rFonts w:ascii="Arial" w:hAnsi="Arial"/>
          <w:b/>
          <w:spacing w:val="-31"/>
        </w:rPr>
        <w:t xml:space="preserve"> </w:t>
      </w:r>
      <w:proofErr w:type="spellStart"/>
      <w:r>
        <w:rPr>
          <w:rFonts w:ascii="Arial" w:hAnsi="Arial"/>
          <w:b/>
        </w:rPr>
        <w:t>Polaires</w:t>
      </w:r>
      <w:proofErr w:type="spellEnd"/>
      <w:r>
        <w:t>,</w:t>
      </w:r>
      <w:r>
        <w:rPr>
          <w:spacing w:val="-14"/>
        </w:rPr>
        <w:t xml:space="preserve"> </w:t>
      </w:r>
      <w:r>
        <w:rPr>
          <w:rFonts w:ascii="Trebuchet MS" w:hAnsi="Trebuchet MS"/>
          <w:i/>
        </w:rPr>
        <w:t>Magali Bardet,</w:t>
      </w:r>
      <w:r>
        <w:rPr>
          <w:rFonts w:ascii="Trebuchet MS" w:hAnsi="Trebuchet MS"/>
          <w:i/>
          <w:spacing w:val="-29"/>
        </w:rPr>
        <w:t xml:space="preserve"> </w:t>
      </w:r>
      <w:r>
        <w:rPr>
          <w:rFonts w:ascii="Trebuchet MS" w:hAnsi="Trebuchet MS"/>
          <w:i/>
        </w:rPr>
        <w:t>Julia</w:t>
      </w:r>
      <w:r>
        <w:rPr>
          <w:rFonts w:ascii="Trebuchet MS" w:hAnsi="Trebuchet MS"/>
          <w:i/>
          <w:spacing w:val="-28"/>
        </w:rPr>
        <w:t xml:space="preserve"> </w:t>
      </w:r>
      <w:proofErr w:type="spellStart"/>
      <w:r>
        <w:rPr>
          <w:rFonts w:ascii="Trebuchet MS" w:hAnsi="Trebuchet MS"/>
          <w:i/>
        </w:rPr>
        <w:t>Chaulet</w:t>
      </w:r>
      <w:proofErr w:type="spellEnd"/>
      <w:r>
        <w:rPr>
          <w:rFonts w:ascii="Trebuchet MS" w:hAnsi="Trebuchet MS"/>
          <w:i/>
        </w:rPr>
        <w:t>,</w:t>
      </w:r>
      <w:r>
        <w:rPr>
          <w:rFonts w:ascii="Trebuchet MS" w:hAnsi="Trebuchet MS"/>
          <w:i/>
          <w:spacing w:val="-28"/>
        </w:rPr>
        <w:t xml:space="preserve"> </w:t>
      </w:r>
      <w:r>
        <w:rPr>
          <w:rFonts w:ascii="Trebuchet MS" w:hAnsi="Trebuchet MS"/>
          <w:i/>
        </w:rPr>
        <w:t>Vlad</w:t>
      </w:r>
      <w:r>
        <w:rPr>
          <w:rFonts w:ascii="Trebuchet MS" w:hAnsi="Trebuchet MS"/>
          <w:i/>
          <w:spacing w:val="-28"/>
        </w:rPr>
        <w:t xml:space="preserve"> </w:t>
      </w:r>
      <w:proofErr w:type="spellStart"/>
      <w:r>
        <w:rPr>
          <w:rFonts w:ascii="Trebuchet MS" w:hAnsi="Trebuchet MS"/>
          <w:i/>
        </w:rPr>
        <w:t>Dragoi</w:t>
      </w:r>
      <w:proofErr w:type="spellEnd"/>
      <w:r>
        <w:rPr>
          <w:rFonts w:ascii="Trebuchet MS" w:hAnsi="Trebuchet MS"/>
          <w:i/>
        </w:rPr>
        <w:t>,</w:t>
      </w:r>
      <w:r>
        <w:rPr>
          <w:rFonts w:ascii="Trebuchet MS" w:hAnsi="Trebuchet MS"/>
          <w:i/>
          <w:spacing w:val="-29"/>
        </w:rPr>
        <w:t xml:space="preserve"> </w:t>
      </w:r>
      <w:r>
        <w:rPr>
          <w:rFonts w:ascii="Trebuchet MS" w:hAnsi="Trebuchet MS"/>
          <w:i/>
          <w:spacing w:val="-3"/>
        </w:rPr>
        <w:t>Ayoub</w:t>
      </w:r>
      <w:r>
        <w:rPr>
          <w:rFonts w:ascii="Trebuchet MS" w:hAnsi="Trebuchet MS"/>
          <w:i/>
          <w:spacing w:val="-28"/>
        </w:rPr>
        <w:t xml:space="preserve"> </w:t>
      </w:r>
      <w:proofErr w:type="spellStart"/>
      <w:r>
        <w:rPr>
          <w:rFonts w:ascii="Trebuchet MS" w:hAnsi="Trebuchet MS"/>
          <w:i/>
        </w:rPr>
        <w:t>Otmani</w:t>
      </w:r>
      <w:proofErr w:type="spellEnd"/>
      <w:r>
        <w:rPr>
          <w:rFonts w:ascii="Trebuchet MS" w:hAnsi="Trebuchet MS"/>
          <w:i/>
        </w:rPr>
        <w:t>,</w:t>
      </w:r>
      <w:r>
        <w:rPr>
          <w:rFonts w:ascii="Trebuchet MS" w:hAnsi="Trebuchet MS"/>
          <w:i/>
          <w:spacing w:val="-28"/>
        </w:rPr>
        <w:t xml:space="preserve"> </w:t>
      </w:r>
      <w:r>
        <w:rPr>
          <w:rFonts w:ascii="Trebuchet MS" w:hAnsi="Trebuchet MS"/>
          <w:i/>
        </w:rPr>
        <w:t>Jean-Pierre</w:t>
      </w:r>
      <w:r>
        <w:rPr>
          <w:rFonts w:ascii="Trebuchet MS" w:hAnsi="Trebuchet MS"/>
          <w:i/>
          <w:spacing w:val="-28"/>
        </w:rPr>
        <w:t xml:space="preserve"> </w:t>
      </w:r>
      <w:r>
        <w:rPr>
          <w:rFonts w:ascii="Trebuchet MS" w:hAnsi="Trebuchet MS"/>
          <w:i/>
        </w:rPr>
        <w:t>Tillich</w:t>
      </w:r>
      <w:r>
        <w:t>,</w:t>
      </w:r>
      <w:r>
        <w:rPr>
          <w:spacing w:val="-31"/>
        </w:rPr>
        <w:t xml:space="preserve"> </w:t>
      </w:r>
      <w:proofErr w:type="spellStart"/>
      <w:r>
        <w:t>Journées</w:t>
      </w:r>
      <w:proofErr w:type="spellEnd"/>
      <w:r>
        <w:rPr>
          <w:spacing w:val="-31"/>
        </w:rPr>
        <w:t xml:space="preserve"> </w:t>
      </w:r>
      <w:proofErr w:type="spellStart"/>
      <w:r>
        <w:t>Codage</w:t>
      </w:r>
      <w:proofErr w:type="spellEnd"/>
      <w:r>
        <w:rPr>
          <w:spacing w:val="-31"/>
        </w:rPr>
        <w:t xml:space="preserve"> </w:t>
      </w:r>
      <w:r>
        <w:t xml:space="preserve">et </w:t>
      </w:r>
      <w:proofErr w:type="spellStart"/>
      <w:r>
        <w:t>Cryptographie</w:t>
      </w:r>
      <w:proofErr w:type="spellEnd"/>
      <w:r>
        <w:t xml:space="preserve">, La </w:t>
      </w:r>
      <w:proofErr w:type="spellStart"/>
      <w:r>
        <w:t>Londe</w:t>
      </w:r>
      <w:proofErr w:type="spellEnd"/>
      <w:r>
        <w:t>-les-</w:t>
      </w:r>
      <w:proofErr w:type="spellStart"/>
      <w:r>
        <w:t>Maures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Franţa</w:t>
      </w:r>
      <w:proofErr w:type="spellEnd"/>
      <w:r>
        <w:t>.</w:t>
      </w:r>
    </w:p>
    <w:p w:rsidR="000E538A" w:rsidRDefault="000E538A" w:rsidP="000E538A">
      <w:pPr>
        <w:pStyle w:val="BodyText"/>
        <w:spacing w:before="66"/>
        <w:rPr>
          <w:rFonts w:ascii="Palatino Linotype"/>
        </w:rPr>
      </w:pPr>
      <w:hyperlink r:id="rId19">
        <w:r>
          <w:rPr>
            <w:rFonts w:ascii="Palatino Linotype"/>
            <w:w w:val="125"/>
          </w:rPr>
          <w:t>https://hal.inria.fr/hal-01240843/</w:t>
        </w:r>
      </w:hyperlink>
    </w:p>
    <w:p w:rsidR="000E538A" w:rsidRDefault="000E538A" w:rsidP="000E538A">
      <w:pPr>
        <w:spacing w:before="172" w:line="242" w:lineRule="auto"/>
        <w:ind w:left="1547" w:right="120" w:hanging="616"/>
        <w:jc w:val="both"/>
      </w:pPr>
      <w:r>
        <w:rPr>
          <w:w w:val="95"/>
        </w:rPr>
        <w:t>2013</w:t>
      </w:r>
      <w:r>
        <w:rPr>
          <w:spacing w:val="37"/>
          <w:w w:val="95"/>
        </w:rPr>
        <w:t xml:space="preserve"> </w:t>
      </w:r>
      <w:r>
        <w:rPr>
          <w:rFonts w:ascii="Arial"/>
          <w:b/>
          <w:w w:val="95"/>
        </w:rPr>
        <w:t>Polynomial</w:t>
      </w:r>
      <w:r>
        <w:rPr>
          <w:rFonts w:ascii="Arial"/>
          <w:b/>
          <w:spacing w:val="-15"/>
          <w:w w:val="95"/>
        </w:rPr>
        <w:t xml:space="preserve"> </w:t>
      </w:r>
      <w:r>
        <w:rPr>
          <w:rFonts w:ascii="Arial"/>
          <w:b/>
          <w:w w:val="95"/>
        </w:rPr>
        <w:t>Structures</w:t>
      </w:r>
      <w:r>
        <w:rPr>
          <w:rFonts w:ascii="Arial"/>
          <w:b/>
          <w:spacing w:val="-15"/>
          <w:w w:val="95"/>
        </w:rPr>
        <w:t xml:space="preserve"> </w:t>
      </w:r>
      <w:r>
        <w:rPr>
          <w:rFonts w:ascii="Arial"/>
          <w:b/>
          <w:w w:val="95"/>
        </w:rPr>
        <w:t>in</w:t>
      </w:r>
      <w:r>
        <w:rPr>
          <w:rFonts w:ascii="Arial"/>
          <w:b/>
          <w:spacing w:val="-16"/>
          <w:w w:val="95"/>
        </w:rPr>
        <w:t xml:space="preserve"> </w:t>
      </w:r>
      <w:r>
        <w:rPr>
          <w:rFonts w:ascii="Arial"/>
          <w:b/>
          <w:w w:val="95"/>
        </w:rPr>
        <w:t>Code-based</w:t>
      </w:r>
      <w:r>
        <w:rPr>
          <w:rFonts w:ascii="Arial"/>
          <w:b/>
          <w:spacing w:val="-15"/>
          <w:w w:val="95"/>
        </w:rPr>
        <w:t xml:space="preserve"> </w:t>
      </w:r>
      <w:r>
        <w:rPr>
          <w:rFonts w:ascii="Arial"/>
          <w:b/>
          <w:w w:val="95"/>
        </w:rPr>
        <w:t>Cryptography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rFonts w:ascii="Trebuchet MS"/>
          <w:i/>
          <w:w w:val="95"/>
        </w:rPr>
        <w:t>Vlad</w:t>
      </w:r>
      <w:r>
        <w:rPr>
          <w:rFonts w:ascii="Trebuchet MS"/>
          <w:i/>
          <w:spacing w:val="-24"/>
          <w:w w:val="95"/>
        </w:rPr>
        <w:t xml:space="preserve"> </w:t>
      </w:r>
      <w:proofErr w:type="spellStart"/>
      <w:r>
        <w:rPr>
          <w:rFonts w:ascii="Trebuchet MS"/>
          <w:i/>
          <w:w w:val="95"/>
        </w:rPr>
        <w:t>Dragoi</w:t>
      </w:r>
      <w:proofErr w:type="spellEnd"/>
      <w:r>
        <w:rPr>
          <w:rFonts w:ascii="Trebuchet MS"/>
          <w:i/>
          <w:w w:val="95"/>
        </w:rPr>
        <w:t>,</w:t>
      </w:r>
      <w:r>
        <w:rPr>
          <w:rFonts w:ascii="Trebuchet MS"/>
          <w:i/>
          <w:spacing w:val="-25"/>
          <w:w w:val="95"/>
        </w:rPr>
        <w:t xml:space="preserve"> </w:t>
      </w:r>
      <w:r>
        <w:rPr>
          <w:rFonts w:ascii="Trebuchet MS"/>
          <w:i/>
          <w:w w:val="95"/>
        </w:rPr>
        <w:t>Pierre-Louis</w:t>
      </w:r>
      <w:r>
        <w:rPr>
          <w:rFonts w:ascii="Trebuchet MS"/>
          <w:i/>
          <w:spacing w:val="-24"/>
          <w:w w:val="95"/>
        </w:rPr>
        <w:t xml:space="preserve"> </w:t>
      </w:r>
      <w:proofErr w:type="spellStart"/>
      <w:r>
        <w:rPr>
          <w:rFonts w:ascii="Trebuchet MS"/>
          <w:i/>
          <w:w w:val="95"/>
        </w:rPr>
        <w:t>Cayrel</w:t>
      </w:r>
      <w:proofErr w:type="spellEnd"/>
      <w:r>
        <w:rPr>
          <w:rFonts w:ascii="Trebuchet MS"/>
          <w:i/>
          <w:w w:val="95"/>
        </w:rPr>
        <w:t>,</w:t>
      </w:r>
      <w:r>
        <w:rPr>
          <w:rFonts w:ascii="Trebuchet MS"/>
          <w:i/>
          <w:spacing w:val="-24"/>
          <w:w w:val="95"/>
        </w:rPr>
        <w:t xml:space="preserve"> </w:t>
      </w:r>
      <w:r>
        <w:rPr>
          <w:rFonts w:ascii="Trebuchet MS"/>
          <w:i/>
          <w:w w:val="95"/>
        </w:rPr>
        <w:t xml:space="preserve">Brice </w:t>
      </w:r>
      <w:proofErr w:type="spellStart"/>
      <w:r>
        <w:rPr>
          <w:rFonts w:ascii="Trebuchet MS"/>
          <w:i/>
        </w:rPr>
        <w:t>Colombier</w:t>
      </w:r>
      <w:proofErr w:type="spellEnd"/>
      <w:r>
        <w:rPr>
          <w:rFonts w:ascii="Trebuchet MS"/>
          <w:i/>
        </w:rPr>
        <w:t>,</w:t>
      </w:r>
      <w:r>
        <w:rPr>
          <w:rFonts w:ascii="Trebuchet MS"/>
          <w:i/>
          <w:spacing w:val="-38"/>
        </w:rPr>
        <w:t xml:space="preserve"> </w:t>
      </w:r>
      <w:r>
        <w:rPr>
          <w:rFonts w:ascii="Trebuchet MS"/>
          <w:i/>
          <w:spacing w:val="-5"/>
        </w:rPr>
        <w:t>Tania</w:t>
      </w:r>
      <w:r>
        <w:rPr>
          <w:rFonts w:ascii="Trebuchet MS"/>
          <w:i/>
          <w:spacing w:val="-37"/>
        </w:rPr>
        <w:t xml:space="preserve"> </w:t>
      </w:r>
      <w:r>
        <w:rPr>
          <w:rFonts w:ascii="Trebuchet MS"/>
          <w:i/>
        </w:rPr>
        <w:t>Richmond</w:t>
      </w:r>
      <w:r>
        <w:t>,</w:t>
      </w:r>
      <w:r>
        <w:rPr>
          <w:spacing w:val="-39"/>
        </w:rPr>
        <w:t xml:space="preserve"> </w:t>
      </w:r>
      <w:r>
        <w:t>14th</w:t>
      </w:r>
      <w:r>
        <w:rPr>
          <w:spacing w:val="-40"/>
        </w:rPr>
        <w:t xml:space="preserve"> </w:t>
      </w:r>
      <w:r>
        <w:t>International</w:t>
      </w:r>
      <w:r>
        <w:rPr>
          <w:spacing w:val="-40"/>
        </w:rPr>
        <w:t xml:space="preserve"> </w:t>
      </w:r>
      <w:r>
        <w:t>Conference</w:t>
      </w:r>
      <w:r>
        <w:rPr>
          <w:spacing w:val="-39"/>
        </w:rPr>
        <w:t xml:space="preserve"> </w:t>
      </w:r>
      <w:r>
        <w:t>on</w:t>
      </w:r>
      <w:r>
        <w:rPr>
          <w:spacing w:val="-40"/>
        </w:rPr>
        <w:t xml:space="preserve"> </w:t>
      </w:r>
      <w:r>
        <w:t>Cryptology</w:t>
      </w:r>
      <w:r>
        <w:rPr>
          <w:spacing w:val="-4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India,</w:t>
      </w:r>
      <w:r>
        <w:rPr>
          <w:spacing w:val="-39"/>
        </w:rPr>
        <w:t xml:space="preserve"> </w:t>
      </w:r>
      <w:r>
        <w:t>Dec.</w:t>
      </w:r>
      <w:r>
        <w:rPr>
          <w:spacing w:val="-40"/>
        </w:rPr>
        <w:t xml:space="preserve"> </w:t>
      </w:r>
      <w:r>
        <w:t>7-10, 2013, Mumbai, India.</w:t>
      </w:r>
      <w:r>
        <w:rPr>
          <w:spacing w:val="3"/>
        </w:rPr>
        <w:t xml:space="preserve"> </w:t>
      </w:r>
      <w:r>
        <w:t>(Scopus).</w:t>
      </w:r>
    </w:p>
    <w:p w:rsidR="000E538A" w:rsidRDefault="000E538A" w:rsidP="000E538A">
      <w:pPr>
        <w:pStyle w:val="BodyText"/>
        <w:spacing w:before="66"/>
        <w:rPr>
          <w:rFonts w:ascii="Palatino Linotype"/>
        </w:rPr>
      </w:pPr>
      <w:hyperlink r:id="rId20">
        <w:r>
          <w:rPr>
            <w:rFonts w:ascii="Palatino Linotype"/>
            <w:w w:val="115"/>
          </w:rPr>
          <w:t>http://dx.doi.org/10.1007/978-3-319-03515-4_19</w:t>
        </w:r>
      </w:hyperlink>
    </w:p>
    <w:p w:rsidR="000E538A" w:rsidRDefault="000E538A" w:rsidP="000E538A">
      <w:pPr>
        <w:pStyle w:val="Heading2"/>
        <w:spacing w:before="230"/>
      </w:pPr>
      <w:bookmarkStart w:id="3" w:name="Reviste_Internaţionale"/>
      <w:bookmarkEnd w:id="3"/>
      <w:proofErr w:type="spellStart"/>
      <w:r>
        <w:rPr>
          <w:color w:val="3872B2"/>
        </w:rPr>
        <w:t>Reviste</w:t>
      </w:r>
      <w:proofErr w:type="spellEnd"/>
      <w:r>
        <w:rPr>
          <w:color w:val="3872B2"/>
        </w:rPr>
        <w:t xml:space="preserve"> </w:t>
      </w:r>
      <w:proofErr w:type="spellStart"/>
      <w:r>
        <w:rPr>
          <w:color w:val="3872B2"/>
        </w:rPr>
        <w:t>Internaţionale</w:t>
      </w:r>
      <w:proofErr w:type="spellEnd"/>
    </w:p>
    <w:p w:rsidR="000E538A" w:rsidRDefault="000E538A" w:rsidP="000E538A">
      <w:pPr>
        <w:spacing w:before="69" w:line="242" w:lineRule="auto"/>
        <w:ind w:left="1542" w:right="150" w:hanging="611"/>
        <w:jc w:val="both"/>
      </w:pPr>
      <w:r>
        <w:rPr>
          <w:w w:val="95"/>
        </w:rPr>
        <w:t>2020</w:t>
      </w:r>
      <w:r>
        <w:rPr>
          <w:spacing w:val="63"/>
          <w:w w:val="95"/>
        </w:rPr>
        <w:t xml:space="preserve"> </w:t>
      </w:r>
      <w:r>
        <w:rPr>
          <w:rFonts w:ascii="Arial" w:hAnsi="Arial"/>
          <w:b/>
          <w:w w:val="95"/>
        </w:rPr>
        <w:t>Solving</w:t>
      </w:r>
      <w:r>
        <w:rPr>
          <w:rFonts w:ascii="Arial" w:hAnsi="Arial"/>
          <w:b/>
          <w:spacing w:val="-10"/>
          <w:w w:val="95"/>
        </w:rPr>
        <w:t xml:space="preserve"> </w:t>
      </w:r>
      <w:r>
        <w:rPr>
          <w:rFonts w:ascii="Arial" w:hAnsi="Arial"/>
          <w:b/>
          <w:w w:val="95"/>
        </w:rPr>
        <w:t>a</w:t>
      </w:r>
      <w:r>
        <w:rPr>
          <w:rFonts w:ascii="Arial" w:hAnsi="Arial"/>
          <w:b/>
          <w:spacing w:val="-10"/>
          <w:w w:val="95"/>
        </w:rPr>
        <w:t xml:space="preserve"> </w:t>
      </w:r>
      <w:r>
        <w:rPr>
          <w:rFonts w:ascii="Arial" w:hAnsi="Arial"/>
          <w:b/>
          <w:w w:val="95"/>
        </w:rPr>
        <w:t>Modified</w:t>
      </w:r>
      <w:r>
        <w:rPr>
          <w:rFonts w:ascii="Arial" w:hAnsi="Arial"/>
          <w:b/>
          <w:spacing w:val="-10"/>
          <w:w w:val="95"/>
        </w:rPr>
        <w:t xml:space="preserve"> </w:t>
      </w:r>
      <w:r>
        <w:rPr>
          <w:rFonts w:ascii="Arial" w:hAnsi="Arial"/>
          <w:b/>
          <w:w w:val="95"/>
        </w:rPr>
        <w:t>Syndrome</w:t>
      </w:r>
      <w:r>
        <w:rPr>
          <w:rFonts w:ascii="Arial" w:hAnsi="Arial"/>
          <w:b/>
          <w:spacing w:val="-10"/>
          <w:w w:val="95"/>
        </w:rPr>
        <w:t xml:space="preserve"> </w:t>
      </w:r>
      <w:r>
        <w:rPr>
          <w:rFonts w:ascii="Arial" w:hAnsi="Arial"/>
          <w:b/>
          <w:w w:val="95"/>
        </w:rPr>
        <w:t>Decoding</w:t>
      </w:r>
      <w:r>
        <w:rPr>
          <w:rFonts w:ascii="Arial" w:hAnsi="Arial"/>
          <w:b/>
          <w:spacing w:val="-10"/>
          <w:w w:val="95"/>
        </w:rPr>
        <w:t xml:space="preserve"> </w:t>
      </w:r>
      <w:r>
        <w:rPr>
          <w:rFonts w:ascii="Arial" w:hAnsi="Arial"/>
          <w:b/>
          <w:w w:val="95"/>
        </w:rPr>
        <w:t>Problem</w:t>
      </w:r>
      <w:r>
        <w:rPr>
          <w:rFonts w:ascii="Arial" w:hAnsi="Arial"/>
          <w:b/>
          <w:spacing w:val="-10"/>
          <w:w w:val="95"/>
        </w:rPr>
        <w:t xml:space="preserve"> </w:t>
      </w:r>
      <w:r>
        <w:rPr>
          <w:rFonts w:ascii="Arial" w:hAnsi="Arial"/>
          <w:b/>
          <w:w w:val="95"/>
        </w:rPr>
        <w:t>using</w:t>
      </w:r>
      <w:r>
        <w:rPr>
          <w:rFonts w:ascii="Arial" w:hAnsi="Arial"/>
          <w:b/>
          <w:spacing w:val="-10"/>
          <w:w w:val="95"/>
        </w:rPr>
        <w:t xml:space="preserve"> </w:t>
      </w:r>
      <w:r>
        <w:rPr>
          <w:rFonts w:ascii="Arial" w:hAnsi="Arial"/>
          <w:b/>
          <w:w w:val="95"/>
        </w:rPr>
        <w:t>Integer</w:t>
      </w:r>
      <w:r>
        <w:rPr>
          <w:rFonts w:ascii="Arial" w:hAnsi="Arial"/>
          <w:b/>
          <w:spacing w:val="-10"/>
          <w:w w:val="95"/>
        </w:rPr>
        <w:t xml:space="preserve"> </w:t>
      </w:r>
      <w:r>
        <w:rPr>
          <w:rFonts w:ascii="Arial" w:hAnsi="Arial"/>
          <w:b/>
          <w:w w:val="95"/>
        </w:rPr>
        <w:t>Programming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rFonts w:ascii="Trebuchet MS" w:hAnsi="Trebuchet MS"/>
          <w:i/>
          <w:w w:val="95"/>
        </w:rPr>
        <w:t xml:space="preserve">Vlad-Florin </w:t>
      </w:r>
      <w:proofErr w:type="spellStart"/>
      <w:r>
        <w:rPr>
          <w:rFonts w:ascii="Trebuchet MS" w:hAnsi="Trebuchet MS"/>
          <w:i/>
          <w:w w:val="95"/>
        </w:rPr>
        <w:t>Dragoi</w:t>
      </w:r>
      <w:proofErr w:type="spellEnd"/>
      <w:r>
        <w:rPr>
          <w:rFonts w:ascii="Trebuchet MS" w:hAnsi="Trebuchet MS"/>
          <w:i/>
          <w:w w:val="95"/>
        </w:rPr>
        <w:t xml:space="preserve">, Pierre-Louis </w:t>
      </w:r>
      <w:proofErr w:type="spellStart"/>
      <w:r>
        <w:rPr>
          <w:rFonts w:ascii="Trebuchet MS" w:hAnsi="Trebuchet MS"/>
          <w:i/>
          <w:w w:val="95"/>
        </w:rPr>
        <w:t>Cayrel</w:t>
      </w:r>
      <w:proofErr w:type="spellEnd"/>
      <w:r>
        <w:rPr>
          <w:rFonts w:ascii="Trebuchet MS" w:hAnsi="Trebuchet MS"/>
          <w:i/>
          <w:w w:val="95"/>
        </w:rPr>
        <w:t xml:space="preserve">, Brice </w:t>
      </w:r>
      <w:proofErr w:type="spellStart"/>
      <w:r>
        <w:rPr>
          <w:rFonts w:ascii="Trebuchet MS" w:hAnsi="Trebuchet MS"/>
          <w:i/>
          <w:w w:val="95"/>
        </w:rPr>
        <w:t>Colombier</w:t>
      </w:r>
      <w:proofErr w:type="spellEnd"/>
      <w:r>
        <w:rPr>
          <w:rFonts w:ascii="Trebuchet MS" w:hAnsi="Trebuchet MS"/>
          <w:i/>
          <w:w w:val="95"/>
        </w:rPr>
        <w:t xml:space="preserve">, Dominic </w:t>
      </w:r>
      <w:proofErr w:type="spellStart"/>
      <w:r>
        <w:rPr>
          <w:rFonts w:ascii="Trebuchet MS" w:hAnsi="Trebuchet MS"/>
          <w:i/>
          <w:w w:val="95"/>
        </w:rPr>
        <w:t>Bucerzan</w:t>
      </w:r>
      <w:proofErr w:type="spellEnd"/>
      <w:r>
        <w:rPr>
          <w:rFonts w:ascii="Trebuchet MS" w:hAnsi="Trebuchet MS"/>
          <w:i/>
          <w:w w:val="95"/>
        </w:rPr>
        <w:t xml:space="preserve">, Sorin </w:t>
      </w:r>
      <w:proofErr w:type="spellStart"/>
      <w:r>
        <w:rPr>
          <w:rFonts w:ascii="Trebuchet MS" w:hAnsi="Trebuchet MS"/>
          <w:i/>
          <w:w w:val="95"/>
        </w:rPr>
        <w:t>Hoară</w:t>
      </w:r>
      <w:proofErr w:type="spellEnd"/>
      <w:r>
        <w:rPr>
          <w:w w:val="95"/>
        </w:rPr>
        <w:t xml:space="preserve">, International </w:t>
      </w:r>
      <w:r>
        <w:t>Journal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Computers</w:t>
      </w:r>
      <w:r>
        <w:rPr>
          <w:spacing w:val="-24"/>
        </w:rPr>
        <w:t xml:space="preserve"> </w:t>
      </w:r>
      <w:r>
        <w:t>Communications</w:t>
      </w:r>
      <w:r>
        <w:rPr>
          <w:spacing w:val="-24"/>
        </w:rPr>
        <w:t xml:space="preserve"> </w:t>
      </w:r>
      <w:r>
        <w:t>&amp;</w:t>
      </w:r>
      <w:r>
        <w:rPr>
          <w:spacing w:val="-24"/>
        </w:rPr>
        <w:t xml:space="preserve"> </w:t>
      </w:r>
      <w:r>
        <w:t>Control,</w:t>
      </w:r>
      <w:r>
        <w:rPr>
          <w:spacing w:val="-24"/>
        </w:rPr>
        <w:t xml:space="preserve"> </w:t>
      </w:r>
      <w:r>
        <w:t>vol.</w:t>
      </w:r>
      <w:r>
        <w:rPr>
          <w:spacing w:val="-24"/>
        </w:rPr>
        <w:t xml:space="preserve"> </w:t>
      </w:r>
      <w:r>
        <w:t>15,</w:t>
      </w:r>
      <w:r>
        <w:rPr>
          <w:spacing w:val="-25"/>
        </w:rPr>
        <w:t xml:space="preserve"> </w:t>
      </w:r>
      <w:r>
        <w:t>no.</w:t>
      </w:r>
      <w:r>
        <w:rPr>
          <w:spacing w:val="-23"/>
        </w:rPr>
        <w:t xml:space="preserve"> </w:t>
      </w:r>
      <w:r>
        <w:t>5,</w:t>
      </w:r>
      <w:r>
        <w:rPr>
          <w:spacing w:val="-25"/>
        </w:rPr>
        <w:t xml:space="preserve"> </w:t>
      </w:r>
      <w:r>
        <w:t>2020.</w:t>
      </w:r>
      <w:r>
        <w:rPr>
          <w:spacing w:val="-24"/>
        </w:rPr>
        <w:t xml:space="preserve"> </w:t>
      </w:r>
      <w:r>
        <w:t>(ISI</w:t>
      </w:r>
      <w:r>
        <w:rPr>
          <w:spacing w:val="-24"/>
        </w:rPr>
        <w:t xml:space="preserve"> </w:t>
      </w:r>
      <w:r>
        <w:t>WOS,</w:t>
      </w:r>
      <w:r>
        <w:rPr>
          <w:spacing w:val="-24"/>
        </w:rPr>
        <w:t xml:space="preserve"> </w:t>
      </w:r>
      <w:r>
        <w:t>Scopus).</w:t>
      </w:r>
    </w:p>
    <w:p w:rsidR="000E538A" w:rsidRDefault="000E538A" w:rsidP="000E538A">
      <w:pPr>
        <w:pStyle w:val="BodyText"/>
        <w:rPr>
          <w:rFonts w:ascii="Palatino Linotype"/>
        </w:rPr>
      </w:pPr>
      <w:hyperlink r:id="rId21">
        <w:r>
          <w:rPr>
            <w:rFonts w:ascii="Palatino Linotype"/>
            <w:w w:val="125"/>
          </w:rPr>
          <w:t>https://doi.org/10.15837/ijccc.2020.5.3920</w:t>
        </w:r>
      </w:hyperlink>
    </w:p>
    <w:p w:rsidR="000E538A" w:rsidRDefault="000E538A" w:rsidP="000E538A">
      <w:pPr>
        <w:spacing w:before="173" w:line="242" w:lineRule="auto"/>
        <w:ind w:left="1537" w:right="150" w:hanging="606"/>
        <w:jc w:val="both"/>
      </w:pPr>
      <w:r>
        <w:t xml:space="preserve">2020 </w:t>
      </w:r>
      <w:r>
        <w:rPr>
          <w:rFonts w:ascii="Arial" w:hAnsi="Arial"/>
          <w:b/>
        </w:rPr>
        <w:t xml:space="preserve">Studying the binary erasure polarization subchannels using </w:t>
      </w:r>
      <w:r>
        <w:rPr>
          <w:rFonts w:ascii="Arial" w:hAnsi="Arial"/>
          <w:b/>
          <w:spacing w:val="-3"/>
        </w:rPr>
        <w:t xml:space="preserve">network </w:t>
      </w:r>
      <w:r>
        <w:rPr>
          <w:rFonts w:ascii="Arial" w:hAnsi="Arial"/>
          <w:b/>
        </w:rPr>
        <w:t>reliability</w:t>
      </w:r>
      <w:r>
        <w:t xml:space="preserve">, </w:t>
      </w:r>
      <w:r>
        <w:rPr>
          <w:rFonts w:ascii="Trebuchet MS" w:hAnsi="Trebuchet MS"/>
          <w:i/>
        </w:rPr>
        <w:t xml:space="preserve">Vlad </w:t>
      </w:r>
      <w:proofErr w:type="spellStart"/>
      <w:r>
        <w:rPr>
          <w:rFonts w:ascii="Trebuchet MS" w:hAnsi="Trebuchet MS"/>
          <w:i/>
        </w:rPr>
        <w:t>Drăgoi</w:t>
      </w:r>
      <w:proofErr w:type="spellEnd"/>
      <w:r>
        <w:rPr>
          <w:rFonts w:ascii="Trebuchet MS" w:hAnsi="Trebuchet MS"/>
          <w:i/>
        </w:rPr>
        <w:t>,</w:t>
      </w:r>
      <w:r>
        <w:rPr>
          <w:rFonts w:ascii="Trebuchet MS" w:hAnsi="Trebuchet MS"/>
          <w:i/>
          <w:spacing w:val="-22"/>
        </w:rPr>
        <w:t xml:space="preserve"> </w:t>
      </w:r>
      <w:proofErr w:type="spellStart"/>
      <w:r>
        <w:rPr>
          <w:rFonts w:ascii="Trebuchet MS" w:hAnsi="Trebuchet MS"/>
          <w:i/>
        </w:rPr>
        <w:t>Valeriu</w:t>
      </w:r>
      <w:proofErr w:type="spellEnd"/>
      <w:r>
        <w:rPr>
          <w:rFonts w:ascii="Trebuchet MS" w:hAnsi="Trebuchet MS"/>
          <w:i/>
          <w:spacing w:val="-22"/>
        </w:rPr>
        <w:t xml:space="preserve"> </w:t>
      </w:r>
      <w:proofErr w:type="spellStart"/>
      <w:r>
        <w:rPr>
          <w:rFonts w:ascii="Trebuchet MS" w:hAnsi="Trebuchet MS"/>
          <w:i/>
        </w:rPr>
        <w:t>Beiu</w:t>
      </w:r>
      <w:proofErr w:type="spellEnd"/>
      <w:r>
        <w:t>,</w:t>
      </w:r>
      <w:r>
        <w:rPr>
          <w:spacing w:val="21"/>
        </w:rPr>
        <w:t xml:space="preserve"> </w:t>
      </w:r>
      <w:r>
        <w:t>IEEE</w:t>
      </w:r>
      <w:r>
        <w:rPr>
          <w:spacing w:val="-24"/>
        </w:rPr>
        <w:t xml:space="preserve"> </w:t>
      </w:r>
      <w:r>
        <w:t>Communications</w:t>
      </w:r>
      <w:r>
        <w:rPr>
          <w:spacing w:val="-24"/>
        </w:rPr>
        <w:t xml:space="preserve"> </w:t>
      </w:r>
      <w:r>
        <w:t>Letters,</w:t>
      </w:r>
      <w:r>
        <w:rPr>
          <w:spacing w:val="-25"/>
        </w:rPr>
        <w:t xml:space="preserve"> </w:t>
      </w:r>
      <w:r>
        <w:t>vol.24,</w:t>
      </w:r>
      <w:r>
        <w:rPr>
          <w:spacing w:val="-24"/>
        </w:rPr>
        <w:t xml:space="preserve"> </w:t>
      </w:r>
      <w:r>
        <w:t>no.1,</w:t>
      </w:r>
      <w:r>
        <w:rPr>
          <w:spacing w:val="-24"/>
        </w:rPr>
        <w:t xml:space="preserve"> </w:t>
      </w:r>
      <w:r>
        <w:t>pp.</w:t>
      </w:r>
      <w:r>
        <w:rPr>
          <w:spacing w:val="-25"/>
        </w:rPr>
        <w:t xml:space="preserve"> </w:t>
      </w:r>
      <w:r>
        <w:t>62-66,</w:t>
      </w:r>
      <w:r>
        <w:rPr>
          <w:spacing w:val="-24"/>
        </w:rPr>
        <w:t xml:space="preserve"> </w:t>
      </w:r>
      <w:proofErr w:type="spellStart"/>
      <w:r>
        <w:t>jan.</w:t>
      </w:r>
      <w:proofErr w:type="spellEnd"/>
      <w:r>
        <w:rPr>
          <w:spacing w:val="-24"/>
        </w:rPr>
        <w:t xml:space="preserve"> </w:t>
      </w:r>
      <w:r>
        <w:t>2020.</w:t>
      </w:r>
      <w:r>
        <w:rPr>
          <w:spacing w:val="-25"/>
        </w:rPr>
        <w:t xml:space="preserve"> </w:t>
      </w:r>
      <w:r>
        <w:t>(ISI WOS,</w:t>
      </w:r>
      <w:r>
        <w:rPr>
          <w:spacing w:val="3"/>
        </w:rPr>
        <w:t xml:space="preserve"> </w:t>
      </w:r>
      <w:r>
        <w:t>Scopus).</w:t>
      </w:r>
    </w:p>
    <w:p w:rsidR="000E538A" w:rsidRDefault="000E538A" w:rsidP="000E538A">
      <w:pPr>
        <w:pStyle w:val="BodyText"/>
        <w:rPr>
          <w:rFonts w:ascii="Palatino Linotype"/>
        </w:rPr>
      </w:pPr>
      <w:hyperlink r:id="rId22">
        <w:r>
          <w:rPr>
            <w:rFonts w:ascii="Palatino Linotype"/>
            <w:w w:val="110"/>
          </w:rPr>
          <w:t>http://doi.org/10.1109/LCOMM.2019.2947910</w:t>
        </w:r>
      </w:hyperlink>
    </w:p>
    <w:p w:rsidR="000E538A" w:rsidRDefault="000E538A" w:rsidP="000E538A">
      <w:pPr>
        <w:pStyle w:val="Heading3"/>
        <w:spacing w:before="173"/>
        <w:ind w:left="931"/>
        <w:rPr>
          <w:rFonts w:ascii="Tahoma"/>
          <w:b w:val="0"/>
        </w:rPr>
      </w:pPr>
      <w:r>
        <w:rPr>
          <w:rFonts w:ascii="Tahoma"/>
          <w:b w:val="0"/>
          <w:w w:val="95"/>
        </w:rPr>
        <w:t xml:space="preserve">2019 </w:t>
      </w:r>
      <w:r>
        <w:rPr>
          <w:w w:val="95"/>
        </w:rPr>
        <w:t>Cubic Spline Approximation of the reliability polynomials of two dual hammock networks</w:t>
      </w:r>
      <w:r>
        <w:rPr>
          <w:rFonts w:ascii="Tahoma"/>
          <w:b w:val="0"/>
          <w:w w:val="95"/>
        </w:rPr>
        <w:t>,</w:t>
      </w:r>
    </w:p>
    <w:p w:rsidR="000E538A" w:rsidRDefault="000E538A" w:rsidP="000E538A">
      <w:pPr>
        <w:spacing w:before="5"/>
        <w:ind w:left="1547"/>
      </w:pPr>
      <w:r>
        <w:rPr>
          <w:rFonts w:ascii="Trebuchet MS" w:hAnsi="Trebuchet MS"/>
          <w:i/>
        </w:rPr>
        <w:t xml:space="preserve">Gabriela </w:t>
      </w:r>
      <w:proofErr w:type="spellStart"/>
      <w:r>
        <w:rPr>
          <w:rFonts w:ascii="Trebuchet MS" w:hAnsi="Trebuchet MS"/>
          <w:i/>
        </w:rPr>
        <w:t>Cristescu</w:t>
      </w:r>
      <w:proofErr w:type="spellEnd"/>
      <w:r>
        <w:rPr>
          <w:rFonts w:ascii="Trebuchet MS" w:hAnsi="Trebuchet MS"/>
          <w:i/>
        </w:rPr>
        <w:t xml:space="preserve">, Vlad </w:t>
      </w:r>
      <w:proofErr w:type="spellStart"/>
      <w:r>
        <w:rPr>
          <w:rFonts w:ascii="Trebuchet MS" w:hAnsi="Trebuchet MS"/>
          <w:i/>
        </w:rPr>
        <w:t>Drăgoi</w:t>
      </w:r>
      <w:proofErr w:type="spellEnd"/>
      <w:r>
        <w:t>, TJMM, vol.11, no.1-2, pp. 77-90, 2019.</w:t>
      </w:r>
    </w:p>
    <w:p w:rsidR="000E538A" w:rsidRDefault="000E538A" w:rsidP="000E538A">
      <w:pPr>
        <w:sectPr w:rsidR="000E538A">
          <w:pgSz w:w="11910" w:h="16840"/>
          <w:pgMar w:top="860" w:right="740" w:bottom="280" w:left="780" w:header="720" w:footer="720" w:gutter="0"/>
          <w:cols w:space="720"/>
        </w:sectPr>
      </w:pPr>
    </w:p>
    <w:p w:rsidR="000E538A" w:rsidRDefault="000E538A" w:rsidP="000E538A">
      <w:pPr>
        <w:pStyle w:val="BodyText"/>
        <w:spacing w:before="80"/>
        <w:rPr>
          <w:rFonts w:ascii="Palatino Linotype"/>
        </w:rPr>
      </w:pPr>
      <w:hyperlink r:id="rId23">
        <w:r>
          <w:rPr>
            <w:rFonts w:ascii="Palatino Linotype"/>
            <w:w w:val="110"/>
          </w:rPr>
          <w:t>http://doi.org/10.1109/LCOMM.2019.2947910</w:t>
        </w:r>
      </w:hyperlink>
    </w:p>
    <w:p w:rsidR="000E538A" w:rsidRDefault="000E538A" w:rsidP="000E538A">
      <w:pPr>
        <w:spacing w:before="179" w:line="242" w:lineRule="auto"/>
        <w:ind w:left="1547" w:right="108" w:hanging="616"/>
        <w:jc w:val="both"/>
      </w:pPr>
      <w:r>
        <w:t>2018</w:t>
      </w:r>
      <w:r>
        <w:rPr>
          <w:spacing w:val="29"/>
        </w:rPr>
        <w:t xml:space="preserve"> </w:t>
      </w:r>
      <w:r>
        <w:rPr>
          <w:rFonts w:ascii="Arial" w:hAnsi="Arial"/>
          <w:b/>
          <w:spacing w:val="-3"/>
        </w:rPr>
        <w:t>How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Reliable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3"/>
        </w:rPr>
        <w:t>are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Compositions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Series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and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Parallel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3"/>
        </w:rPr>
        <w:t>Networks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Compared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with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 xml:space="preserve">Ham- </w:t>
      </w:r>
      <w:proofErr w:type="gramStart"/>
      <w:r>
        <w:rPr>
          <w:rFonts w:ascii="Arial" w:hAnsi="Arial"/>
          <w:b/>
        </w:rPr>
        <w:t>mocks</w:t>
      </w:r>
      <w:r>
        <w:rPr>
          <w:rFonts w:ascii="Arial" w:hAnsi="Arial"/>
          <w:b/>
          <w:spacing w:val="-41"/>
        </w:rPr>
        <w:t xml:space="preserve"> </w:t>
      </w:r>
      <w:r>
        <w:rPr>
          <w:rFonts w:ascii="Arial" w:hAnsi="Arial"/>
          <w:b/>
        </w:rPr>
        <w:t>?</w:t>
      </w:r>
      <w:proofErr w:type="gramEnd"/>
      <w:r>
        <w:t>,</w:t>
      </w:r>
      <w:r>
        <w:rPr>
          <w:spacing w:val="-24"/>
        </w:rPr>
        <w:t xml:space="preserve"> </w:t>
      </w:r>
      <w:r>
        <w:rPr>
          <w:rFonts w:ascii="Trebuchet MS" w:hAnsi="Trebuchet MS"/>
          <w:i/>
        </w:rPr>
        <w:t>Vlad</w:t>
      </w:r>
      <w:r>
        <w:rPr>
          <w:rFonts w:ascii="Trebuchet MS" w:hAnsi="Trebuchet MS"/>
          <w:i/>
          <w:spacing w:val="-21"/>
        </w:rPr>
        <w:t xml:space="preserve"> </w:t>
      </w:r>
      <w:proofErr w:type="spellStart"/>
      <w:r>
        <w:rPr>
          <w:rFonts w:ascii="Trebuchet MS" w:hAnsi="Trebuchet MS"/>
          <w:i/>
        </w:rPr>
        <w:t>Dragoi</w:t>
      </w:r>
      <w:proofErr w:type="spellEnd"/>
      <w:r>
        <w:rPr>
          <w:rFonts w:ascii="Trebuchet MS" w:hAnsi="Trebuchet MS"/>
          <w:i/>
        </w:rPr>
        <w:t>,</w:t>
      </w:r>
      <w:r>
        <w:rPr>
          <w:rFonts w:ascii="Trebuchet MS" w:hAnsi="Trebuchet MS"/>
          <w:i/>
          <w:spacing w:val="-20"/>
        </w:rPr>
        <w:t xml:space="preserve"> </w:t>
      </w:r>
      <w:r>
        <w:rPr>
          <w:rFonts w:ascii="Trebuchet MS" w:hAnsi="Trebuchet MS"/>
          <w:i/>
        </w:rPr>
        <w:t>Simon</w:t>
      </w:r>
      <w:r>
        <w:rPr>
          <w:rFonts w:ascii="Trebuchet MS" w:hAnsi="Trebuchet MS"/>
          <w:i/>
          <w:spacing w:val="-21"/>
        </w:rPr>
        <w:t xml:space="preserve"> </w:t>
      </w:r>
      <w:r>
        <w:rPr>
          <w:rFonts w:ascii="Trebuchet MS" w:hAnsi="Trebuchet MS"/>
          <w:i/>
        </w:rPr>
        <w:t>R.</w:t>
      </w:r>
      <w:r>
        <w:rPr>
          <w:rFonts w:ascii="Trebuchet MS" w:hAnsi="Trebuchet MS"/>
          <w:i/>
          <w:spacing w:val="-21"/>
        </w:rPr>
        <w:t xml:space="preserve"> </w:t>
      </w:r>
      <w:r>
        <w:rPr>
          <w:rFonts w:ascii="Trebuchet MS" w:hAnsi="Trebuchet MS"/>
          <w:i/>
          <w:spacing w:val="-3"/>
        </w:rPr>
        <w:t>Cowell,</w:t>
      </w:r>
      <w:r>
        <w:rPr>
          <w:rFonts w:ascii="Trebuchet MS" w:hAnsi="Trebuchet MS"/>
          <w:i/>
          <w:spacing w:val="-21"/>
        </w:rPr>
        <w:t xml:space="preserve"> </w:t>
      </w:r>
      <w:proofErr w:type="spellStart"/>
      <w:r>
        <w:rPr>
          <w:rFonts w:ascii="Trebuchet MS" w:hAnsi="Trebuchet MS"/>
          <w:i/>
        </w:rPr>
        <w:t>Valeriu</w:t>
      </w:r>
      <w:proofErr w:type="spellEnd"/>
      <w:r>
        <w:rPr>
          <w:rFonts w:ascii="Trebuchet MS" w:hAnsi="Trebuchet MS"/>
          <w:i/>
          <w:spacing w:val="-21"/>
        </w:rPr>
        <w:t xml:space="preserve"> </w:t>
      </w:r>
      <w:proofErr w:type="spellStart"/>
      <w:r>
        <w:rPr>
          <w:rFonts w:ascii="Trebuchet MS" w:hAnsi="Trebuchet MS"/>
          <w:i/>
        </w:rPr>
        <w:t>Beiu</w:t>
      </w:r>
      <w:proofErr w:type="spellEnd"/>
      <w:r>
        <w:rPr>
          <w:rFonts w:ascii="Trebuchet MS" w:hAnsi="Trebuchet MS"/>
          <w:i/>
        </w:rPr>
        <w:t>,</w:t>
      </w:r>
      <w:r>
        <w:rPr>
          <w:rFonts w:ascii="Trebuchet MS" w:hAnsi="Trebuchet MS"/>
          <w:i/>
          <w:spacing w:val="-20"/>
        </w:rPr>
        <w:t xml:space="preserve"> </w:t>
      </w:r>
      <w:r>
        <w:rPr>
          <w:rFonts w:ascii="Trebuchet MS" w:hAnsi="Trebuchet MS"/>
          <w:i/>
        </w:rPr>
        <w:t>Sorin</w:t>
      </w:r>
      <w:r>
        <w:rPr>
          <w:rFonts w:ascii="Trebuchet MS" w:hAnsi="Trebuchet MS"/>
          <w:i/>
          <w:spacing w:val="-21"/>
        </w:rPr>
        <w:t xml:space="preserve"> </w:t>
      </w:r>
      <w:proofErr w:type="spellStart"/>
      <w:r>
        <w:rPr>
          <w:rFonts w:ascii="Trebuchet MS" w:hAnsi="Trebuchet MS"/>
          <w:i/>
        </w:rPr>
        <w:t>Hoară</w:t>
      </w:r>
      <w:proofErr w:type="spellEnd"/>
      <w:r>
        <w:rPr>
          <w:rFonts w:ascii="Trebuchet MS" w:hAnsi="Trebuchet MS"/>
          <w:i/>
          <w:spacing w:val="-21"/>
        </w:rPr>
        <w:t xml:space="preserve"> </w:t>
      </w:r>
      <w:r>
        <w:rPr>
          <w:rFonts w:ascii="Trebuchet MS" w:hAnsi="Trebuchet MS"/>
          <w:i/>
        </w:rPr>
        <w:t>and</w:t>
      </w:r>
      <w:r>
        <w:rPr>
          <w:rFonts w:ascii="Trebuchet MS" w:hAnsi="Trebuchet MS"/>
          <w:i/>
          <w:spacing w:val="-21"/>
        </w:rPr>
        <w:t xml:space="preserve"> </w:t>
      </w:r>
      <w:proofErr w:type="spellStart"/>
      <w:r>
        <w:rPr>
          <w:rFonts w:ascii="Trebuchet MS" w:hAnsi="Trebuchet MS"/>
          <w:i/>
          <w:spacing w:val="-3"/>
        </w:rPr>
        <w:t>Păstorel</w:t>
      </w:r>
      <w:proofErr w:type="spellEnd"/>
      <w:r>
        <w:rPr>
          <w:rFonts w:ascii="Trebuchet MS" w:hAnsi="Trebuchet MS"/>
          <w:i/>
          <w:spacing w:val="-20"/>
        </w:rPr>
        <w:t xml:space="preserve"> </w:t>
      </w:r>
      <w:proofErr w:type="spellStart"/>
      <w:r>
        <w:rPr>
          <w:rFonts w:ascii="Trebuchet MS" w:hAnsi="Trebuchet MS"/>
          <w:i/>
        </w:rPr>
        <w:t>Gaşpar</w:t>
      </w:r>
      <w:proofErr w:type="spellEnd"/>
      <w:r>
        <w:t>,</w:t>
      </w:r>
      <w:r>
        <w:rPr>
          <w:spacing w:val="-23"/>
        </w:rPr>
        <w:t xml:space="preserve"> </w:t>
      </w:r>
      <w:r>
        <w:t xml:space="preserve">In- </w:t>
      </w:r>
      <w:proofErr w:type="spellStart"/>
      <w:r>
        <w:t>ternational</w:t>
      </w:r>
      <w:proofErr w:type="spellEnd"/>
      <w:r>
        <w:rPr>
          <w:spacing w:val="-23"/>
        </w:rPr>
        <w:t xml:space="preserve"> </w:t>
      </w:r>
      <w:r>
        <w:t>Journal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Computers</w:t>
      </w:r>
      <w:r>
        <w:rPr>
          <w:spacing w:val="-23"/>
        </w:rPr>
        <w:t xml:space="preserve"> </w:t>
      </w:r>
      <w:r>
        <w:t>Communications</w:t>
      </w:r>
      <w:r>
        <w:rPr>
          <w:spacing w:val="-22"/>
        </w:rPr>
        <w:t xml:space="preserve"> </w:t>
      </w:r>
      <w:r>
        <w:t>&amp;</w:t>
      </w:r>
      <w:r>
        <w:rPr>
          <w:spacing w:val="-23"/>
        </w:rPr>
        <w:t xml:space="preserve"> </w:t>
      </w:r>
      <w:r>
        <w:t>Control,</w:t>
      </w:r>
      <w:r>
        <w:rPr>
          <w:spacing w:val="-22"/>
        </w:rPr>
        <w:t xml:space="preserve"> </w:t>
      </w:r>
      <w:r>
        <w:t>vol.</w:t>
      </w:r>
      <w:r>
        <w:rPr>
          <w:spacing w:val="-23"/>
        </w:rPr>
        <w:t xml:space="preserve"> </w:t>
      </w:r>
      <w:r>
        <w:t>13,</w:t>
      </w:r>
      <w:r>
        <w:rPr>
          <w:spacing w:val="-22"/>
        </w:rPr>
        <w:t xml:space="preserve"> </w:t>
      </w:r>
      <w:r>
        <w:t>no.</w:t>
      </w:r>
      <w:r>
        <w:rPr>
          <w:spacing w:val="-23"/>
        </w:rPr>
        <w:t xml:space="preserve"> </w:t>
      </w:r>
      <w:r>
        <w:t>5,</w:t>
      </w:r>
      <w:r>
        <w:rPr>
          <w:spacing w:val="-23"/>
        </w:rPr>
        <w:t xml:space="preserve"> </w:t>
      </w:r>
      <w:r>
        <w:t>2018.</w:t>
      </w:r>
      <w:r>
        <w:rPr>
          <w:spacing w:val="-22"/>
        </w:rPr>
        <w:t xml:space="preserve"> </w:t>
      </w:r>
      <w:r>
        <w:t>(ISI</w:t>
      </w:r>
      <w:r>
        <w:rPr>
          <w:spacing w:val="-23"/>
        </w:rPr>
        <w:t xml:space="preserve"> </w:t>
      </w:r>
      <w:r>
        <w:t>WOS, Scopus).</w:t>
      </w:r>
    </w:p>
    <w:p w:rsidR="000E538A" w:rsidRDefault="000E538A" w:rsidP="000E538A">
      <w:pPr>
        <w:pStyle w:val="BodyText"/>
        <w:spacing w:before="70"/>
        <w:rPr>
          <w:rFonts w:ascii="Palatino Linotype"/>
        </w:rPr>
      </w:pPr>
      <w:hyperlink r:id="rId24">
        <w:r>
          <w:rPr>
            <w:rFonts w:ascii="Palatino Linotype"/>
            <w:w w:val="125"/>
          </w:rPr>
          <w:t>https://doi.org/10.15837/ijccc.2018.5.3354</w:t>
        </w:r>
      </w:hyperlink>
    </w:p>
    <w:p w:rsidR="000E538A" w:rsidRDefault="000E538A" w:rsidP="000E538A">
      <w:pPr>
        <w:spacing w:before="179" w:line="242" w:lineRule="auto"/>
        <w:ind w:left="1538" w:right="109" w:hanging="608"/>
        <w:jc w:val="both"/>
      </w:pPr>
      <w:r>
        <w:t>2018</w:t>
      </w:r>
      <w:r>
        <w:rPr>
          <w:spacing w:val="28"/>
        </w:rPr>
        <w:t xml:space="preserve"> </w:t>
      </w:r>
      <w:r>
        <w:rPr>
          <w:rFonts w:ascii="Arial" w:hAnsi="Arial"/>
          <w:b/>
        </w:rPr>
        <w:t>Cryptanalysis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Public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Key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Encryption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Scheme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Based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on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QC-LDPC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and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QC-MDPC</w:t>
      </w:r>
      <w:r>
        <w:t xml:space="preserve">, </w:t>
      </w:r>
      <w:r>
        <w:rPr>
          <w:rFonts w:ascii="Trebuchet MS" w:hAnsi="Trebuchet MS"/>
          <w:i/>
          <w:w w:val="95"/>
        </w:rPr>
        <w:t>Vlad</w:t>
      </w:r>
      <w:r>
        <w:rPr>
          <w:rFonts w:ascii="Trebuchet MS" w:hAnsi="Trebuchet MS"/>
          <w:i/>
          <w:spacing w:val="-19"/>
          <w:w w:val="95"/>
        </w:rPr>
        <w:t xml:space="preserve"> </w:t>
      </w:r>
      <w:proofErr w:type="spellStart"/>
      <w:r>
        <w:rPr>
          <w:rFonts w:ascii="Trebuchet MS" w:hAnsi="Trebuchet MS"/>
          <w:i/>
          <w:w w:val="95"/>
        </w:rPr>
        <w:t>Dragoi</w:t>
      </w:r>
      <w:proofErr w:type="spellEnd"/>
      <w:r>
        <w:rPr>
          <w:rFonts w:ascii="Trebuchet MS" w:hAnsi="Trebuchet MS"/>
          <w:i/>
          <w:w w:val="95"/>
        </w:rPr>
        <w:t>,</w:t>
      </w:r>
      <w:r>
        <w:rPr>
          <w:rFonts w:ascii="Trebuchet MS" w:hAnsi="Trebuchet MS"/>
          <w:i/>
          <w:spacing w:val="-18"/>
          <w:w w:val="95"/>
        </w:rPr>
        <w:t xml:space="preserve"> </w:t>
      </w:r>
      <w:proofErr w:type="spellStart"/>
      <w:r>
        <w:rPr>
          <w:rFonts w:ascii="Trebuchet MS" w:hAnsi="Trebuchet MS"/>
          <w:i/>
          <w:w w:val="95"/>
        </w:rPr>
        <w:t>Hervé</w:t>
      </w:r>
      <w:proofErr w:type="spellEnd"/>
      <w:r>
        <w:rPr>
          <w:rFonts w:ascii="Trebuchet MS" w:hAnsi="Trebuchet MS"/>
          <w:i/>
          <w:spacing w:val="-18"/>
          <w:w w:val="95"/>
        </w:rPr>
        <w:t xml:space="preserve"> </w:t>
      </w:r>
      <w:proofErr w:type="spellStart"/>
      <w:r>
        <w:rPr>
          <w:rFonts w:ascii="Trebuchet MS" w:hAnsi="Trebuchet MS"/>
          <w:i/>
          <w:spacing w:val="-6"/>
          <w:w w:val="95"/>
        </w:rPr>
        <w:t>Talé</w:t>
      </w:r>
      <w:proofErr w:type="spellEnd"/>
      <w:r>
        <w:rPr>
          <w:rFonts w:ascii="Trebuchet MS" w:hAnsi="Trebuchet MS"/>
          <w:i/>
          <w:spacing w:val="-19"/>
          <w:w w:val="95"/>
        </w:rPr>
        <w:t xml:space="preserve"> </w:t>
      </w:r>
      <w:proofErr w:type="gramStart"/>
      <w:r>
        <w:rPr>
          <w:rFonts w:ascii="Trebuchet MS" w:hAnsi="Trebuchet MS"/>
          <w:i/>
          <w:w w:val="95"/>
        </w:rPr>
        <w:t>Kalachi</w:t>
      </w:r>
      <w:r>
        <w:rPr>
          <w:rFonts w:ascii="Trebuchet MS" w:hAnsi="Trebuchet MS"/>
          <w:i/>
          <w:spacing w:val="-18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-21"/>
          <w:w w:val="95"/>
        </w:rPr>
        <w:t xml:space="preserve"> </w:t>
      </w:r>
      <w:r>
        <w:rPr>
          <w:w w:val="95"/>
        </w:rPr>
        <w:t>IEEE</w:t>
      </w:r>
      <w:r>
        <w:rPr>
          <w:spacing w:val="-21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-21"/>
          <w:w w:val="95"/>
        </w:rPr>
        <w:t xml:space="preserve"> </w:t>
      </w:r>
      <w:r>
        <w:rPr>
          <w:w w:val="95"/>
        </w:rPr>
        <w:t>Letters,</w:t>
      </w:r>
      <w:r>
        <w:rPr>
          <w:spacing w:val="-21"/>
          <w:w w:val="95"/>
        </w:rPr>
        <w:t xml:space="preserve"> </w:t>
      </w:r>
      <w:r>
        <w:rPr>
          <w:w w:val="95"/>
        </w:rPr>
        <w:t>vol.</w:t>
      </w:r>
      <w:r>
        <w:rPr>
          <w:spacing w:val="-20"/>
          <w:w w:val="95"/>
        </w:rPr>
        <w:t xml:space="preserve"> </w:t>
      </w:r>
      <w:r>
        <w:rPr>
          <w:w w:val="95"/>
        </w:rPr>
        <w:t>22</w:t>
      </w:r>
      <w:r>
        <w:rPr>
          <w:spacing w:val="-20"/>
          <w:w w:val="95"/>
        </w:rPr>
        <w:t xml:space="preserve"> </w:t>
      </w:r>
      <w:r>
        <w:rPr>
          <w:w w:val="95"/>
        </w:rPr>
        <w:t>,pp.</w:t>
      </w:r>
      <w:r>
        <w:rPr>
          <w:spacing w:val="-21"/>
          <w:w w:val="95"/>
        </w:rPr>
        <w:t xml:space="preserve"> </w:t>
      </w:r>
      <w:r>
        <w:rPr>
          <w:w w:val="95"/>
        </w:rPr>
        <w:t>264-267,</w:t>
      </w:r>
      <w:r>
        <w:rPr>
          <w:spacing w:val="-20"/>
          <w:w w:val="95"/>
        </w:rPr>
        <w:t xml:space="preserve"> </w:t>
      </w:r>
      <w:r>
        <w:rPr>
          <w:w w:val="95"/>
        </w:rPr>
        <w:t>Feb.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2018. </w:t>
      </w:r>
      <w:r>
        <w:t>(ISI WOS,</w:t>
      </w:r>
      <w:r>
        <w:rPr>
          <w:spacing w:val="3"/>
        </w:rPr>
        <w:t xml:space="preserve"> </w:t>
      </w:r>
      <w:r>
        <w:t>Scopus).</w:t>
      </w:r>
    </w:p>
    <w:p w:rsidR="000E538A" w:rsidRDefault="000E538A" w:rsidP="000E538A">
      <w:pPr>
        <w:pStyle w:val="BodyText"/>
        <w:spacing w:before="68"/>
        <w:rPr>
          <w:rFonts w:ascii="Palatino Linotype"/>
        </w:rPr>
      </w:pPr>
      <w:hyperlink r:id="rId25">
        <w:r>
          <w:rPr>
            <w:rFonts w:ascii="Palatino Linotype"/>
            <w:w w:val="110"/>
          </w:rPr>
          <w:t>http://doi.org/10.1109/LCOMM.2017.2779449</w:t>
        </w:r>
      </w:hyperlink>
    </w:p>
    <w:p w:rsidR="000E538A" w:rsidRDefault="000E538A" w:rsidP="000E538A">
      <w:pPr>
        <w:spacing w:before="179" w:line="242" w:lineRule="auto"/>
        <w:ind w:left="1547" w:right="150" w:hanging="616"/>
        <w:jc w:val="both"/>
      </w:pPr>
      <w:r>
        <w:t>2017</w:t>
      </w:r>
      <w:r>
        <w:rPr>
          <w:spacing w:val="24"/>
        </w:rPr>
        <w:t xml:space="preserve"> </w:t>
      </w:r>
      <w:r>
        <w:rPr>
          <w:rFonts w:ascii="Arial"/>
          <w:b/>
        </w:rPr>
        <w:t>Improved</w:t>
      </w:r>
      <w:r>
        <w:rPr>
          <w:rFonts w:ascii="Arial"/>
          <w:b/>
          <w:spacing w:val="-26"/>
        </w:rPr>
        <w:t xml:space="preserve"> </w:t>
      </w:r>
      <w:r>
        <w:rPr>
          <w:rFonts w:ascii="Arial"/>
          <w:b/>
        </w:rPr>
        <w:t>Timing</w:t>
      </w:r>
      <w:r>
        <w:rPr>
          <w:rFonts w:ascii="Arial"/>
          <w:b/>
          <w:spacing w:val="-26"/>
        </w:rPr>
        <w:t xml:space="preserve"> </w:t>
      </w:r>
      <w:r>
        <w:rPr>
          <w:rFonts w:ascii="Arial"/>
          <w:b/>
        </w:rPr>
        <w:t>Attacks</w:t>
      </w:r>
      <w:r>
        <w:rPr>
          <w:rFonts w:ascii="Arial"/>
          <w:b/>
          <w:spacing w:val="-26"/>
        </w:rPr>
        <w:t xml:space="preserve"> </w:t>
      </w:r>
      <w:r>
        <w:rPr>
          <w:rFonts w:ascii="Arial"/>
          <w:b/>
        </w:rPr>
        <w:t>against</w:t>
      </w:r>
      <w:r>
        <w:rPr>
          <w:rFonts w:ascii="Arial"/>
          <w:b/>
          <w:spacing w:val="-2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6"/>
        </w:rPr>
        <w:t xml:space="preserve"> </w:t>
      </w:r>
      <w:r>
        <w:rPr>
          <w:rFonts w:ascii="Arial"/>
          <w:b/>
        </w:rPr>
        <w:t>Secret</w:t>
      </w:r>
      <w:r>
        <w:rPr>
          <w:rFonts w:ascii="Arial"/>
          <w:b/>
          <w:spacing w:val="-26"/>
        </w:rPr>
        <w:t xml:space="preserve"> </w:t>
      </w:r>
      <w:r>
        <w:rPr>
          <w:rFonts w:ascii="Arial"/>
          <w:b/>
        </w:rPr>
        <w:t>Permutation</w:t>
      </w:r>
      <w:r>
        <w:rPr>
          <w:rFonts w:ascii="Arial"/>
          <w:b/>
          <w:spacing w:val="-26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2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6"/>
        </w:rPr>
        <w:t xml:space="preserve"> </w:t>
      </w:r>
      <w:proofErr w:type="spellStart"/>
      <w:r>
        <w:rPr>
          <w:rFonts w:ascii="Arial"/>
          <w:b/>
        </w:rPr>
        <w:t>McEliece</w:t>
      </w:r>
      <w:proofErr w:type="spellEnd"/>
      <w:r>
        <w:rPr>
          <w:rFonts w:ascii="Arial"/>
          <w:b/>
          <w:spacing w:val="-26"/>
        </w:rPr>
        <w:t xml:space="preserve"> </w:t>
      </w:r>
      <w:r>
        <w:rPr>
          <w:rFonts w:ascii="Arial"/>
          <w:b/>
          <w:spacing w:val="-3"/>
        </w:rPr>
        <w:t>PKC</w:t>
      </w:r>
      <w:r>
        <w:rPr>
          <w:spacing w:val="-3"/>
        </w:rPr>
        <w:t>,</w:t>
      </w:r>
      <w:r>
        <w:rPr>
          <w:spacing w:val="-37"/>
        </w:rPr>
        <w:t xml:space="preserve"> </w:t>
      </w:r>
      <w:r>
        <w:rPr>
          <w:rFonts w:ascii="Trebuchet MS"/>
          <w:i/>
        </w:rPr>
        <w:t xml:space="preserve">Dominic </w:t>
      </w:r>
      <w:proofErr w:type="spellStart"/>
      <w:r>
        <w:rPr>
          <w:rFonts w:ascii="Trebuchet MS"/>
          <w:i/>
          <w:w w:val="95"/>
        </w:rPr>
        <w:t>Bucerzan</w:t>
      </w:r>
      <w:proofErr w:type="spellEnd"/>
      <w:r>
        <w:rPr>
          <w:rFonts w:ascii="Trebuchet MS"/>
          <w:i/>
          <w:w w:val="95"/>
        </w:rPr>
        <w:t>,</w:t>
      </w:r>
      <w:r>
        <w:rPr>
          <w:rFonts w:ascii="Trebuchet MS"/>
          <w:i/>
          <w:spacing w:val="-31"/>
          <w:w w:val="95"/>
        </w:rPr>
        <w:t xml:space="preserve"> </w:t>
      </w:r>
      <w:r>
        <w:rPr>
          <w:rFonts w:ascii="Trebuchet MS"/>
          <w:i/>
          <w:w w:val="95"/>
        </w:rPr>
        <w:t>Pierre-Louis</w:t>
      </w:r>
      <w:r>
        <w:rPr>
          <w:rFonts w:ascii="Trebuchet MS"/>
          <w:i/>
          <w:spacing w:val="-31"/>
          <w:w w:val="95"/>
        </w:rPr>
        <w:t xml:space="preserve"> </w:t>
      </w:r>
      <w:proofErr w:type="spellStart"/>
      <w:r>
        <w:rPr>
          <w:rFonts w:ascii="Trebuchet MS"/>
          <w:i/>
          <w:w w:val="95"/>
        </w:rPr>
        <w:t>Cayrel</w:t>
      </w:r>
      <w:proofErr w:type="spellEnd"/>
      <w:r>
        <w:rPr>
          <w:rFonts w:ascii="Trebuchet MS"/>
          <w:i/>
          <w:w w:val="95"/>
        </w:rPr>
        <w:t>,</w:t>
      </w:r>
      <w:r>
        <w:rPr>
          <w:rFonts w:ascii="Trebuchet MS"/>
          <w:i/>
          <w:spacing w:val="-31"/>
          <w:w w:val="95"/>
        </w:rPr>
        <w:t xml:space="preserve"> </w:t>
      </w:r>
      <w:r>
        <w:rPr>
          <w:rFonts w:ascii="Trebuchet MS"/>
          <w:i/>
          <w:w w:val="95"/>
        </w:rPr>
        <w:t>Vlad</w:t>
      </w:r>
      <w:r>
        <w:rPr>
          <w:rFonts w:ascii="Trebuchet MS"/>
          <w:i/>
          <w:spacing w:val="-30"/>
          <w:w w:val="95"/>
        </w:rPr>
        <w:t xml:space="preserve"> </w:t>
      </w:r>
      <w:proofErr w:type="spellStart"/>
      <w:r>
        <w:rPr>
          <w:rFonts w:ascii="Trebuchet MS"/>
          <w:i/>
          <w:w w:val="95"/>
        </w:rPr>
        <w:t>Dragoi</w:t>
      </w:r>
      <w:proofErr w:type="spellEnd"/>
      <w:r>
        <w:rPr>
          <w:rFonts w:ascii="Trebuchet MS"/>
          <w:i/>
          <w:w w:val="95"/>
        </w:rPr>
        <w:t>,</w:t>
      </w:r>
      <w:r>
        <w:rPr>
          <w:rFonts w:ascii="Trebuchet MS"/>
          <w:i/>
          <w:spacing w:val="-31"/>
          <w:w w:val="95"/>
        </w:rPr>
        <w:t xml:space="preserve"> </w:t>
      </w:r>
      <w:r>
        <w:rPr>
          <w:rFonts w:ascii="Trebuchet MS"/>
          <w:i/>
          <w:spacing w:val="-5"/>
          <w:w w:val="95"/>
        </w:rPr>
        <w:t>Tania</w:t>
      </w:r>
      <w:r>
        <w:rPr>
          <w:rFonts w:ascii="Trebuchet MS"/>
          <w:i/>
          <w:spacing w:val="-31"/>
          <w:w w:val="95"/>
        </w:rPr>
        <w:t xml:space="preserve"> </w:t>
      </w:r>
      <w:r>
        <w:rPr>
          <w:rFonts w:ascii="Trebuchet MS"/>
          <w:i/>
          <w:w w:val="95"/>
        </w:rPr>
        <w:t>Richmond</w:t>
      </w:r>
      <w:r>
        <w:rPr>
          <w:w w:val="95"/>
        </w:rPr>
        <w:t>,</w:t>
      </w:r>
      <w:r>
        <w:rPr>
          <w:spacing w:val="-33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33"/>
          <w:w w:val="95"/>
        </w:rPr>
        <w:t xml:space="preserve"> </w:t>
      </w:r>
      <w:r>
        <w:rPr>
          <w:w w:val="95"/>
        </w:rPr>
        <w:t>Journal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Computers </w:t>
      </w:r>
      <w:r>
        <w:t>Communications</w:t>
      </w:r>
      <w:r>
        <w:rPr>
          <w:spacing w:val="-11"/>
        </w:rPr>
        <w:t xml:space="preserve"> </w:t>
      </w:r>
      <w:r>
        <w:t>&amp;</w:t>
      </w:r>
      <w:r>
        <w:rPr>
          <w:spacing w:val="-10"/>
        </w:rPr>
        <w:t xml:space="preserve"> </w:t>
      </w:r>
      <w:proofErr w:type="gramStart"/>
      <w:r>
        <w:t>Control</w:t>
      </w:r>
      <w:r>
        <w:rPr>
          <w:spacing w:val="-10"/>
        </w:rPr>
        <w:t xml:space="preserve"> </w:t>
      </w:r>
      <w:r>
        <w:t>,</w:t>
      </w:r>
      <w:proofErr w:type="gramEnd"/>
      <w:r>
        <w:rPr>
          <w:spacing w:val="-11"/>
        </w:rPr>
        <w:t xml:space="preserve"> </w:t>
      </w:r>
      <w:r>
        <w:t>vol.</w:t>
      </w:r>
      <w:r>
        <w:rPr>
          <w:spacing w:val="-9"/>
        </w:rPr>
        <w:t xml:space="preserve"> </w:t>
      </w:r>
      <w:r>
        <w:t>12,</w:t>
      </w:r>
      <w:r>
        <w:rPr>
          <w:spacing w:val="-11"/>
        </w:rPr>
        <w:t xml:space="preserve"> </w:t>
      </w:r>
      <w:r>
        <w:t>no.</w:t>
      </w:r>
      <w:r>
        <w:rPr>
          <w:spacing w:val="-10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pp.</w:t>
      </w:r>
      <w:r>
        <w:rPr>
          <w:spacing w:val="-10"/>
        </w:rPr>
        <w:t xml:space="preserve"> </w:t>
      </w:r>
      <w:r>
        <w:t>7-25,</w:t>
      </w:r>
      <w:r>
        <w:rPr>
          <w:spacing w:val="-10"/>
        </w:rPr>
        <w:t xml:space="preserve"> </w:t>
      </w:r>
      <w:r>
        <w:t>2017.</w:t>
      </w:r>
      <w:r>
        <w:rPr>
          <w:spacing w:val="-11"/>
        </w:rPr>
        <w:t xml:space="preserve"> </w:t>
      </w:r>
      <w:r>
        <w:t>(ISI</w:t>
      </w:r>
      <w:r>
        <w:rPr>
          <w:spacing w:val="-9"/>
        </w:rPr>
        <w:t xml:space="preserve"> </w:t>
      </w:r>
      <w:r>
        <w:t>WOS,</w:t>
      </w:r>
      <w:r>
        <w:rPr>
          <w:spacing w:val="-11"/>
        </w:rPr>
        <w:t xml:space="preserve"> </w:t>
      </w:r>
      <w:r>
        <w:t>Scopus).</w:t>
      </w:r>
    </w:p>
    <w:p w:rsidR="000E538A" w:rsidRDefault="000E538A" w:rsidP="000E538A">
      <w:pPr>
        <w:pStyle w:val="BodyText"/>
        <w:rPr>
          <w:rFonts w:ascii="Palatino Linotype"/>
        </w:rPr>
      </w:pPr>
      <w:hyperlink r:id="rId26">
        <w:r>
          <w:rPr>
            <w:rFonts w:ascii="Palatino Linotype"/>
            <w:w w:val="120"/>
          </w:rPr>
          <w:t>http://dx.doi.org/10.15837/ijccc.2017.1.2780</w:t>
        </w:r>
      </w:hyperlink>
    </w:p>
    <w:p w:rsidR="001D0E9D" w:rsidRDefault="001D0E9D">
      <w:bookmarkStart w:id="4" w:name="_GoBack"/>
      <w:bookmarkEnd w:id="4"/>
    </w:p>
    <w:sectPr w:rsidR="001D0E9D">
      <w:pgSz w:w="11910" w:h="16840"/>
      <w:pgMar w:top="900" w:right="7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8A"/>
    <w:rsid w:val="000E538A"/>
    <w:rsid w:val="001D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646AC-38B8-4373-BB40-488246A4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38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rsid w:val="000E538A"/>
    <w:pPr>
      <w:ind w:left="1547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0E538A"/>
    <w:pPr>
      <w:spacing w:before="90"/>
      <w:ind w:left="1547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0E538A"/>
    <w:pPr>
      <w:ind w:left="328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8A"/>
    <w:rPr>
      <w:rFonts w:ascii="Tahoma" w:eastAsia="Tahoma" w:hAnsi="Tahoma" w:cs="Tahom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538A"/>
    <w:rPr>
      <w:rFonts w:ascii="Tahoma" w:eastAsia="Tahoma" w:hAnsi="Tahoma" w:cs="Tahom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538A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0E538A"/>
    <w:pPr>
      <w:spacing w:before="65"/>
      <w:ind w:left="1547"/>
    </w:pPr>
  </w:style>
  <w:style w:type="character" w:customStyle="1" w:styleId="BodyTextChar">
    <w:name w:val="Body Text Char"/>
    <w:basedOn w:val="DefaultParagraphFont"/>
    <w:link w:val="BodyText"/>
    <w:uiPriority w:val="1"/>
    <w:rsid w:val="000E538A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09/NANO.2018.8626295" TargetMode="External"/><Relationship Id="rId13" Type="http://schemas.openxmlformats.org/officeDocument/2006/relationships/hyperlink" Target="http://dx.doi.org/10.1109/ICCCC.2018.8390449" TargetMode="External"/><Relationship Id="rId18" Type="http://schemas.openxmlformats.org/officeDocument/2006/relationships/hyperlink" Target="http://dx.doi.org/10.1007/978-3-319-29360-8_9" TargetMode="External"/><Relationship Id="rId26" Type="http://schemas.openxmlformats.org/officeDocument/2006/relationships/hyperlink" Target="http://dx.doi.org/10.15837/ijccc.2017.1.27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5837/ijccc.2020.5.3920" TargetMode="External"/><Relationship Id="rId7" Type="http://schemas.openxmlformats.org/officeDocument/2006/relationships/hyperlink" Target="https://link.springer.com/chapter/10.1007/978-3-030-12942-2_29" TargetMode="External"/><Relationship Id="rId12" Type="http://schemas.openxmlformats.org/officeDocument/2006/relationships/hyperlink" Target="http://dx.doi.org/10.1109/ICCCC.2018.8390448" TargetMode="External"/><Relationship Id="rId17" Type="http://schemas.openxmlformats.org/officeDocument/2006/relationships/hyperlink" Target="http://dx.doi.org/10.1007/978-3-319-31517-1_18" TargetMode="External"/><Relationship Id="rId25" Type="http://schemas.openxmlformats.org/officeDocument/2006/relationships/hyperlink" Target="http://doi.org/10.1109/LCOMM.2017.27794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x.doi.org/10.1109/ISIT.2016.7541295" TargetMode="External"/><Relationship Id="rId20" Type="http://schemas.openxmlformats.org/officeDocument/2006/relationships/hyperlink" Target="http://dx.doi.org/10.1007/978-3-319-03515-4_1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07/978-3-030-53651-0_3" TargetMode="External"/><Relationship Id="rId11" Type="http://schemas.openxmlformats.org/officeDocument/2006/relationships/hyperlink" Target="http://dx.doi.org/10.1109/ICCCC.2018.8390447" TargetMode="External"/><Relationship Id="rId24" Type="http://schemas.openxmlformats.org/officeDocument/2006/relationships/hyperlink" Target="https://doi.org/10.15837/ijccc.2018.5.3354" TargetMode="External"/><Relationship Id="rId5" Type="http://schemas.openxmlformats.org/officeDocument/2006/relationships/hyperlink" Target="https://doi.org/10.1007/978-3-030-53651-0_2" TargetMode="External"/><Relationship Id="rId15" Type="http://schemas.openxmlformats.org/officeDocument/2006/relationships/hyperlink" Target="https://link.springer.com/chapter/10.1007/978-3-319-69284-5_10" TargetMode="External"/><Relationship Id="rId23" Type="http://schemas.openxmlformats.org/officeDocument/2006/relationships/hyperlink" Target="http://doi.org/10.1109/LCOMM.2019.294791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x.doi.org/10.1109/ICCCC.2018.8390461" TargetMode="External"/><Relationship Id="rId19" Type="http://schemas.openxmlformats.org/officeDocument/2006/relationships/hyperlink" Target="https://hal.inria.fr/hal-01240843/" TargetMode="External"/><Relationship Id="rId4" Type="http://schemas.openxmlformats.org/officeDocument/2006/relationships/hyperlink" Target="https://tel.archives-ouvertes.fr/tel-01690012/file/dragoivladflorin2.pdf" TargetMode="External"/><Relationship Id="rId9" Type="http://schemas.openxmlformats.org/officeDocument/2006/relationships/hyperlink" Target="http://dx.doi.org/10.1109/NANO.2018.8626408" TargetMode="External"/><Relationship Id="rId14" Type="http://schemas.openxmlformats.org/officeDocument/2006/relationships/hyperlink" Target="http://www.acad.ro/sectii2002/proceedings/doc2017-4s/03artSupl.pdf" TargetMode="External"/><Relationship Id="rId22" Type="http://schemas.openxmlformats.org/officeDocument/2006/relationships/hyperlink" Target="http://doi.org/10.1109/LCOMM.2019.294791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NanoART</dc:creator>
  <cp:keywords/>
  <dc:description/>
  <cp:lastModifiedBy>NanoART</cp:lastModifiedBy>
  <cp:revision>1</cp:revision>
  <dcterms:created xsi:type="dcterms:W3CDTF">2020-09-16T16:35:00Z</dcterms:created>
  <dcterms:modified xsi:type="dcterms:W3CDTF">2020-09-16T16:36:00Z</dcterms:modified>
</cp:coreProperties>
</file>