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C350" w14:textId="77777777" w:rsidR="00432FAD" w:rsidRPr="00800547" w:rsidRDefault="00432FAD">
      <w:pPr>
        <w:rPr>
          <w:rFonts w:ascii="Verdana" w:hAnsi="Verdana"/>
        </w:rPr>
      </w:pPr>
    </w:p>
    <w:p w14:paraId="3DA7C774" w14:textId="55BCE8C8" w:rsidR="00432FAD" w:rsidRDefault="00E408BD" w:rsidP="00432FAD">
      <w:pPr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Teme propuse pentru lucrări</w:t>
      </w:r>
      <w:r w:rsidR="00432FAD" w:rsidRPr="00800547">
        <w:rPr>
          <w:rFonts w:ascii="Verdana" w:hAnsi="Verdana"/>
          <w:b/>
          <w:lang w:val="ro-RO"/>
        </w:rPr>
        <w:t xml:space="preserve"> de licență</w:t>
      </w:r>
    </w:p>
    <w:p w14:paraId="689B7C7D" w14:textId="3D5CB58D" w:rsidR="00321705" w:rsidRDefault="006F4399" w:rsidP="00432FAD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Programul de studii</w:t>
      </w:r>
      <w:r w:rsidR="00321705">
        <w:rPr>
          <w:rFonts w:ascii="Verdana" w:hAnsi="Verdana"/>
          <w:lang w:val="ro-RO"/>
        </w:rPr>
        <w:t xml:space="preserve"> </w:t>
      </w:r>
      <w:r w:rsidR="00596C09" w:rsidRPr="00596C09">
        <w:rPr>
          <w:rFonts w:ascii="Verdana" w:hAnsi="Verdana"/>
          <w:lang w:val="ro-RO"/>
        </w:rPr>
        <w:t>Matematică</w:t>
      </w:r>
      <w:r>
        <w:rPr>
          <w:rFonts w:ascii="Verdana" w:hAnsi="Verdana"/>
          <w:lang w:val="ro-RO"/>
        </w:rPr>
        <w:t xml:space="preserve"> i</w:t>
      </w:r>
      <w:r w:rsidR="00596C09" w:rsidRPr="00596C09">
        <w:rPr>
          <w:rFonts w:ascii="Verdana" w:hAnsi="Verdana"/>
          <w:lang w:val="ro-RO"/>
        </w:rPr>
        <w:t xml:space="preserve">nformatică </w:t>
      </w:r>
    </w:p>
    <w:p w14:paraId="185BEE42" w14:textId="77777777" w:rsidR="00160D16" w:rsidRPr="00596C09" w:rsidRDefault="00160D16" w:rsidP="00432FAD">
      <w:pPr>
        <w:rPr>
          <w:rFonts w:ascii="Verdana" w:hAnsi="Verdana"/>
          <w:lang w:val="ro-RO"/>
        </w:rPr>
      </w:pPr>
    </w:p>
    <w:p w14:paraId="19D01A1E" w14:textId="77777777" w:rsidR="00F72343" w:rsidRPr="002154F8" w:rsidRDefault="00F72343" w:rsidP="00F72343">
      <w:pPr>
        <w:pStyle w:val="Listparagraf"/>
        <w:rPr>
          <w:rFonts w:ascii="Verdana" w:hAnsi="Verdana"/>
          <w:b/>
          <w:lang w:val="ro-RO"/>
        </w:rPr>
      </w:pPr>
    </w:p>
    <w:p w14:paraId="5F86B6F4" w14:textId="77777777" w:rsidR="00430C5E" w:rsidRPr="000256AC" w:rsidRDefault="00FE1E18" w:rsidP="00430C5E">
      <w:pPr>
        <w:pStyle w:val="Listparagraf"/>
        <w:numPr>
          <w:ilvl w:val="0"/>
          <w:numId w:val="3"/>
        </w:numPr>
        <w:rPr>
          <w:rFonts w:ascii="Verdana" w:hAnsi="Verdana"/>
          <w:b/>
          <w:sz w:val="18"/>
          <w:szCs w:val="18"/>
          <w:lang w:val="ro-RO"/>
        </w:rPr>
      </w:pPr>
      <w:r w:rsidRPr="000256AC">
        <w:rPr>
          <w:rFonts w:ascii="Verdana" w:hAnsi="Verdana"/>
          <w:b/>
          <w:sz w:val="18"/>
          <w:szCs w:val="18"/>
          <w:lang w:val="ro-RO"/>
        </w:rPr>
        <w:t>Echivalența între formalisme</w:t>
      </w:r>
      <w:r w:rsidR="00432FAD" w:rsidRPr="000256AC">
        <w:rPr>
          <w:rFonts w:ascii="Verdana" w:hAnsi="Verdana"/>
          <w:b/>
          <w:sz w:val="18"/>
          <w:szCs w:val="18"/>
          <w:lang w:val="ro-RO"/>
        </w:rPr>
        <w:t>l</w:t>
      </w:r>
      <w:r w:rsidR="00800547" w:rsidRPr="000256AC">
        <w:rPr>
          <w:rFonts w:ascii="Verdana" w:hAnsi="Verdana"/>
          <w:b/>
          <w:sz w:val="18"/>
          <w:szCs w:val="18"/>
          <w:lang w:val="ro-RO"/>
        </w:rPr>
        <w:t>e</w:t>
      </w:r>
      <w:r w:rsidR="00432FAD" w:rsidRPr="000256AC">
        <w:rPr>
          <w:rFonts w:ascii="Verdana" w:hAnsi="Verdana"/>
          <w:b/>
          <w:sz w:val="18"/>
          <w:szCs w:val="18"/>
          <w:lang w:val="ro-RO"/>
        </w:rPr>
        <w:t xml:space="preserve"> lagrangean și hamiltonian </w:t>
      </w:r>
    </w:p>
    <w:p w14:paraId="4E25A879" w14:textId="77777777" w:rsidR="002154F8" w:rsidRPr="000256AC" w:rsidRDefault="002154F8" w:rsidP="002154F8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15BD1123" w14:textId="77777777" w:rsidR="00F72343" w:rsidRPr="000256AC" w:rsidRDefault="00F72343" w:rsidP="00F72343">
      <w:pPr>
        <w:pStyle w:val="Listparagraf"/>
        <w:rPr>
          <w:rFonts w:ascii="Verdana" w:hAnsi="Verdana"/>
          <w:sz w:val="18"/>
          <w:szCs w:val="18"/>
          <w:lang w:val="ro-RO"/>
        </w:rPr>
      </w:pPr>
      <w:r w:rsidRPr="000256AC">
        <w:rPr>
          <w:rFonts w:ascii="Verdana" w:hAnsi="Verdana"/>
          <w:sz w:val="18"/>
          <w:szCs w:val="18"/>
          <w:lang w:val="ro-RO"/>
        </w:rPr>
        <w:t>Abordarea acestei teme</w:t>
      </w:r>
      <w:r w:rsidR="00492FDA" w:rsidRPr="000256AC">
        <w:rPr>
          <w:rFonts w:ascii="Verdana" w:hAnsi="Verdana"/>
          <w:sz w:val="18"/>
          <w:szCs w:val="18"/>
          <w:lang w:val="ro-RO"/>
        </w:rPr>
        <w:t xml:space="preserve"> presupune o bună cunoaștere a</w:t>
      </w:r>
      <w:r w:rsidRPr="000256AC">
        <w:rPr>
          <w:rFonts w:ascii="Verdana" w:hAnsi="Verdana"/>
          <w:sz w:val="18"/>
          <w:szCs w:val="18"/>
          <w:lang w:val="ro-RO"/>
        </w:rPr>
        <w:t xml:space="preserve"> aspectelor teoretice ale mecanicii clasice ca știință aplicativă de sine stătătoare izvorâtă direct din capitole matematice de mare importanță ca analiza matematică, algebra liniară, ecuațiile diferenția</w:t>
      </w:r>
      <w:r w:rsidR="00DF3965" w:rsidRPr="000256AC">
        <w:rPr>
          <w:rFonts w:ascii="Verdana" w:hAnsi="Verdana"/>
          <w:sz w:val="18"/>
          <w:szCs w:val="18"/>
          <w:lang w:val="ro-RO"/>
        </w:rPr>
        <w:t>le</w:t>
      </w:r>
      <w:r w:rsidR="00847EB1" w:rsidRPr="000256AC">
        <w:rPr>
          <w:rFonts w:ascii="Verdana" w:hAnsi="Verdana"/>
          <w:sz w:val="18"/>
          <w:szCs w:val="18"/>
          <w:lang w:val="ro-RO"/>
        </w:rPr>
        <w:t>, calcul</w:t>
      </w:r>
      <w:r w:rsidR="00950FDC" w:rsidRPr="000256AC">
        <w:rPr>
          <w:rFonts w:ascii="Verdana" w:hAnsi="Verdana"/>
          <w:sz w:val="18"/>
          <w:szCs w:val="18"/>
          <w:lang w:val="ro-RO"/>
        </w:rPr>
        <w:t>ul</w:t>
      </w:r>
      <w:r w:rsidR="00847EB1" w:rsidRPr="000256AC">
        <w:rPr>
          <w:rFonts w:ascii="Verdana" w:hAnsi="Verdana"/>
          <w:sz w:val="18"/>
          <w:szCs w:val="18"/>
          <w:lang w:val="ro-RO"/>
        </w:rPr>
        <w:t xml:space="preserve"> variațional</w:t>
      </w:r>
      <w:r w:rsidR="00DF3965" w:rsidRPr="000256AC">
        <w:rPr>
          <w:rFonts w:ascii="Verdana" w:hAnsi="Verdana"/>
          <w:sz w:val="18"/>
          <w:szCs w:val="18"/>
          <w:lang w:val="ro-RO"/>
        </w:rPr>
        <w:t>. Accentul cade pe echivalenț</w:t>
      </w:r>
      <w:r w:rsidRPr="000256AC">
        <w:rPr>
          <w:rFonts w:ascii="Verdana" w:hAnsi="Verdana"/>
          <w:sz w:val="18"/>
          <w:szCs w:val="18"/>
          <w:lang w:val="ro-RO"/>
        </w:rPr>
        <w:t>a celor două formalisme, pe identitatea puterii de predicție și pe</w:t>
      </w:r>
      <w:r w:rsidR="00950FDC" w:rsidRPr="000256AC">
        <w:rPr>
          <w:rFonts w:ascii="Verdana" w:hAnsi="Verdana"/>
          <w:sz w:val="18"/>
          <w:szCs w:val="18"/>
          <w:lang w:val="ro-RO"/>
        </w:rPr>
        <w:t xml:space="preserve"> evidențierea avantajelor</w:t>
      </w:r>
      <w:r w:rsidRPr="000256AC">
        <w:rPr>
          <w:rFonts w:ascii="Verdana" w:hAnsi="Verdana"/>
          <w:sz w:val="18"/>
          <w:szCs w:val="18"/>
          <w:lang w:val="ro-RO"/>
        </w:rPr>
        <w:t xml:space="preserve"> specifice </w:t>
      </w:r>
      <w:r w:rsidR="00725087" w:rsidRPr="000256AC">
        <w:rPr>
          <w:rFonts w:ascii="Verdana" w:hAnsi="Verdana"/>
          <w:sz w:val="18"/>
          <w:szCs w:val="18"/>
          <w:lang w:val="ro-RO"/>
        </w:rPr>
        <w:t>ale utilizări fiecăruia dintre ele</w:t>
      </w:r>
      <w:r w:rsidRPr="000256AC">
        <w:rPr>
          <w:rFonts w:ascii="Verdana" w:hAnsi="Verdana"/>
          <w:sz w:val="18"/>
          <w:szCs w:val="18"/>
          <w:lang w:val="ro-RO"/>
        </w:rPr>
        <w:t>.</w:t>
      </w:r>
    </w:p>
    <w:p w14:paraId="114723C4" w14:textId="77777777" w:rsidR="00F72343" w:rsidRPr="000256AC" w:rsidRDefault="00F72343" w:rsidP="00F72343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7133C495" w14:textId="77777777" w:rsidR="00432FAD" w:rsidRPr="000256AC" w:rsidRDefault="00FE1E18" w:rsidP="00432FAD">
      <w:pPr>
        <w:pStyle w:val="Listparagraf"/>
        <w:numPr>
          <w:ilvl w:val="0"/>
          <w:numId w:val="3"/>
        </w:numPr>
        <w:rPr>
          <w:rFonts w:ascii="Verdana" w:hAnsi="Verdana"/>
          <w:b/>
          <w:sz w:val="18"/>
          <w:szCs w:val="18"/>
          <w:lang w:val="ro-RO"/>
        </w:rPr>
      </w:pPr>
      <w:r w:rsidRPr="000256AC">
        <w:rPr>
          <w:rFonts w:ascii="Verdana" w:hAnsi="Verdana"/>
          <w:b/>
          <w:sz w:val="18"/>
          <w:szCs w:val="18"/>
          <w:lang w:val="ro-RO"/>
        </w:rPr>
        <w:t>Legi de conservare în mecanica teoretică clasică</w:t>
      </w:r>
    </w:p>
    <w:p w14:paraId="6A0972AD" w14:textId="77777777" w:rsidR="00430C5E" w:rsidRPr="000256AC" w:rsidRDefault="00430C5E" w:rsidP="00430C5E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07813C14" w14:textId="77777777" w:rsidR="00430C5E" w:rsidRPr="000256AC" w:rsidRDefault="00430C5E" w:rsidP="00430C5E">
      <w:pPr>
        <w:pStyle w:val="Listparagraf"/>
        <w:rPr>
          <w:rFonts w:ascii="Verdana" w:hAnsi="Verdana"/>
          <w:sz w:val="18"/>
          <w:szCs w:val="18"/>
          <w:lang w:val="ro-RO"/>
        </w:rPr>
      </w:pPr>
      <w:r w:rsidRPr="000256AC">
        <w:rPr>
          <w:rFonts w:ascii="Verdana" w:hAnsi="Verdana"/>
          <w:sz w:val="18"/>
          <w:szCs w:val="18"/>
          <w:lang w:val="ro-RO"/>
        </w:rPr>
        <w:t>Abordarea acestei teme presupune utilizarea unuia din formalismele mecanicii clasice în vederea obținerii unor legi specifice de conservare din natură (energe, impuls, moment cinetic etc)</w:t>
      </w:r>
      <w:r w:rsidR="00771D33" w:rsidRPr="000256AC">
        <w:rPr>
          <w:rFonts w:ascii="Verdana" w:hAnsi="Verdana"/>
          <w:sz w:val="18"/>
          <w:szCs w:val="18"/>
          <w:lang w:val="ro-RO"/>
        </w:rPr>
        <w:t xml:space="preserve"> cu aplicații practice imediate</w:t>
      </w:r>
      <w:r w:rsidRPr="000256AC">
        <w:rPr>
          <w:rFonts w:ascii="Verdana" w:hAnsi="Verdana"/>
          <w:sz w:val="18"/>
          <w:szCs w:val="18"/>
          <w:lang w:val="ro-RO"/>
        </w:rPr>
        <w:t xml:space="preserve">. </w:t>
      </w:r>
      <w:r w:rsidR="000B7CF6">
        <w:rPr>
          <w:rFonts w:ascii="Verdana" w:hAnsi="Verdana"/>
          <w:sz w:val="18"/>
          <w:szCs w:val="18"/>
          <w:lang w:val="ro-RO"/>
        </w:rPr>
        <w:t>Mărimi conservate ca integrale prime ale mișcării.</w:t>
      </w:r>
    </w:p>
    <w:p w14:paraId="03EA8DF5" w14:textId="77777777" w:rsidR="00CC3E28" w:rsidRPr="000256AC" w:rsidRDefault="00CC3E28" w:rsidP="00430C5E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1AAA115C" w14:textId="77777777" w:rsidR="00725087" w:rsidRPr="000256AC" w:rsidRDefault="00725087" w:rsidP="00771D33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0968B118" w14:textId="77777777" w:rsidR="00771D33" w:rsidRPr="000256AC" w:rsidRDefault="00771D33" w:rsidP="00CC3E28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105EA1D1" w14:textId="77777777" w:rsidR="00CC3E28" w:rsidRPr="000256AC" w:rsidRDefault="00CC3E28" w:rsidP="00430C5E">
      <w:pPr>
        <w:pStyle w:val="Listparagraf"/>
        <w:rPr>
          <w:rFonts w:ascii="Verdana" w:hAnsi="Verdana"/>
          <w:sz w:val="18"/>
          <w:szCs w:val="18"/>
          <w:lang w:val="ro-RO"/>
        </w:rPr>
      </w:pPr>
    </w:p>
    <w:p w14:paraId="197275F7" w14:textId="77777777" w:rsidR="00FE1E18" w:rsidRPr="000256AC" w:rsidRDefault="00FE1E18" w:rsidP="00FE1E18">
      <w:pPr>
        <w:pStyle w:val="Listparagraf"/>
        <w:rPr>
          <w:sz w:val="18"/>
          <w:szCs w:val="18"/>
          <w:lang w:val="ro-RO"/>
        </w:rPr>
      </w:pPr>
    </w:p>
    <w:p w14:paraId="5724508F" w14:textId="4B987A69" w:rsidR="00FE1E18" w:rsidRPr="000256AC" w:rsidRDefault="009923C2" w:rsidP="005B5E0E">
      <w:pPr>
        <w:pStyle w:val="Listparagraf"/>
        <w:jc w:val="right"/>
        <w:rPr>
          <w:rFonts w:ascii="Verdana" w:hAnsi="Verdana"/>
          <w:sz w:val="18"/>
          <w:szCs w:val="18"/>
          <w:lang w:val="ro-RO"/>
        </w:rPr>
      </w:pPr>
      <w:r w:rsidRPr="000256AC">
        <w:rPr>
          <w:rFonts w:ascii="Verdana" w:hAnsi="Verdana"/>
          <w:sz w:val="18"/>
          <w:szCs w:val="18"/>
          <w:lang w:val="ro-RO"/>
        </w:rPr>
        <w:t>Pro</w:t>
      </w:r>
      <w:r w:rsidR="008E145C">
        <w:rPr>
          <w:rFonts w:ascii="Verdana" w:hAnsi="Verdana"/>
          <w:sz w:val="18"/>
          <w:szCs w:val="18"/>
          <w:lang w:val="ro-RO"/>
        </w:rPr>
        <w:t>f. d</w:t>
      </w:r>
      <w:r w:rsidR="00FE1E18" w:rsidRPr="000256AC">
        <w:rPr>
          <w:rFonts w:ascii="Verdana" w:hAnsi="Verdana"/>
          <w:sz w:val="18"/>
          <w:szCs w:val="18"/>
          <w:lang w:val="ro-RO"/>
        </w:rPr>
        <w:t xml:space="preserve">r. </w:t>
      </w:r>
      <w:r w:rsidR="00771D33" w:rsidRPr="000256AC">
        <w:rPr>
          <w:rFonts w:ascii="Verdana" w:hAnsi="Verdana"/>
          <w:sz w:val="18"/>
          <w:szCs w:val="18"/>
          <w:lang w:val="ro-RO"/>
        </w:rPr>
        <w:t xml:space="preserve">habil. </w:t>
      </w:r>
      <w:r w:rsidR="00FE1E18" w:rsidRPr="000256AC">
        <w:rPr>
          <w:rFonts w:ascii="Verdana" w:hAnsi="Verdana"/>
          <w:sz w:val="18"/>
          <w:szCs w:val="18"/>
          <w:lang w:val="ro-RO"/>
        </w:rPr>
        <w:t>Adrian Palcu</w:t>
      </w:r>
    </w:p>
    <w:sectPr w:rsidR="00FE1E18" w:rsidRPr="000256AC" w:rsidSect="00457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0E42"/>
    <w:multiLevelType w:val="hybridMultilevel"/>
    <w:tmpl w:val="D104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2C8E"/>
    <w:multiLevelType w:val="hybridMultilevel"/>
    <w:tmpl w:val="D4124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070CC"/>
    <w:multiLevelType w:val="hybridMultilevel"/>
    <w:tmpl w:val="0FFA7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0982">
    <w:abstractNumId w:val="1"/>
  </w:num>
  <w:num w:numId="2" w16cid:durableId="441342803">
    <w:abstractNumId w:val="0"/>
  </w:num>
  <w:num w:numId="3" w16cid:durableId="168212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AD"/>
    <w:rsid w:val="000256AC"/>
    <w:rsid w:val="00074449"/>
    <w:rsid w:val="000A5D7F"/>
    <w:rsid w:val="000B7CF6"/>
    <w:rsid w:val="000C3349"/>
    <w:rsid w:val="000F4BAB"/>
    <w:rsid w:val="00160D16"/>
    <w:rsid w:val="0019655D"/>
    <w:rsid w:val="001C78D6"/>
    <w:rsid w:val="002154F8"/>
    <w:rsid w:val="002E21A5"/>
    <w:rsid w:val="00321705"/>
    <w:rsid w:val="00430C5E"/>
    <w:rsid w:val="00432FAD"/>
    <w:rsid w:val="004450F5"/>
    <w:rsid w:val="00457396"/>
    <w:rsid w:val="00492FDA"/>
    <w:rsid w:val="004B7C6D"/>
    <w:rsid w:val="00500641"/>
    <w:rsid w:val="00513153"/>
    <w:rsid w:val="00596C09"/>
    <w:rsid w:val="005A789A"/>
    <w:rsid w:val="005B5E0E"/>
    <w:rsid w:val="00607B5E"/>
    <w:rsid w:val="006D6936"/>
    <w:rsid w:val="006F4399"/>
    <w:rsid w:val="006F6251"/>
    <w:rsid w:val="00725087"/>
    <w:rsid w:val="00731A5A"/>
    <w:rsid w:val="00771D33"/>
    <w:rsid w:val="0079763D"/>
    <w:rsid w:val="00800547"/>
    <w:rsid w:val="00847EB1"/>
    <w:rsid w:val="00863532"/>
    <w:rsid w:val="008934C3"/>
    <w:rsid w:val="0089396E"/>
    <w:rsid w:val="008E145C"/>
    <w:rsid w:val="00934543"/>
    <w:rsid w:val="00950FDC"/>
    <w:rsid w:val="009923C2"/>
    <w:rsid w:val="009A34BE"/>
    <w:rsid w:val="00B5458C"/>
    <w:rsid w:val="00B6634E"/>
    <w:rsid w:val="00BB12CE"/>
    <w:rsid w:val="00C12B90"/>
    <w:rsid w:val="00C46C73"/>
    <w:rsid w:val="00C77C0E"/>
    <w:rsid w:val="00C84226"/>
    <w:rsid w:val="00CA6093"/>
    <w:rsid w:val="00CC3E28"/>
    <w:rsid w:val="00DC35A6"/>
    <w:rsid w:val="00DF3965"/>
    <w:rsid w:val="00E06F7C"/>
    <w:rsid w:val="00E408BD"/>
    <w:rsid w:val="00EA6E82"/>
    <w:rsid w:val="00EC01C5"/>
    <w:rsid w:val="00F163CB"/>
    <w:rsid w:val="00F271CA"/>
    <w:rsid w:val="00F72343"/>
    <w:rsid w:val="00F764D2"/>
    <w:rsid w:val="00FA6C10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EFF7"/>
  <w15:docId w15:val="{0D5C5B1A-270A-47CF-8BF7-E97D6FD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9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3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Lorena Popa</cp:lastModifiedBy>
  <cp:revision>17</cp:revision>
  <dcterms:created xsi:type="dcterms:W3CDTF">2020-10-10T08:29:00Z</dcterms:created>
  <dcterms:modified xsi:type="dcterms:W3CDTF">2025-06-29T12:25:00Z</dcterms:modified>
</cp:coreProperties>
</file>