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6688" w14:textId="77777777" w:rsidR="00785458" w:rsidRPr="0085739F" w:rsidRDefault="00785458" w:rsidP="007778F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b/>
          <w:sz w:val="36"/>
          <w:szCs w:val="36"/>
          <w:lang w:val="es-ES"/>
        </w:rPr>
      </w:pPr>
      <w:r w:rsidRPr="0085739F">
        <w:rPr>
          <w:rFonts w:ascii="TimesNewRomanPSMT" w:hAnsi="TimesNewRomanPSMT" w:cs="TimesNewRomanPSMT"/>
          <w:b/>
          <w:sz w:val="36"/>
          <w:szCs w:val="36"/>
          <w:lang w:val="es-ES"/>
        </w:rPr>
        <w:t>TEME DE LICENȚĂ</w:t>
      </w:r>
      <w:r>
        <w:rPr>
          <w:rFonts w:ascii="TimesNewRomanPSMT" w:hAnsi="TimesNewRomanPSMT" w:cs="TimesNewRomanPSMT"/>
          <w:b/>
          <w:sz w:val="36"/>
          <w:szCs w:val="36"/>
          <w:lang w:val="es-ES"/>
        </w:rPr>
        <w:t xml:space="preserve"> - 20</w:t>
      </w:r>
      <w:r w:rsidR="001B5B72">
        <w:rPr>
          <w:rFonts w:ascii="TimesNewRomanPSMT" w:hAnsi="TimesNewRomanPSMT" w:cs="TimesNewRomanPSMT"/>
          <w:b/>
          <w:sz w:val="36"/>
          <w:szCs w:val="36"/>
          <w:lang w:val="es-ES"/>
        </w:rPr>
        <w:t>2</w:t>
      </w:r>
      <w:r w:rsidR="00D20D24">
        <w:rPr>
          <w:rFonts w:ascii="TimesNewRomanPSMT" w:hAnsi="TimesNewRomanPSMT" w:cs="TimesNewRomanPSMT"/>
          <w:b/>
          <w:sz w:val="36"/>
          <w:szCs w:val="36"/>
          <w:lang w:val="es-ES"/>
        </w:rPr>
        <w:t>6</w:t>
      </w:r>
    </w:p>
    <w:p w14:paraId="00331EEA" w14:textId="77777777" w:rsidR="00785458" w:rsidRDefault="00785458" w:rsidP="007778F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  <w:proofErr w:type="spellStart"/>
      <w:r w:rsidRPr="00785458">
        <w:rPr>
          <w:rFonts w:ascii="TimesNewRomanPSMT" w:hAnsi="TimesNewRomanPSMT" w:cs="TimesNewRomanPSMT"/>
          <w:sz w:val="28"/>
          <w:szCs w:val="28"/>
        </w:rPr>
        <w:t>Propuse</w:t>
      </w:r>
      <w:proofErr w:type="spellEnd"/>
      <w:r w:rsidRPr="00785458">
        <w:rPr>
          <w:rFonts w:ascii="TimesNewRomanPSMT" w:hAnsi="TimesNewRomanPSMT" w:cs="TimesNewRomanPSMT"/>
          <w:sz w:val="28"/>
          <w:szCs w:val="28"/>
        </w:rPr>
        <w:t xml:space="preserve"> de prof. univ. dr. </w:t>
      </w:r>
      <w:proofErr w:type="spellStart"/>
      <w:r w:rsidRPr="00785458">
        <w:rPr>
          <w:rFonts w:ascii="TimesNewRomanPSMT" w:hAnsi="TimesNewRomanPSMT" w:cs="TimesNewRomanPSMT"/>
          <w:sz w:val="28"/>
          <w:szCs w:val="28"/>
        </w:rPr>
        <w:t>Ghiocel</w:t>
      </w:r>
      <w:proofErr w:type="spellEnd"/>
      <w:r w:rsidRPr="00785458">
        <w:rPr>
          <w:rFonts w:ascii="TimesNewRomanPSMT" w:hAnsi="TimesNewRomanPSMT" w:cs="TimesNewRomanPSMT"/>
          <w:sz w:val="28"/>
          <w:szCs w:val="28"/>
        </w:rPr>
        <w:t xml:space="preserve"> MOT</w:t>
      </w:r>
    </w:p>
    <w:p w14:paraId="01354A50" w14:textId="77777777" w:rsidR="0054411C" w:rsidRPr="00785458" w:rsidRDefault="0054411C" w:rsidP="007778F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4435B0A1" w14:textId="77777777" w:rsidR="00785458" w:rsidRDefault="00785458" w:rsidP="007778F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</w:p>
    <w:p w14:paraId="5AC5DE1D" w14:textId="24B8EE0D" w:rsidR="00D20D24" w:rsidRPr="005F38D9" w:rsidRDefault="00D20D24" w:rsidP="0054411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Aplicații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ale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teoriei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numerelor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complexe</w:t>
      </w:r>
      <w:proofErr w:type="spellEnd"/>
    </w:p>
    <w:p w14:paraId="73E6EDA7" w14:textId="0E23FD79" w:rsidR="00D20D24" w:rsidRPr="005F38D9" w:rsidRDefault="00D20D24" w:rsidP="0054411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TimesNewRomanPSMT" w:hAnsi="TimesNewRomanPSMT" w:cs="TimesNewRomanPSMT"/>
          <w:sz w:val="28"/>
          <w:szCs w:val="28"/>
        </w:rPr>
      </w:pPr>
      <w:proofErr w:type="spellStart"/>
      <w:r w:rsidRPr="005F38D9">
        <w:rPr>
          <w:rFonts w:ascii="TimesNewRomanPSMT" w:hAnsi="TimesNewRomanPSMT" w:cs="TimesNewRomanPSMT"/>
          <w:sz w:val="28"/>
          <w:szCs w:val="28"/>
        </w:rPr>
        <w:t>Aplicaţii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ale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teoriei</w:t>
      </w:r>
      <w:proofErr w:type="spellEnd"/>
      <w:r w:rsidRPr="005F38D9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F38D9">
        <w:rPr>
          <w:rFonts w:ascii="TimesNewRomanPSMT" w:hAnsi="TimesNewRomanPSMT" w:cs="TimesNewRomanPSMT"/>
          <w:sz w:val="28"/>
          <w:szCs w:val="28"/>
        </w:rPr>
        <w:t>cuater</w:t>
      </w:r>
      <w:r>
        <w:rPr>
          <w:rFonts w:ascii="TimesNewRomanPSMT" w:hAnsi="TimesNewRomanPSMT" w:cs="TimesNewRomanPSMT"/>
          <w:sz w:val="28"/>
          <w:szCs w:val="28"/>
        </w:rPr>
        <w:t>nionilor</w:t>
      </w:r>
      <w:proofErr w:type="spellEnd"/>
    </w:p>
    <w:p w14:paraId="7D3807D1" w14:textId="3073C621" w:rsidR="00D20D24" w:rsidRDefault="00D20D24" w:rsidP="0054411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Grupuri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L</w:t>
      </w:r>
      <w:r w:rsidR="007778FB">
        <w:rPr>
          <w:rFonts w:ascii="TimesNewRomanPSMT" w:hAnsi="TimesNewRomanPSMT" w:cs="TimesNewRomanPSMT"/>
          <w:sz w:val="28"/>
          <w:szCs w:val="28"/>
        </w:rPr>
        <w:t>i</w:t>
      </w:r>
      <w:r>
        <w:rPr>
          <w:rFonts w:ascii="TimesNewRomanPSMT" w:hAnsi="TimesNewRomanPSMT" w:cs="TimesNewRomanPSMT"/>
          <w:sz w:val="28"/>
          <w:szCs w:val="28"/>
        </w:rPr>
        <w:t>e</w:t>
      </w:r>
    </w:p>
    <w:p w14:paraId="6990C958" w14:textId="15BFD0DE" w:rsidR="00D20D24" w:rsidRPr="00D20D24" w:rsidRDefault="00D20D24" w:rsidP="0054411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TimesNewRomanPSMT" w:hAnsi="TimesNewRomanPSMT" w:cs="TimesNewRomanPSMT"/>
          <w:sz w:val="28"/>
          <w:szCs w:val="28"/>
        </w:rPr>
      </w:pP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Grupuri</w:t>
      </w:r>
      <w:proofErr w:type="spellEnd"/>
      <w:r w:rsidRPr="00D20D2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topologice</w:t>
      </w:r>
      <w:proofErr w:type="spellEnd"/>
    </w:p>
    <w:p w14:paraId="72892EE0" w14:textId="77777777" w:rsidR="00D20D24" w:rsidRPr="00D20D24" w:rsidRDefault="00D20D24" w:rsidP="0054411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TimesNewRomanPSMT" w:hAnsi="TimesNewRomanPSMT" w:cs="TimesNewRomanPSMT"/>
          <w:sz w:val="28"/>
          <w:szCs w:val="28"/>
        </w:rPr>
      </w:pP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Integrale</w:t>
      </w:r>
      <w:proofErr w:type="spellEnd"/>
      <w:r w:rsidRPr="00D20D2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generalizate</w:t>
      </w:r>
      <w:proofErr w:type="spellEnd"/>
      <w:r w:rsidRPr="00D20D24">
        <w:rPr>
          <w:rFonts w:ascii="TimesNewRomanPSMT" w:hAnsi="TimesNewRomanPSMT" w:cs="TimesNewRomanPSMT"/>
          <w:sz w:val="28"/>
          <w:szCs w:val="28"/>
        </w:rPr>
        <w:t xml:space="preserve"> cu </w:t>
      </w: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parametru</w:t>
      </w:r>
      <w:proofErr w:type="spellEnd"/>
      <w:r w:rsidRPr="00D20D24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Aplicatii</w:t>
      </w:r>
      <w:proofErr w:type="spellEnd"/>
    </w:p>
    <w:p w14:paraId="13D83586" w14:textId="6484BDB9" w:rsidR="00D20D24" w:rsidRPr="005F38D9" w:rsidRDefault="00D20D24" w:rsidP="0054411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Polinoame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de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interpolare</w:t>
      </w:r>
      <w:proofErr w:type="spellEnd"/>
    </w:p>
    <w:p w14:paraId="688A09C1" w14:textId="536F44F6" w:rsidR="00D20D24" w:rsidRPr="00D20D24" w:rsidRDefault="00D20D24" w:rsidP="0054411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TimesNewRomanPSMT" w:hAnsi="TimesNewRomanPSMT" w:cs="TimesNewRomanPSMT"/>
          <w:sz w:val="28"/>
          <w:szCs w:val="28"/>
        </w:rPr>
      </w:pP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Polinoame</w:t>
      </w:r>
      <w:proofErr w:type="spellEnd"/>
      <w:r w:rsidRPr="00D20D2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ortogonale</w:t>
      </w:r>
      <w:proofErr w:type="spellEnd"/>
    </w:p>
    <w:p w14:paraId="12A5142C" w14:textId="6EB57AA4" w:rsidR="00D20D24" w:rsidRPr="00D20D24" w:rsidRDefault="00D20D24" w:rsidP="0054411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TimesNewRomanPSMT" w:hAnsi="TimesNewRomanPSMT" w:cs="TimesNewRomanPSMT"/>
          <w:sz w:val="28"/>
          <w:szCs w:val="28"/>
        </w:rPr>
      </w:pP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Polinoame</w:t>
      </w:r>
      <w:proofErr w:type="spellEnd"/>
      <w:r w:rsidRPr="00D20D2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trigonometrice</w:t>
      </w:r>
      <w:proofErr w:type="spellEnd"/>
      <w:r w:rsidRPr="00D20D2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şi</w:t>
      </w:r>
      <w:proofErr w:type="spellEnd"/>
      <w:r w:rsidRPr="00D20D2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serii</w:t>
      </w:r>
      <w:proofErr w:type="spellEnd"/>
      <w:r w:rsidRPr="00D20D24">
        <w:rPr>
          <w:rFonts w:ascii="TimesNewRomanPSMT" w:hAnsi="TimesNewRomanPSMT" w:cs="TimesNewRomanPSMT"/>
          <w:sz w:val="28"/>
          <w:szCs w:val="28"/>
        </w:rPr>
        <w:t xml:space="preserve"> Fourier</w:t>
      </w:r>
    </w:p>
    <w:p w14:paraId="62039467" w14:textId="432EC749" w:rsidR="00D20D24" w:rsidRDefault="00D20D24" w:rsidP="0054411C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contextualSpacing/>
        <w:rPr>
          <w:rFonts w:ascii="TimesNewRomanPSMT" w:hAnsi="TimesNewRomanPSMT" w:cs="TimesNewRomanPSMT"/>
          <w:sz w:val="28"/>
          <w:szCs w:val="28"/>
        </w:rPr>
      </w:pPr>
      <w:proofErr w:type="spellStart"/>
      <w:r w:rsidRPr="00A36B40">
        <w:rPr>
          <w:rFonts w:ascii="TimesNewRomanPSMT" w:hAnsi="TimesNewRomanPSMT" w:cs="TimesNewRomanPSMT"/>
          <w:sz w:val="28"/>
          <w:szCs w:val="28"/>
        </w:rPr>
        <w:t>Sisteme</w:t>
      </w:r>
      <w:proofErr w:type="spellEnd"/>
      <w:r w:rsidRPr="00A36B40">
        <w:rPr>
          <w:rFonts w:ascii="TimesNewRomanPSMT" w:hAnsi="TimesNewRomanPSMT" w:cs="TimesNewRomanPSMT"/>
          <w:sz w:val="28"/>
          <w:szCs w:val="28"/>
        </w:rPr>
        <w:t xml:space="preserve"> de </w:t>
      </w:r>
      <w:proofErr w:type="spellStart"/>
      <w:r w:rsidRPr="00A36B40">
        <w:rPr>
          <w:rFonts w:ascii="TimesNewRomanPSMT" w:hAnsi="TimesNewRomanPSMT" w:cs="TimesNewRomanPSMT"/>
          <w:sz w:val="28"/>
          <w:szCs w:val="28"/>
        </w:rPr>
        <w:t>ecuații</w:t>
      </w:r>
      <w:proofErr w:type="spellEnd"/>
      <w:r w:rsidRPr="00A36B4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36B40">
        <w:rPr>
          <w:rFonts w:ascii="TimesNewRomanPSMT" w:hAnsi="TimesNewRomanPSMT" w:cs="TimesNewRomanPSMT"/>
          <w:sz w:val="28"/>
          <w:szCs w:val="28"/>
        </w:rPr>
        <w:t>liniare</w:t>
      </w:r>
      <w:proofErr w:type="spellEnd"/>
      <w:r w:rsidRPr="00A36B40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36B40">
        <w:rPr>
          <w:rFonts w:ascii="TimesNewRomanPSMT" w:hAnsi="TimesNewRomanPSMT" w:cs="TimesNewRomanPSMT"/>
          <w:sz w:val="28"/>
          <w:szCs w:val="28"/>
        </w:rPr>
        <w:t xml:space="preserve">Metode de </w:t>
      </w:r>
      <w:proofErr w:type="spellStart"/>
      <w:r w:rsidRPr="00A36B40">
        <w:rPr>
          <w:rFonts w:ascii="TimesNewRomanPSMT" w:hAnsi="TimesNewRomanPSMT" w:cs="TimesNewRomanPSMT"/>
          <w:sz w:val="28"/>
          <w:szCs w:val="28"/>
        </w:rPr>
        <w:t>rezolvare</w:t>
      </w:r>
      <w:proofErr w:type="spellEnd"/>
    </w:p>
    <w:p w14:paraId="3E612B01" w14:textId="3B914568" w:rsidR="00D20D24" w:rsidRPr="00D20D24" w:rsidRDefault="00D20D24" w:rsidP="0054411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Spaţ</w:t>
      </w:r>
      <w:r w:rsidRPr="00D20D24">
        <w:rPr>
          <w:rFonts w:ascii="TimesNewRomanPSMT" w:hAnsi="TimesNewRomanPSMT" w:cs="TimesNewRomanPSMT"/>
          <w:sz w:val="28"/>
          <w:szCs w:val="28"/>
        </w:rPr>
        <w:t>i</w:t>
      </w:r>
      <w:r>
        <w:rPr>
          <w:rFonts w:ascii="TimesNewRomanPSMT" w:hAnsi="TimesNewRomanPSMT" w:cs="TimesNewRomanPSMT"/>
          <w:sz w:val="28"/>
          <w:szCs w:val="28"/>
        </w:rPr>
        <w:t>i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af</w:t>
      </w:r>
      <w:r w:rsidRPr="00D20D24">
        <w:rPr>
          <w:rFonts w:ascii="TimesNewRomanPSMT" w:hAnsi="TimesNewRomanPSMT" w:cs="TimesNewRomanPSMT"/>
          <w:sz w:val="28"/>
          <w:szCs w:val="28"/>
        </w:rPr>
        <w:t>ine</w:t>
      </w:r>
      <w:proofErr w:type="spellEnd"/>
    </w:p>
    <w:p w14:paraId="30BB9B4F" w14:textId="74A00FF6" w:rsidR="00D20D24" w:rsidRPr="00D20D24" w:rsidRDefault="00D20D24" w:rsidP="0054411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TimesNewRomanPSMT" w:hAnsi="TimesNewRomanPSMT" w:cs="TimesNewRomanPSMT"/>
          <w:sz w:val="28"/>
          <w:szCs w:val="28"/>
        </w:rPr>
      </w:pP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Studiul</w:t>
      </w:r>
      <w:proofErr w:type="spellEnd"/>
      <w:r w:rsidRPr="00D20D2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cuadricelor</w:t>
      </w:r>
      <w:proofErr w:type="spellEnd"/>
      <w:r w:rsidRPr="00D20D24">
        <w:rPr>
          <w:rFonts w:ascii="TimesNewRomanPSMT" w:hAnsi="TimesNewRomanPSMT" w:cs="TimesNewRomanPSMT"/>
          <w:sz w:val="28"/>
          <w:szCs w:val="28"/>
        </w:rPr>
        <w:t xml:space="preserve"> cu </w:t>
      </w: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ajutorul</w:t>
      </w:r>
      <w:proofErr w:type="spellEnd"/>
      <w:r w:rsidRPr="00D20D2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invarianţilor</w:t>
      </w:r>
      <w:proofErr w:type="spellEnd"/>
      <w:r w:rsidRPr="00D20D2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geometrici</w:t>
      </w:r>
      <w:proofErr w:type="spellEnd"/>
    </w:p>
    <w:p w14:paraId="2841E64A" w14:textId="4A36DBEF" w:rsidR="00D20D24" w:rsidRPr="00D20D24" w:rsidRDefault="00D20D24" w:rsidP="0054411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TimesNewRomanPSMT" w:hAnsi="TimesNewRomanPSMT" w:cs="TimesNewRomanPSMT"/>
          <w:sz w:val="28"/>
          <w:szCs w:val="28"/>
        </w:rPr>
      </w:pP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Varietăți</w:t>
      </w:r>
      <w:proofErr w:type="spellEnd"/>
      <w:r w:rsidRPr="00D20D2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D20D24">
        <w:rPr>
          <w:rFonts w:ascii="TimesNewRomanPSMT" w:hAnsi="TimesNewRomanPSMT" w:cs="TimesNewRomanPSMT"/>
          <w:sz w:val="28"/>
          <w:szCs w:val="28"/>
        </w:rPr>
        <w:t>diferențiabile</w:t>
      </w:r>
      <w:proofErr w:type="spellEnd"/>
      <w:r w:rsidR="007778FB">
        <w:rPr>
          <w:rFonts w:ascii="TimesNewRomanPSMT" w:hAnsi="TimesNewRomanPSMT" w:cs="TimesNewRomanPSMT"/>
          <w:sz w:val="28"/>
          <w:szCs w:val="28"/>
        </w:rPr>
        <w:t>.</w:t>
      </w:r>
    </w:p>
    <w:p w14:paraId="032C6E64" w14:textId="77777777" w:rsidR="00D20D24" w:rsidRPr="00D20D24" w:rsidRDefault="00D20D24" w:rsidP="0054411C">
      <w:pPr>
        <w:pStyle w:val="Listparagraf"/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8"/>
          <w:szCs w:val="28"/>
        </w:rPr>
      </w:pPr>
    </w:p>
    <w:p w14:paraId="5A93AD12" w14:textId="77777777" w:rsidR="001B5B72" w:rsidRPr="001B5B72" w:rsidRDefault="00A36B40" w:rsidP="007778FB">
      <w:pPr>
        <w:autoSpaceDE w:val="0"/>
        <w:autoSpaceDN w:val="0"/>
        <w:adjustRightInd w:val="0"/>
        <w:spacing w:after="0" w:line="360" w:lineRule="auto"/>
        <w:ind w:left="360"/>
        <w:contextualSpacing/>
      </w:pPr>
      <w:r w:rsidRPr="00A36B40">
        <w:rPr>
          <w:rFonts w:ascii="TimesNewRomanPSMT" w:hAnsi="TimesNewRomanPSMT" w:cs="TimesNewRomanPSMT"/>
          <w:sz w:val="28"/>
          <w:szCs w:val="28"/>
        </w:rPr>
        <w:cr/>
      </w:r>
    </w:p>
    <w:p w14:paraId="440A1F81" w14:textId="77777777" w:rsidR="00D20D24" w:rsidRDefault="00D20D24"/>
    <w:sectPr w:rsidR="00D20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2EA6"/>
    <w:multiLevelType w:val="hybridMultilevel"/>
    <w:tmpl w:val="B0089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2093C"/>
    <w:multiLevelType w:val="hybridMultilevel"/>
    <w:tmpl w:val="3A123ADC"/>
    <w:lvl w:ilvl="0" w:tplc="56F6AA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5D3"/>
    <w:multiLevelType w:val="hybridMultilevel"/>
    <w:tmpl w:val="298411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253A8"/>
    <w:multiLevelType w:val="hybridMultilevel"/>
    <w:tmpl w:val="E18E9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2639E"/>
    <w:multiLevelType w:val="hybridMultilevel"/>
    <w:tmpl w:val="FF784F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867550">
    <w:abstractNumId w:val="3"/>
  </w:num>
  <w:num w:numId="2" w16cid:durableId="1103067172">
    <w:abstractNumId w:val="2"/>
  </w:num>
  <w:num w:numId="3" w16cid:durableId="101264258">
    <w:abstractNumId w:val="4"/>
  </w:num>
  <w:num w:numId="4" w16cid:durableId="399256042">
    <w:abstractNumId w:val="0"/>
  </w:num>
  <w:num w:numId="5" w16cid:durableId="860321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8E"/>
    <w:rsid w:val="000A69B9"/>
    <w:rsid w:val="00122A6C"/>
    <w:rsid w:val="001B5B72"/>
    <w:rsid w:val="00297451"/>
    <w:rsid w:val="0037548E"/>
    <w:rsid w:val="0054411C"/>
    <w:rsid w:val="005F38D9"/>
    <w:rsid w:val="006B2201"/>
    <w:rsid w:val="00733304"/>
    <w:rsid w:val="007778FB"/>
    <w:rsid w:val="00785458"/>
    <w:rsid w:val="00864C15"/>
    <w:rsid w:val="00A36B40"/>
    <w:rsid w:val="00D10FBB"/>
    <w:rsid w:val="00D20D24"/>
    <w:rsid w:val="00E7458B"/>
    <w:rsid w:val="00E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3BEA"/>
  <w15:chartTrackingRefBased/>
  <w15:docId w15:val="{77ACBF0B-D228-46BC-BBBE-79855039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8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F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Lorena Popa</cp:lastModifiedBy>
  <cp:revision>4</cp:revision>
  <dcterms:created xsi:type="dcterms:W3CDTF">2025-06-23T07:04:00Z</dcterms:created>
  <dcterms:modified xsi:type="dcterms:W3CDTF">2025-06-29T12:12:00Z</dcterms:modified>
</cp:coreProperties>
</file>