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EDB0A" w14:textId="77777777" w:rsidR="00D6593A" w:rsidRPr="00D958DD" w:rsidRDefault="00D6593A" w:rsidP="003A6A33">
      <w:pPr>
        <w:spacing w:after="0" w:line="360" w:lineRule="auto"/>
        <w:jc w:val="center"/>
        <w:rPr>
          <w:b/>
          <w:sz w:val="28"/>
          <w:szCs w:val="28"/>
        </w:rPr>
      </w:pPr>
      <w:bookmarkStart w:id="0" w:name="_Hlk159578316"/>
      <w:r w:rsidRPr="00D958DD">
        <w:rPr>
          <w:b/>
          <w:sz w:val="28"/>
          <w:szCs w:val="28"/>
        </w:rPr>
        <w:t xml:space="preserve">INFORMAȚII PENTRU BURSE </w:t>
      </w:r>
      <w:bookmarkEnd w:id="0"/>
      <w:r w:rsidRPr="00D958DD">
        <w:rPr>
          <w:b/>
          <w:sz w:val="28"/>
          <w:szCs w:val="28"/>
        </w:rPr>
        <w:t xml:space="preserve">SOCIALE </w:t>
      </w:r>
    </w:p>
    <w:p w14:paraId="4496035F" w14:textId="2FF27020" w:rsidR="00D6593A" w:rsidRPr="00D958DD" w:rsidRDefault="00D6593A" w:rsidP="003A6A33">
      <w:pPr>
        <w:spacing w:after="0"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958DD">
        <w:rPr>
          <w:b/>
          <w:sz w:val="28"/>
          <w:szCs w:val="28"/>
        </w:rPr>
        <w:t xml:space="preserve">PERIOADA </w:t>
      </w:r>
      <w:bookmarkStart w:id="1" w:name="_Hlk178748062"/>
      <w:r w:rsidRPr="00D958DD">
        <w:rPr>
          <w:b/>
          <w:sz w:val="28"/>
          <w:szCs w:val="28"/>
        </w:rPr>
        <w:t xml:space="preserve">DEPUNERE DOSARE: </w:t>
      </w:r>
      <w:bookmarkEnd w:id="1"/>
      <w:r w:rsidR="00146EF8">
        <w:rPr>
          <w:b/>
          <w:sz w:val="28"/>
          <w:szCs w:val="28"/>
          <w:u w:val="single"/>
        </w:rPr>
        <w:t>03.03-1</w:t>
      </w:r>
      <w:r w:rsidR="00CE1987">
        <w:rPr>
          <w:b/>
          <w:sz w:val="28"/>
          <w:szCs w:val="28"/>
          <w:u w:val="single"/>
        </w:rPr>
        <w:t>0</w:t>
      </w:r>
      <w:r w:rsidR="00146EF8">
        <w:rPr>
          <w:b/>
          <w:sz w:val="28"/>
          <w:szCs w:val="28"/>
          <w:u w:val="single"/>
        </w:rPr>
        <w:t>.0</w:t>
      </w:r>
      <w:r w:rsidR="00A56778">
        <w:rPr>
          <w:b/>
          <w:sz w:val="28"/>
          <w:szCs w:val="28"/>
          <w:u w:val="single"/>
        </w:rPr>
        <w:t>3</w:t>
      </w:r>
      <w:r w:rsidR="00962F19">
        <w:rPr>
          <w:b/>
          <w:sz w:val="28"/>
          <w:szCs w:val="28"/>
          <w:u w:val="single"/>
        </w:rPr>
        <w:t>.2025</w:t>
      </w:r>
    </w:p>
    <w:p w14:paraId="4A0C2D5A" w14:textId="77777777" w:rsidR="00D6593A" w:rsidRPr="00D958DD" w:rsidRDefault="00D6593A" w:rsidP="003A6A33">
      <w:pPr>
        <w:spacing w:after="0" w:line="360" w:lineRule="auto"/>
        <w:jc w:val="center"/>
        <w:rPr>
          <w:b/>
          <w:sz w:val="28"/>
          <w:szCs w:val="28"/>
        </w:rPr>
      </w:pPr>
      <w:r w:rsidRPr="00D958DD">
        <w:rPr>
          <w:b/>
          <w:sz w:val="28"/>
          <w:szCs w:val="28"/>
        </w:rPr>
        <w:t xml:space="preserve"> LA SECRETARIAT</w:t>
      </w:r>
    </w:p>
    <w:p w14:paraId="5034A75E" w14:textId="77777777" w:rsidR="00D6593A" w:rsidRPr="00D958DD" w:rsidRDefault="00D6593A" w:rsidP="003A6A33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D958DD">
        <w:rPr>
          <w:b/>
          <w:sz w:val="28"/>
          <w:szCs w:val="28"/>
        </w:rPr>
        <w:t xml:space="preserve"> </w:t>
      </w:r>
      <w:r w:rsidRPr="00D958DD">
        <w:rPr>
          <w:b/>
          <w:sz w:val="28"/>
          <w:szCs w:val="28"/>
          <w:u w:val="single"/>
        </w:rPr>
        <w:t>ÎN PROGRAMUL CU PUBLICUL</w:t>
      </w:r>
    </w:p>
    <w:p w14:paraId="0F059A8B" w14:textId="77777777" w:rsidR="00D6593A" w:rsidRPr="00D958DD" w:rsidRDefault="00D6593A" w:rsidP="003A6A33">
      <w:pPr>
        <w:spacing w:after="0" w:line="360" w:lineRule="auto"/>
        <w:jc w:val="center"/>
        <w:rPr>
          <w:b/>
          <w:sz w:val="28"/>
          <w:szCs w:val="28"/>
        </w:rPr>
      </w:pPr>
    </w:p>
    <w:p w14:paraId="42C48B2D" w14:textId="2E9AF815" w:rsidR="00D6593A" w:rsidRPr="00D958DD" w:rsidRDefault="00D6593A" w:rsidP="003A6A33">
      <w:pPr>
        <w:spacing w:after="0" w:line="360" w:lineRule="auto"/>
        <w:jc w:val="center"/>
        <w:rPr>
          <w:b/>
          <w:sz w:val="28"/>
          <w:szCs w:val="28"/>
        </w:rPr>
      </w:pPr>
      <w:r w:rsidRPr="00D958DD">
        <w:rPr>
          <w:b/>
          <w:sz w:val="28"/>
          <w:szCs w:val="28"/>
        </w:rPr>
        <w:t>Actele necesare se găsesc pe site-ul universității</w:t>
      </w:r>
      <w:r w:rsidR="003A6A33">
        <w:rPr>
          <w:b/>
          <w:sz w:val="28"/>
          <w:szCs w:val="28"/>
        </w:rPr>
        <w:t xml:space="preserve"> </w:t>
      </w:r>
      <w:hyperlink r:id="rId8" w:history="1">
        <w:r w:rsidRPr="00D958DD">
          <w:rPr>
            <w:rStyle w:val="Hyperlink"/>
            <w:b/>
            <w:sz w:val="28"/>
            <w:szCs w:val="28"/>
          </w:rPr>
          <w:t>www.uav.ro</w:t>
        </w:r>
      </w:hyperlink>
    </w:p>
    <w:p w14:paraId="091C0954" w14:textId="477888B6" w:rsidR="00D6593A" w:rsidRPr="00D958DD" w:rsidRDefault="00D6593A" w:rsidP="003A6A33">
      <w:pPr>
        <w:shd w:val="clear" w:color="auto" w:fill="F6F6F6"/>
        <w:spacing w:after="0" w:line="360" w:lineRule="auto"/>
        <w:rPr>
          <w:color w:val="222222"/>
          <w:sz w:val="28"/>
          <w:szCs w:val="28"/>
          <w:lang w:eastAsia="ro-RO"/>
        </w:rPr>
      </w:pPr>
      <w:r w:rsidRPr="00D958DD">
        <w:rPr>
          <w:color w:val="222222"/>
          <w:sz w:val="28"/>
          <w:szCs w:val="28"/>
        </w:rPr>
        <w:t>M 18</w:t>
      </w:r>
      <w:r w:rsidR="003A6A33">
        <w:rPr>
          <w:color w:val="222222"/>
          <w:sz w:val="28"/>
          <w:szCs w:val="28"/>
        </w:rPr>
        <w:t xml:space="preserve"> </w:t>
      </w:r>
      <w:hyperlink r:id="rId9" w:tgtFrame="_blank" w:history="1">
        <w:r w:rsidR="003A6A33">
          <w:rPr>
            <w:rStyle w:val="Hyperlink"/>
            <w:rFonts w:ascii="Open Sans" w:hAnsi="Open Sans" w:cs="Open Sans"/>
            <w:color w:val="337AB7"/>
            <w:sz w:val="21"/>
            <w:szCs w:val="21"/>
            <w:shd w:val="clear" w:color="auto" w:fill="F6F6F6"/>
          </w:rPr>
          <w:t>Metodologie privind acordarea burselor pentru studenți, forma de învățământ cu frecvență</w:t>
        </w:r>
      </w:hyperlink>
    </w:p>
    <w:p w14:paraId="4092F41C" w14:textId="4E21A67E" w:rsidR="003A6A33" w:rsidRDefault="007769B5" w:rsidP="003A6A33">
      <w:pPr>
        <w:shd w:val="clear" w:color="auto" w:fill="F6F6F6"/>
        <w:spacing w:after="0" w:line="360" w:lineRule="auto"/>
        <w:jc w:val="both"/>
      </w:pPr>
      <w:hyperlink r:id="rId10" w:history="1">
        <w:r w:rsidR="00D6593A" w:rsidRPr="00D958DD">
          <w:rPr>
            <w:rStyle w:val="Hyperlink"/>
            <w:sz w:val="28"/>
            <w:szCs w:val="28"/>
          </w:rPr>
          <w:t>https://cdn.uav.ro/documente/Universitate/Calitate/Regulamente-Metodologii-Proceduri-Formulare/Metodologii/M18-Metodologie-burse.pdf</w:t>
        </w:r>
      </w:hyperlink>
      <w:r w:rsidR="00D6593A" w:rsidRPr="00D958DD">
        <w:rPr>
          <w:color w:val="222222"/>
          <w:sz w:val="28"/>
          <w:szCs w:val="28"/>
        </w:rPr>
        <w:t xml:space="preserve"> </w:t>
      </w:r>
    </w:p>
    <w:p w14:paraId="0E1E52E7" w14:textId="6DFE0BEE" w:rsidR="00D6593A" w:rsidRDefault="00D6593A" w:rsidP="006A642C">
      <w:pPr>
        <w:pStyle w:val="Listparagraf"/>
        <w:widowControl w:val="0"/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6A642C">
        <w:rPr>
          <w:sz w:val="28"/>
          <w:szCs w:val="28"/>
        </w:rPr>
        <w:t>B</w:t>
      </w:r>
      <w:r w:rsidRPr="006A642C">
        <w:rPr>
          <w:color w:val="000000"/>
          <w:sz w:val="28"/>
          <w:szCs w:val="28"/>
        </w:rPr>
        <w:t>ursele</w:t>
      </w:r>
      <w:proofErr w:type="spellEnd"/>
      <w:r w:rsidRPr="006A642C">
        <w:rPr>
          <w:color w:val="000000"/>
          <w:sz w:val="28"/>
          <w:szCs w:val="28"/>
        </w:rPr>
        <w:t xml:space="preserve"> </w:t>
      </w:r>
      <w:proofErr w:type="spellStart"/>
      <w:r w:rsidRPr="006A642C">
        <w:rPr>
          <w:color w:val="000000"/>
          <w:sz w:val="28"/>
          <w:szCs w:val="28"/>
        </w:rPr>
        <w:t>sociale</w:t>
      </w:r>
      <w:proofErr w:type="spellEnd"/>
      <w:r w:rsidRPr="006A642C">
        <w:rPr>
          <w:color w:val="000000"/>
          <w:sz w:val="28"/>
          <w:szCs w:val="28"/>
        </w:rPr>
        <w:t xml:space="preserve"> se </w:t>
      </w:r>
      <w:proofErr w:type="spellStart"/>
      <w:r w:rsidRPr="006A642C">
        <w:rPr>
          <w:color w:val="000000"/>
          <w:sz w:val="28"/>
          <w:szCs w:val="28"/>
        </w:rPr>
        <w:t>atribuie</w:t>
      </w:r>
      <w:proofErr w:type="spellEnd"/>
      <w:r w:rsidRPr="006A642C">
        <w:rPr>
          <w:color w:val="000000"/>
          <w:sz w:val="28"/>
          <w:szCs w:val="28"/>
        </w:rPr>
        <w:t xml:space="preserve"> studenţilor</w:t>
      </w:r>
      <w:r w:rsidR="00962F19" w:rsidRPr="006A642C">
        <w:rPr>
          <w:color w:val="000000"/>
          <w:sz w:val="28"/>
          <w:szCs w:val="28"/>
        </w:rPr>
        <w:t xml:space="preserve"> </w:t>
      </w:r>
      <w:r w:rsidR="00962F19" w:rsidRPr="006A642C">
        <w:rPr>
          <w:b/>
          <w:bCs/>
          <w:color w:val="000000"/>
          <w:sz w:val="28"/>
          <w:szCs w:val="28"/>
        </w:rPr>
        <w:t>BUGETAȚI</w:t>
      </w:r>
      <w:r w:rsidR="00962F19" w:rsidRPr="006A642C">
        <w:rPr>
          <w:color w:val="000000"/>
          <w:sz w:val="28"/>
          <w:szCs w:val="28"/>
        </w:rPr>
        <w:t>,</w:t>
      </w:r>
      <w:r w:rsidRPr="006A642C">
        <w:rPr>
          <w:color w:val="000000"/>
          <w:sz w:val="28"/>
          <w:szCs w:val="28"/>
        </w:rPr>
        <w:t xml:space="preserve"> </w:t>
      </w:r>
      <w:r w:rsidRPr="006A642C">
        <w:rPr>
          <w:b/>
          <w:bCs/>
          <w:color w:val="000000"/>
          <w:sz w:val="28"/>
          <w:szCs w:val="28"/>
        </w:rPr>
        <w:t>INTEGRALIȘTI</w:t>
      </w:r>
      <w:r w:rsidRPr="006A642C">
        <w:rPr>
          <w:color w:val="000000"/>
          <w:sz w:val="28"/>
          <w:szCs w:val="28"/>
        </w:rPr>
        <w:t xml:space="preserve">, pe </w:t>
      </w:r>
      <w:proofErr w:type="spellStart"/>
      <w:r w:rsidRPr="006A642C">
        <w:rPr>
          <w:color w:val="000000"/>
          <w:sz w:val="28"/>
          <w:szCs w:val="28"/>
        </w:rPr>
        <w:t>bază</w:t>
      </w:r>
      <w:proofErr w:type="spellEnd"/>
      <w:r w:rsidRPr="006A642C">
        <w:rPr>
          <w:color w:val="000000"/>
          <w:sz w:val="28"/>
          <w:szCs w:val="28"/>
        </w:rPr>
        <w:t xml:space="preserve"> de </w:t>
      </w:r>
      <w:r w:rsidRPr="006A642C">
        <w:rPr>
          <w:b/>
          <w:bCs/>
          <w:color w:val="000000"/>
          <w:sz w:val="28"/>
          <w:szCs w:val="28"/>
        </w:rPr>
        <w:t>CERERE</w:t>
      </w:r>
      <w:r w:rsidRPr="006A642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A642C">
        <w:rPr>
          <w:b/>
          <w:bCs/>
          <w:color w:val="000000"/>
          <w:sz w:val="28"/>
          <w:szCs w:val="28"/>
        </w:rPr>
        <w:t>însoțită</w:t>
      </w:r>
      <w:proofErr w:type="spellEnd"/>
      <w:r w:rsidRPr="006A642C">
        <w:rPr>
          <w:b/>
          <w:bCs/>
          <w:color w:val="000000"/>
          <w:sz w:val="28"/>
          <w:szCs w:val="28"/>
        </w:rPr>
        <w:t xml:space="preserve">  de</w:t>
      </w:r>
      <w:proofErr w:type="gramEnd"/>
      <w:r w:rsidRPr="006A642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A642C">
        <w:rPr>
          <w:b/>
          <w:bCs/>
          <w:color w:val="000000"/>
          <w:sz w:val="28"/>
          <w:szCs w:val="28"/>
        </w:rPr>
        <w:t>următoarele</w:t>
      </w:r>
      <w:proofErr w:type="spellEnd"/>
      <w:r w:rsidRPr="006A642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A642C">
        <w:rPr>
          <w:b/>
          <w:bCs/>
          <w:color w:val="000000"/>
          <w:sz w:val="28"/>
          <w:szCs w:val="28"/>
        </w:rPr>
        <w:t>documente</w:t>
      </w:r>
      <w:proofErr w:type="spellEnd"/>
      <w:r w:rsidRPr="006A642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A642C">
        <w:rPr>
          <w:b/>
          <w:bCs/>
          <w:color w:val="000000"/>
          <w:sz w:val="28"/>
          <w:szCs w:val="28"/>
        </w:rPr>
        <w:t>justificative</w:t>
      </w:r>
      <w:proofErr w:type="spellEnd"/>
      <w:r w:rsidRPr="006A642C">
        <w:rPr>
          <w:color w:val="000000"/>
          <w:sz w:val="28"/>
          <w:szCs w:val="28"/>
        </w:rPr>
        <w:t>:</w:t>
      </w:r>
    </w:p>
    <w:p w14:paraId="3141F62D" w14:textId="77777777" w:rsidR="00BD30E1" w:rsidRPr="006A642C" w:rsidRDefault="00BD30E1" w:rsidP="00BD30E1">
      <w:pPr>
        <w:pStyle w:val="Listparagraf"/>
        <w:widowControl w:val="0"/>
        <w:spacing w:line="360" w:lineRule="auto"/>
        <w:jc w:val="both"/>
        <w:rPr>
          <w:color w:val="000000"/>
          <w:sz w:val="28"/>
          <w:szCs w:val="28"/>
        </w:rPr>
      </w:pPr>
    </w:p>
    <w:p w14:paraId="5470C1AC" w14:textId="263E8763" w:rsidR="00BD30E1" w:rsidRDefault="006A642C" w:rsidP="00BD30E1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30E1">
        <w:rPr>
          <w:sz w:val="28"/>
          <w:szCs w:val="28"/>
        </w:rPr>
        <w:t xml:space="preserve"> </w:t>
      </w:r>
      <w:proofErr w:type="spellStart"/>
      <w:r w:rsidR="00BD30E1" w:rsidRPr="00BD30E1">
        <w:rPr>
          <w:b/>
          <w:sz w:val="28"/>
          <w:szCs w:val="28"/>
        </w:rPr>
        <w:t>a</w:t>
      </w:r>
      <w:r w:rsidRPr="00BD30E1">
        <w:rPr>
          <w:b/>
          <w:sz w:val="28"/>
          <w:szCs w:val="28"/>
        </w:rPr>
        <w:t>deverinţe</w:t>
      </w:r>
      <w:proofErr w:type="spellEnd"/>
      <w:r>
        <w:rPr>
          <w:sz w:val="28"/>
          <w:szCs w:val="28"/>
        </w:rPr>
        <w:t xml:space="preserve"> cu v</w:t>
      </w:r>
      <w:r w:rsidRPr="00D958DD">
        <w:rPr>
          <w:sz w:val="28"/>
          <w:szCs w:val="28"/>
        </w:rPr>
        <w:t xml:space="preserve">enitul net pentru ultimele 12 luni </w:t>
      </w:r>
      <w:r>
        <w:rPr>
          <w:sz w:val="28"/>
          <w:szCs w:val="28"/>
        </w:rPr>
        <w:t>înainte de începerea semestrului februarie</w:t>
      </w:r>
      <w:r w:rsidRPr="00D958DD">
        <w:rPr>
          <w:sz w:val="28"/>
          <w:szCs w:val="28"/>
        </w:rPr>
        <w:t xml:space="preserve"> 202</w:t>
      </w:r>
      <w:r>
        <w:rPr>
          <w:sz w:val="28"/>
          <w:szCs w:val="28"/>
        </w:rPr>
        <w:t>5 - ianuarie</w:t>
      </w:r>
      <w:r w:rsidRPr="00D958D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D651C">
        <w:rPr>
          <w:sz w:val="28"/>
          <w:szCs w:val="28"/>
        </w:rPr>
        <w:t xml:space="preserve">, </w:t>
      </w:r>
      <w:r w:rsidR="00BD30E1" w:rsidRPr="00BD30E1">
        <w:rPr>
          <w:color w:val="000000"/>
          <w:sz w:val="28"/>
          <w:szCs w:val="28"/>
        </w:rPr>
        <w:t xml:space="preserve"> </w:t>
      </w:r>
      <w:r w:rsidR="00BD30E1" w:rsidRPr="00D958DD">
        <w:rPr>
          <w:color w:val="000000"/>
          <w:sz w:val="28"/>
          <w:szCs w:val="28"/>
        </w:rPr>
        <w:t>realizate de membrii familiei</w:t>
      </w:r>
      <w:r w:rsidR="00BD30E1">
        <w:rPr>
          <w:color w:val="000000"/>
          <w:sz w:val="28"/>
          <w:szCs w:val="28"/>
        </w:rPr>
        <w:t>;</w:t>
      </w:r>
    </w:p>
    <w:p w14:paraId="3C5F2F1A" w14:textId="54CB0EBF" w:rsidR="00D6593A" w:rsidRPr="00D958DD" w:rsidRDefault="00D6593A" w:rsidP="00BD30E1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D958DD">
        <w:rPr>
          <w:color w:val="000000"/>
          <w:sz w:val="28"/>
          <w:szCs w:val="28"/>
        </w:rPr>
        <w:t xml:space="preserve">- </w:t>
      </w:r>
      <w:proofErr w:type="spellStart"/>
      <w:r w:rsidRPr="00D958DD">
        <w:rPr>
          <w:b/>
          <w:bCs/>
          <w:color w:val="000000"/>
          <w:sz w:val="28"/>
          <w:szCs w:val="28"/>
        </w:rPr>
        <w:t>declaraţie</w:t>
      </w:r>
      <w:proofErr w:type="spellEnd"/>
      <w:r w:rsidRPr="00D958DD">
        <w:rPr>
          <w:color w:val="000000"/>
          <w:sz w:val="28"/>
          <w:szCs w:val="28"/>
        </w:rPr>
        <w:t xml:space="preserve"> pe propria răspundere privind veniturile nete, cu caracter permanent, obţinute pe ultimele 12 luni anterioare cererii, realizate de membrii familiei, supuse impozitului pe venit</w:t>
      </w:r>
      <w:r w:rsidR="00AD54F4">
        <w:rPr>
          <w:color w:val="000000"/>
          <w:sz w:val="28"/>
          <w:szCs w:val="28"/>
        </w:rPr>
        <w:t>;</w:t>
      </w:r>
      <w:r w:rsidRPr="00D958DD">
        <w:rPr>
          <w:color w:val="000000"/>
          <w:sz w:val="28"/>
          <w:szCs w:val="28"/>
        </w:rPr>
        <w:t xml:space="preserve"> </w:t>
      </w:r>
    </w:p>
    <w:p w14:paraId="2A9EC15A" w14:textId="705266C8" w:rsidR="00D6593A" w:rsidRPr="00D958DD" w:rsidRDefault="00D6593A" w:rsidP="003A6A33">
      <w:pPr>
        <w:widowControl w:val="0"/>
        <w:tabs>
          <w:tab w:val="left" w:pos="-2520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D958DD">
        <w:rPr>
          <w:color w:val="000000"/>
          <w:sz w:val="28"/>
          <w:szCs w:val="28"/>
        </w:rPr>
        <w:t xml:space="preserve">- </w:t>
      </w:r>
      <w:r w:rsidRPr="00D958DD">
        <w:rPr>
          <w:b/>
          <w:bCs/>
          <w:color w:val="000000"/>
          <w:sz w:val="28"/>
          <w:szCs w:val="28"/>
        </w:rPr>
        <w:t>acordul</w:t>
      </w:r>
      <w:r w:rsidRPr="00D958DD">
        <w:rPr>
          <w:color w:val="000000"/>
          <w:sz w:val="28"/>
          <w:szCs w:val="28"/>
        </w:rPr>
        <w:t xml:space="preserve"> privind prelucrarea datelor cu caracter personal pentru verificarea respectării criteriilor de acordare a bursei, pentru fiecare membru al familiei care depășește </w:t>
      </w:r>
      <w:r w:rsidR="00AD54F4">
        <w:rPr>
          <w:color w:val="000000"/>
          <w:sz w:val="28"/>
          <w:szCs w:val="28"/>
        </w:rPr>
        <w:t xml:space="preserve">vârsta de 16 ani </w:t>
      </w:r>
      <w:bookmarkStart w:id="2" w:name="_GoBack"/>
      <w:bookmarkEnd w:id="2"/>
      <w:r w:rsidRPr="00D958DD">
        <w:rPr>
          <w:color w:val="000000"/>
          <w:sz w:val="28"/>
          <w:szCs w:val="28"/>
        </w:rPr>
        <w:t>;</w:t>
      </w:r>
    </w:p>
    <w:p w14:paraId="276C696C" w14:textId="24320CD6" w:rsidR="00D6593A" w:rsidRPr="00D958DD" w:rsidRDefault="00D6593A" w:rsidP="003A6A33">
      <w:pPr>
        <w:widowControl w:val="0"/>
        <w:tabs>
          <w:tab w:val="left" w:pos="-2520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D958DD">
        <w:rPr>
          <w:color w:val="000000"/>
          <w:sz w:val="28"/>
          <w:szCs w:val="28"/>
        </w:rPr>
        <w:t xml:space="preserve">- copii de pe </w:t>
      </w:r>
      <w:r w:rsidRPr="00D958DD">
        <w:rPr>
          <w:b/>
          <w:bCs/>
          <w:color w:val="000000"/>
          <w:sz w:val="28"/>
          <w:szCs w:val="28"/>
        </w:rPr>
        <w:t>certificatul/certificatele de naștere</w:t>
      </w:r>
      <w:r w:rsidR="005777E9">
        <w:rPr>
          <w:color w:val="000000"/>
          <w:sz w:val="28"/>
          <w:szCs w:val="28"/>
        </w:rPr>
        <w:t xml:space="preserve"> ale fraților/surorilor;</w:t>
      </w:r>
    </w:p>
    <w:p w14:paraId="051511E7" w14:textId="77777777" w:rsidR="00D6593A" w:rsidRPr="00D958DD" w:rsidRDefault="00D6593A" w:rsidP="003A6A33">
      <w:pPr>
        <w:widowControl w:val="0"/>
        <w:tabs>
          <w:tab w:val="left" w:pos="-2520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D958DD">
        <w:rPr>
          <w:color w:val="000000"/>
          <w:sz w:val="28"/>
          <w:szCs w:val="28"/>
        </w:rPr>
        <w:t xml:space="preserve">- copii de pe </w:t>
      </w:r>
      <w:r w:rsidRPr="00D958DD">
        <w:rPr>
          <w:b/>
          <w:bCs/>
          <w:color w:val="000000"/>
          <w:sz w:val="28"/>
          <w:szCs w:val="28"/>
        </w:rPr>
        <w:t>cartea de identitate</w:t>
      </w:r>
      <w:r w:rsidRPr="00D958DD">
        <w:rPr>
          <w:color w:val="000000"/>
          <w:sz w:val="28"/>
          <w:szCs w:val="28"/>
        </w:rPr>
        <w:t xml:space="preserve"> a  tuturor membrilor familiei; </w:t>
      </w:r>
    </w:p>
    <w:p w14:paraId="145C9134" w14:textId="77777777" w:rsidR="00D6593A" w:rsidRPr="00D958DD" w:rsidRDefault="00D6593A" w:rsidP="003A6A33">
      <w:pPr>
        <w:widowControl w:val="0"/>
        <w:tabs>
          <w:tab w:val="left" w:pos="-2520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D958DD">
        <w:rPr>
          <w:color w:val="000000"/>
          <w:sz w:val="28"/>
          <w:szCs w:val="28"/>
        </w:rPr>
        <w:lastRenderedPageBreak/>
        <w:t xml:space="preserve">-  </w:t>
      </w:r>
      <w:r w:rsidRPr="00D958DD">
        <w:rPr>
          <w:b/>
          <w:bCs/>
          <w:color w:val="000000"/>
          <w:sz w:val="28"/>
          <w:szCs w:val="28"/>
        </w:rPr>
        <w:t>ancheta socială</w:t>
      </w:r>
      <w:r w:rsidRPr="00D958DD">
        <w:rPr>
          <w:color w:val="000000"/>
          <w:sz w:val="28"/>
          <w:szCs w:val="28"/>
        </w:rPr>
        <w:t xml:space="preserve"> este obligatorie în cazul în care nimeni din familia studentului, incluzându-l şi pe acesta, nu realizează venituri sau cel puţin un părinte al studentului lucrează sau domiciliază în străinătate;</w:t>
      </w:r>
    </w:p>
    <w:p w14:paraId="3E3B39E7" w14:textId="77777777" w:rsidR="00D6593A" w:rsidRPr="00D958DD" w:rsidRDefault="00D6593A" w:rsidP="003A6A33">
      <w:pPr>
        <w:widowControl w:val="0"/>
        <w:tabs>
          <w:tab w:val="left" w:pos="-2520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D958DD">
        <w:rPr>
          <w:color w:val="000000"/>
          <w:sz w:val="28"/>
          <w:szCs w:val="28"/>
        </w:rPr>
        <w:t xml:space="preserve">- copii de pe </w:t>
      </w:r>
      <w:r w:rsidRPr="00D958DD">
        <w:rPr>
          <w:b/>
          <w:bCs/>
          <w:color w:val="000000"/>
          <w:sz w:val="28"/>
          <w:szCs w:val="28"/>
        </w:rPr>
        <w:t>certificatul/certificatele de deces</w:t>
      </w:r>
      <w:r w:rsidRPr="00D958DD">
        <w:rPr>
          <w:color w:val="000000"/>
          <w:sz w:val="28"/>
          <w:szCs w:val="28"/>
        </w:rPr>
        <w:t xml:space="preserve"> al/ale părintelui/părinţilor;</w:t>
      </w:r>
    </w:p>
    <w:p w14:paraId="23CC3E78" w14:textId="77777777" w:rsidR="00D6593A" w:rsidRPr="00D958DD" w:rsidRDefault="00D6593A" w:rsidP="003A6A33">
      <w:pPr>
        <w:widowControl w:val="0"/>
        <w:tabs>
          <w:tab w:val="left" w:pos="-2520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D958DD">
        <w:rPr>
          <w:color w:val="000000"/>
          <w:sz w:val="28"/>
          <w:szCs w:val="28"/>
        </w:rPr>
        <w:t xml:space="preserve">- pentru bursa socială pe </w:t>
      </w:r>
      <w:r w:rsidRPr="00D958DD">
        <w:rPr>
          <w:b/>
          <w:bCs/>
          <w:color w:val="000000"/>
          <w:sz w:val="28"/>
          <w:szCs w:val="28"/>
        </w:rPr>
        <w:t>caz medical: certificat de la un medic de specialitate</w:t>
      </w:r>
      <w:r w:rsidRPr="00D958DD">
        <w:rPr>
          <w:color w:val="000000"/>
          <w:sz w:val="28"/>
          <w:szCs w:val="28"/>
        </w:rPr>
        <w:t>, altul decât medicul de familie, în care să se prezinte evoluţia şi tabloul clinic al problemei medicale de care suferă studentul;</w:t>
      </w:r>
    </w:p>
    <w:p w14:paraId="6D854BC5" w14:textId="27894B7D" w:rsidR="00D6593A" w:rsidRPr="00D958DD" w:rsidRDefault="00D6593A" w:rsidP="003A6A33">
      <w:pPr>
        <w:widowControl w:val="0"/>
        <w:tabs>
          <w:tab w:val="left" w:pos="-2520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D958DD">
        <w:rPr>
          <w:color w:val="000000"/>
          <w:sz w:val="28"/>
          <w:szCs w:val="28"/>
        </w:rPr>
        <w:t xml:space="preserve">- pentru studenții care provin din </w:t>
      </w:r>
      <w:r w:rsidRPr="00D958DD">
        <w:rPr>
          <w:b/>
          <w:bCs/>
          <w:color w:val="000000"/>
          <w:sz w:val="28"/>
          <w:szCs w:val="28"/>
        </w:rPr>
        <w:t>familiile monoparentale: document justificative</w:t>
      </w:r>
      <w:r w:rsidR="004B2B11">
        <w:rPr>
          <w:b/>
          <w:bCs/>
          <w:color w:val="000000"/>
          <w:sz w:val="28"/>
          <w:szCs w:val="28"/>
        </w:rPr>
        <w:t>;</w:t>
      </w:r>
    </w:p>
    <w:p w14:paraId="2DB8C987" w14:textId="1FF11AB0" w:rsidR="00D6593A" w:rsidRDefault="00D6593A" w:rsidP="003A6A33">
      <w:pPr>
        <w:widowControl w:val="0"/>
        <w:tabs>
          <w:tab w:val="left" w:pos="-2520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D958DD">
        <w:rPr>
          <w:color w:val="000000"/>
          <w:sz w:val="28"/>
          <w:szCs w:val="28"/>
        </w:rPr>
        <w:t xml:space="preserve">- pentru studenții care provin din </w:t>
      </w:r>
      <w:r w:rsidRPr="00D958DD">
        <w:rPr>
          <w:b/>
          <w:bCs/>
          <w:color w:val="000000"/>
          <w:sz w:val="28"/>
          <w:szCs w:val="28"/>
        </w:rPr>
        <w:t>centre de plasament: document</w:t>
      </w:r>
      <w:r w:rsidR="00E3012F">
        <w:rPr>
          <w:b/>
          <w:bCs/>
          <w:color w:val="000000"/>
          <w:sz w:val="28"/>
          <w:szCs w:val="28"/>
        </w:rPr>
        <w:t xml:space="preserve">e </w:t>
      </w:r>
      <w:r w:rsidRPr="00D958DD">
        <w:rPr>
          <w:b/>
          <w:bCs/>
          <w:color w:val="000000"/>
          <w:sz w:val="28"/>
          <w:szCs w:val="28"/>
        </w:rPr>
        <w:t>justificative</w:t>
      </w:r>
      <w:r w:rsidR="004B2B11">
        <w:rPr>
          <w:color w:val="000000"/>
          <w:sz w:val="28"/>
          <w:szCs w:val="28"/>
        </w:rPr>
        <w:t>;</w:t>
      </w:r>
    </w:p>
    <w:p w14:paraId="534FFE82" w14:textId="4C9E7F4A" w:rsidR="007678A0" w:rsidRDefault="007678A0" w:rsidP="007678A0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extrasul bancar al contului IBAN de titular</w:t>
      </w:r>
      <w:r w:rsidR="004B2B11">
        <w:rPr>
          <w:color w:val="000000"/>
          <w:sz w:val="28"/>
          <w:szCs w:val="28"/>
        </w:rPr>
        <w:t>.</w:t>
      </w:r>
    </w:p>
    <w:p w14:paraId="27A3106A" w14:textId="6C95BE8D" w:rsidR="00D6593A" w:rsidRPr="00D958DD" w:rsidRDefault="00D6593A" w:rsidP="003A6A33">
      <w:pPr>
        <w:spacing w:after="0" w:line="360" w:lineRule="auto"/>
        <w:jc w:val="both"/>
        <w:rPr>
          <w:sz w:val="28"/>
          <w:szCs w:val="28"/>
        </w:rPr>
      </w:pPr>
      <w:r w:rsidRPr="00D958DD">
        <w:rPr>
          <w:sz w:val="28"/>
          <w:szCs w:val="28"/>
        </w:rPr>
        <w:t xml:space="preserve">2. Studenți </w:t>
      </w:r>
      <w:r w:rsidRPr="00D958DD">
        <w:rPr>
          <w:b/>
          <w:bCs/>
          <w:sz w:val="28"/>
          <w:szCs w:val="28"/>
        </w:rPr>
        <w:t>eligibili</w:t>
      </w:r>
      <w:r w:rsidRPr="00D958DD">
        <w:rPr>
          <w:sz w:val="28"/>
          <w:szCs w:val="28"/>
        </w:rPr>
        <w:t xml:space="preserve">: Studenții </w:t>
      </w:r>
      <w:r w:rsidR="00962F19">
        <w:rPr>
          <w:sz w:val="28"/>
          <w:szCs w:val="28"/>
        </w:rPr>
        <w:t xml:space="preserve">BUGETAȚI, </w:t>
      </w:r>
      <w:r w:rsidRPr="00D958DD">
        <w:rPr>
          <w:sz w:val="28"/>
          <w:szCs w:val="28"/>
        </w:rPr>
        <w:t xml:space="preserve">INTEGRALIȘTI </w:t>
      </w:r>
      <w:r w:rsidR="00962F19">
        <w:rPr>
          <w:sz w:val="28"/>
          <w:szCs w:val="28"/>
        </w:rPr>
        <w:t>inclus</w:t>
      </w:r>
      <w:r w:rsidR="004B2B11">
        <w:rPr>
          <w:sz w:val="28"/>
          <w:szCs w:val="28"/>
        </w:rPr>
        <w:t>i</w:t>
      </w:r>
      <w:r w:rsidR="00962F19">
        <w:rPr>
          <w:sz w:val="28"/>
          <w:szCs w:val="28"/>
        </w:rPr>
        <w:t xml:space="preserve">v </w:t>
      </w:r>
      <w:r w:rsidRPr="00D958DD">
        <w:rPr>
          <w:sz w:val="28"/>
          <w:szCs w:val="28"/>
        </w:rPr>
        <w:t xml:space="preserve">în anii universitari anteriori anului </w:t>
      </w:r>
      <w:r w:rsidR="00962F19">
        <w:rPr>
          <w:sz w:val="28"/>
          <w:szCs w:val="28"/>
        </w:rPr>
        <w:t xml:space="preserve">universitar </w:t>
      </w:r>
      <w:r w:rsidRPr="00D958DD">
        <w:rPr>
          <w:sz w:val="28"/>
          <w:szCs w:val="28"/>
        </w:rPr>
        <w:t>curent.</w:t>
      </w:r>
    </w:p>
    <w:p w14:paraId="28501AC4" w14:textId="70816B70" w:rsidR="00D6593A" w:rsidRPr="00D958DD" w:rsidRDefault="00D6593A" w:rsidP="003A6A33">
      <w:pPr>
        <w:spacing w:after="0" w:line="360" w:lineRule="auto"/>
        <w:jc w:val="both"/>
        <w:rPr>
          <w:sz w:val="28"/>
          <w:szCs w:val="28"/>
        </w:rPr>
      </w:pPr>
      <w:r w:rsidRPr="00D958DD">
        <w:rPr>
          <w:sz w:val="28"/>
          <w:szCs w:val="28"/>
        </w:rPr>
        <w:t xml:space="preserve">3. </w:t>
      </w:r>
      <w:bookmarkStart w:id="3" w:name="_Hlk178685178"/>
      <w:r w:rsidRPr="00D958DD">
        <w:rPr>
          <w:sz w:val="28"/>
          <w:szCs w:val="28"/>
        </w:rPr>
        <w:t xml:space="preserve">Venitul net mediu pe economie </w:t>
      </w:r>
      <w:bookmarkStart w:id="4" w:name="_Hlk178748081"/>
      <w:bookmarkEnd w:id="3"/>
      <w:r w:rsidRPr="00D958DD">
        <w:rPr>
          <w:sz w:val="28"/>
          <w:szCs w:val="28"/>
        </w:rPr>
        <w:t xml:space="preserve">pentru ultimele 12 luni </w:t>
      </w:r>
      <w:r w:rsidR="00962F19">
        <w:rPr>
          <w:sz w:val="28"/>
          <w:szCs w:val="28"/>
        </w:rPr>
        <w:t xml:space="preserve">înainte de începerea semestrului </w:t>
      </w:r>
      <w:r w:rsidRPr="00D958DD">
        <w:rPr>
          <w:sz w:val="28"/>
          <w:szCs w:val="28"/>
        </w:rPr>
        <w:t xml:space="preserve">= </w:t>
      </w:r>
      <w:r w:rsidR="00962F19">
        <w:rPr>
          <w:sz w:val="28"/>
          <w:szCs w:val="28"/>
        </w:rPr>
        <w:t>2574</w:t>
      </w:r>
      <w:r w:rsidRPr="00D958DD">
        <w:rPr>
          <w:sz w:val="28"/>
          <w:szCs w:val="28"/>
        </w:rPr>
        <w:t xml:space="preserve"> lei/</w:t>
      </w:r>
      <w:r w:rsidR="003F6BD1">
        <w:rPr>
          <w:sz w:val="28"/>
          <w:szCs w:val="28"/>
        </w:rPr>
        <w:t>lună/</w:t>
      </w:r>
      <w:r w:rsidRPr="00D958DD">
        <w:rPr>
          <w:sz w:val="28"/>
          <w:szCs w:val="28"/>
        </w:rPr>
        <w:t xml:space="preserve">membru de familie, </w:t>
      </w:r>
      <w:bookmarkEnd w:id="4"/>
      <w:r w:rsidRPr="00D958DD">
        <w:rPr>
          <w:sz w:val="28"/>
          <w:szCs w:val="28"/>
        </w:rPr>
        <w:t xml:space="preserve">aferent perioadei: </w:t>
      </w:r>
      <w:r w:rsidR="003F28B1">
        <w:rPr>
          <w:sz w:val="28"/>
          <w:szCs w:val="28"/>
        </w:rPr>
        <w:t>februarie</w:t>
      </w:r>
      <w:r w:rsidR="003F28B1" w:rsidRPr="00D958DD">
        <w:rPr>
          <w:sz w:val="28"/>
          <w:szCs w:val="28"/>
        </w:rPr>
        <w:t xml:space="preserve"> 202</w:t>
      </w:r>
      <w:r w:rsidR="003F28B1">
        <w:rPr>
          <w:sz w:val="28"/>
          <w:szCs w:val="28"/>
        </w:rPr>
        <w:t>5 - ianuarie</w:t>
      </w:r>
      <w:r w:rsidR="003F28B1" w:rsidRPr="00D958DD">
        <w:rPr>
          <w:sz w:val="28"/>
          <w:szCs w:val="28"/>
        </w:rPr>
        <w:t xml:space="preserve"> 202</w:t>
      </w:r>
      <w:r w:rsidR="003F28B1">
        <w:rPr>
          <w:sz w:val="28"/>
          <w:szCs w:val="28"/>
        </w:rPr>
        <w:t>6</w:t>
      </w:r>
      <w:r w:rsidRPr="00D958DD">
        <w:rPr>
          <w:sz w:val="28"/>
          <w:szCs w:val="28"/>
        </w:rPr>
        <w:t xml:space="preserve">. </w:t>
      </w:r>
    </w:p>
    <w:p w14:paraId="6D565DA6" w14:textId="13C8D7C7" w:rsidR="00D6593A" w:rsidRPr="00D958DD" w:rsidRDefault="00D6593A" w:rsidP="003A6A33">
      <w:pPr>
        <w:widowControl w:val="0"/>
        <w:tabs>
          <w:tab w:val="left" w:pos="-2520"/>
        </w:tabs>
        <w:spacing w:after="0" w:line="360" w:lineRule="auto"/>
        <w:jc w:val="both"/>
        <w:rPr>
          <w:sz w:val="28"/>
          <w:szCs w:val="28"/>
        </w:rPr>
      </w:pPr>
      <w:r w:rsidRPr="00D958DD">
        <w:rPr>
          <w:sz w:val="28"/>
          <w:szCs w:val="28"/>
        </w:rPr>
        <w:t>Veniturile nete, cu caracter permanent, obţinute pe ultimele 12 luni anterioare cererii (</w:t>
      </w:r>
      <w:r w:rsidR="00146EF8">
        <w:rPr>
          <w:sz w:val="28"/>
          <w:szCs w:val="28"/>
        </w:rPr>
        <w:t>februarie</w:t>
      </w:r>
      <w:r w:rsidRPr="00D958DD">
        <w:rPr>
          <w:sz w:val="28"/>
          <w:szCs w:val="28"/>
        </w:rPr>
        <w:t xml:space="preserve"> 202</w:t>
      </w:r>
      <w:r w:rsidR="00146EF8">
        <w:rPr>
          <w:sz w:val="28"/>
          <w:szCs w:val="28"/>
        </w:rPr>
        <w:t>5</w:t>
      </w:r>
      <w:r w:rsidR="00962F19">
        <w:rPr>
          <w:sz w:val="28"/>
          <w:szCs w:val="28"/>
        </w:rPr>
        <w:t xml:space="preserve"> </w:t>
      </w:r>
      <w:r w:rsidR="003A6A33">
        <w:rPr>
          <w:sz w:val="28"/>
          <w:szCs w:val="28"/>
        </w:rPr>
        <w:t>-</w:t>
      </w:r>
      <w:r w:rsidR="00962F19">
        <w:rPr>
          <w:sz w:val="28"/>
          <w:szCs w:val="28"/>
        </w:rPr>
        <w:t xml:space="preserve"> </w:t>
      </w:r>
      <w:r w:rsidR="00146EF8">
        <w:rPr>
          <w:sz w:val="28"/>
          <w:szCs w:val="28"/>
        </w:rPr>
        <w:t>ianuarie</w:t>
      </w:r>
      <w:r w:rsidRPr="00D958DD">
        <w:rPr>
          <w:sz w:val="28"/>
          <w:szCs w:val="28"/>
        </w:rPr>
        <w:t xml:space="preserve"> 202</w:t>
      </w:r>
      <w:r w:rsidR="00146EF8">
        <w:rPr>
          <w:sz w:val="28"/>
          <w:szCs w:val="28"/>
        </w:rPr>
        <w:t>6</w:t>
      </w:r>
      <w:r w:rsidRPr="00D958DD">
        <w:rPr>
          <w:sz w:val="28"/>
          <w:szCs w:val="28"/>
        </w:rPr>
        <w:t>), realizate de student și membrii familiei, sunt numai cele supuse impozitului pe venit.</w:t>
      </w:r>
    </w:p>
    <w:p w14:paraId="14643FF2" w14:textId="7D1CE53E" w:rsidR="00D6593A" w:rsidRPr="00D958DD" w:rsidRDefault="00D6593A" w:rsidP="003A6A33">
      <w:pPr>
        <w:spacing w:after="0" w:line="360" w:lineRule="auto"/>
        <w:jc w:val="both"/>
        <w:rPr>
          <w:sz w:val="28"/>
          <w:szCs w:val="28"/>
        </w:rPr>
      </w:pPr>
      <w:r w:rsidRPr="00D958DD">
        <w:rPr>
          <w:sz w:val="28"/>
          <w:szCs w:val="28"/>
        </w:rPr>
        <w:t>4. Dosarele incomplete, la finalul perioadei de depunere, vor fi RESPINSE de către comisia de burse_</w:t>
      </w:r>
      <w:r w:rsidRPr="00D958DD">
        <w:rPr>
          <w:color w:val="FF0000"/>
          <w:sz w:val="28"/>
          <w:szCs w:val="28"/>
        </w:rPr>
        <w:t>F</w:t>
      </w:r>
      <w:r w:rsidR="00962F19">
        <w:rPr>
          <w:color w:val="FF0000"/>
          <w:sz w:val="28"/>
          <w:szCs w:val="28"/>
        </w:rPr>
        <w:t>acultate</w:t>
      </w:r>
      <w:r w:rsidRPr="00D958DD">
        <w:rPr>
          <w:sz w:val="28"/>
          <w:szCs w:val="28"/>
        </w:rPr>
        <w:t>.</w:t>
      </w:r>
    </w:p>
    <w:p w14:paraId="1B86742F" w14:textId="3D17C3A9" w:rsidR="00D6593A" w:rsidRPr="001360AC" w:rsidRDefault="00D6593A" w:rsidP="00D6593A">
      <w:pPr>
        <w:jc w:val="center"/>
        <w:rPr>
          <w:b/>
          <w:bCs/>
          <w:sz w:val="36"/>
          <w:szCs w:val="36"/>
        </w:rPr>
      </w:pPr>
      <w:r w:rsidRPr="00D958DD">
        <w:rPr>
          <w:b/>
          <w:bCs/>
          <w:sz w:val="28"/>
          <w:szCs w:val="28"/>
        </w:rPr>
        <w:t>Comisia de analiză, evaluare a dosarelor și atribuire a burselor_</w:t>
      </w:r>
      <w:r w:rsidRPr="00D958DD">
        <w:rPr>
          <w:b/>
          <w:bCs/>
          <w:color w:val="FF0000"/>
          <w:sz w:val="28"/>
          <w:szCs w:val="28"/>
        </w:rPr>
        <w:t>F</w:t>
      </w:r>
      <w:r w:rsidR="00962F19">
        <w:rPr>
          <w:b/>
          <w:bCs/>
          <w:color w:val="FF0000"/>
          <w:sz w:val="28"/>
          <w:szCs w:val="28"/>
        </w:rPr>
        <w:t>acultate</w:t>
      </w:r>
    </w:p>
    <w:p w14:paraId="73B3FEB5" w14:textId="77777777" w:rsidR="00A87FC3" w:rsidRPr="000D59B6" w:rsidRDefault="00A87FC3" w:rsidP="008F74FA">
      <w:pPr>
        <w:rPr>
          <w:rFonts w:ascii="Times New Roman" w:hAnsi="Times New Roman" w:cs="Times New Roman"/>
          <w:b/>
          <w:bCs/>
          <w:sz w:val="21"/>
          <w:szCs w:val="21"/>
        </w:rPr>
        <w:sectPr w:rsidR="00A87FC3" w:rsidRPr="000D59B6" w:rsidSect="00BB3A4B">
          <w:headerReference w:type="default" r:id="rId11"/>
          <w:footerReference w:type="default" r:id="rId12"/>
          <w:type w:val="continuous"/>
          <w:pgSz w:w="12240" w:h="15840"/>
          <w:pgMar w:top="284" w:right="900" w:bottom="142" w:left="1440" w:header="720" w:footer="720" w:gutter="0"/>
          <w:cols w:space="720"/>
          <w:formProt w:val="0"/>
          <w:docGrid w:linePitch="360"/>
        </w:sectPr>
      </w:pPr>
    </w:p>
    <w:p w14:paraId="5B3F5432" w14:textId="77777777" w:rsidR="00DD1C9A" w:rsidRPr="00CF7B61" w:rsidRDefault="00DD1C9A" w:rsidP="00CF7B61"/>
    <w:sectPr w:rsidR="00DD1C9A" w:rsidRPr="00CF7B61" w:rsidSect="00BB3A4B">
      <w:type w:val="continuous"/>
      <w:pgSz w:w="12240" w:h="15840"/>
      <w:pgMar w:top="284" w:right="90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F9D8C" w14:textId="77777777" w:rsidR="007769B5" w:rsidRDefault="007769B5" w:rsidP="006C50BB">
      <w:pPr>
        <w:spacing w:after="0" w:line="240" w:lineRule="auto"/>
      </w:pPr>
      <w:r>
        <w:separator/>
      </w:r>
    </w:p>
  </w:endnote>
  <w:endnote w:type="continuationSeparator" w:id="0">
    <w:p w14:paraId="15993228" w14:textId="77777777" w:rsidR="007769B5" w:rsidRDefault="007769B5" w:rsidP="006C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7703" w14:textId="77777777" w:rsidR="00A86F5C" w:rsidRDefault="00A86F5C" w:rsidP="00A86F5C">
    <w:pPr>
      <w:pStyle w:val="Titlu2"/>
      <w:widowControl w:val="0"/>
      <w:pBdr>
        <w:bottom w:val="single" w:sz="8" w:space="1" w:color="0070C0"/>
        <w:between w:val="single" w:sz="8" w:space="1" w:color="auto"/>
      </w:pBdr>
      <w:ind w:left="-284"/>
      <w:jc w:val="left"/>
      <w:rPr>
        <w:i w:val="0"/>
        <w:iCs/>
        <w:color w:val="4472C4" w:themeColor="accent1"/>
        <w:szCs w:val="20"/>
      </w:rPr>
    </w:pPr>
    <w:r w:rsidRPr="006536DE">
      <w:rPr>
        <w:i w:val="0"/>
        <w:iCs/>
        <w:color w:val="4472C4" w:themeColor="accent1"/>
        <w:szCs w:val="20"/>
      </w:rPr>
      <w:t xml:space="preserve">Universitatea Aurel Vlaicu </w:t>
    </w:r>
    <w:r w:rsidRPr="006536DE">
      <w:rPr>
        <w:color w:val="4472C4" w:themeColor="accent1"/>
        <w:szCs w:val="20"/>
      </w:rPr>
      <w:t>din</w:t>
    </w:r>
    <w:r w:rsidRPr="006536DE">
      <w:rPr>
        <w:i w:val="0"/>
        <w:iCs/>
        <w:color w:val="4472C4" w:themeColor="accent1"/>
        <w:szCs w:val="20"/>
      </w:rPr>
      <w:t xml:space="preserve"> Arad</w:t>
    </w:r>
  </w:p>
  <w:p w14:paraId="37859591" w14:textId="77777777" w:rsidR="00A86F5C" w:rsidRPr="006165EA" w:rsidRDefault="00A430A8" w:rsidP="00A86F5C">
    <w:pPr>
      <w:pStyle w:val="Titlu2"/>
      <w:widowControl w:val="0"/>
      <w:spacing w:line="276" w:lineRule="auto"/>
      <w:ind w:left="-284"/>
      <w:jc w:val="left"/>
      <w:rPr>
        <w:i w:val="0"/>
        <w:iCs/>
        <w:color w:val="000000" w:themeColor="text1"/>
        <w:szCs w:val="20"/>
      </w:rPr>
    </w:pPr>
    <w:r>
      <w:rPr>
        <w:i w:val="0"/>
        <w:iCs/>
        <w:szCs w:val="20"/>
      </w:rPr>
      <w:t>310025</w:t>
    </w:r>
    <w:r w:rsidR="00A86F5C" w:rsidRPr="006165EA">
      <w:rPr>
        <w:i w:val="0"/>
        <w:iCs/>
        <w:szCs w:val="20"/>
      </w:rPr>
      <w:t xml:space="preserve"> Arad, B-dul Revoluției nr. 77   </w:t>
    </w:r>
    <w:r w:rsidR="00A86F5C" w:rsidRPr="006165EA">
      <w:rPr>
        <w:i w:val="0"/>
        <w:iCs/>
        <w:szCs w:val="20"/>
      </w:rPr>
      <w:tab/>
    </w:r>
    <w:r w:rsidR="00A86F5C" w:rsidRPr="006165EA">
      <w:rPr>
        <w:i w:val="0"/>
        <w:iCs/>
        <w:szCs w:val="20"/>
      </w:rPr>
      <w:tab/>
    </w:r>
    <w:r w:rsidR="00A86F5C">
      <w:rPr>
        <w:i w:val="0"/>
        <w:iCs/>
        <w:szCs w:val="20"/>
      </w:rPr>
      <w:tab/>
    </w:r>
    <w:r w:rsidR="00CF7E3E">
      <w:rPr>
        <w:i w:val="0"/>
        <w:iCs/>
        <w:szCs w:val="20"/>
      </w:rPr>
      <w:tab/>
    </w:r>
    <w:hyperlink r:id="rId1" w:history="1">
      <w:r w:rsidR="00CF7E3E" w:rsidRPr="006B01D6">
        <w:rPr>
          <w:rStyle w:val="Hyperlink"/>
          <w:i w:val="0"/>
          <w:iCs/>
          <w:szCs w:val="20"/>
        </w:rPr>
        <w:t>http://www.uav.ro</w:t>
      </w:r>
    </w:hyperlink>
    <w:r>
      <w:rPr>
        <w:i w:val="0"/>
        <w:iCs/>
        <w:color w:val="0070C0"/>
        <w:szCs w:val="20"/>
      </w:rPr>
      <w:t xml:space="preserve"> </w:t>
    </w:r>
    <w:r w:rsidR="00A86F5C" w:rsidRPr="00A301C1">
      <w:rPr>
        <w:i w:val="0"/>
        <w:iCs/>
        <w:color w:val="0070C0"/>
        <w:szCs w:val="20"/>
      </w:rPr>
      <w:t xml:space="preserve"> </w:t>
    </w:r>
    <w:r w:rsidR="00A86F5C" w:rsidRPr="006165EA">
      <w:rPr>
        <w:i w:val="0"/>
        <w:iCs/>
        <w:color w:val="000000" w:themeColor="text1"/>
        <w:szCs w:val="20"/>
      </w:rPr>
      <w:t>e-mail: rectorat@uav.ro</w:t>
    </w:r>
  </w:p>
  <w:p w14:paraId="1AC7AF99" w14:textId="77777777" w:rsidR="006C50BB" w:rsidRPr="00A86F5C" w:rsidRDefault="00A86F5C" w:rsidP="00A86F5C">
    <w:pPr>
      <w:keepNext/>
      <w:widowControl w:val="0"/>
      <w:ind w:left="-284"/>
    </w:pPr>
    <w:r w:rsidRPr="006165EA">
      <w:rPr>
        <w:rFonts w:ascii="Times New Roman" w:hAnsi="Times New Roman" w:cs="Times New Roman"/>
        <w:iCs/>
        <w:sz w:val="20"/>
        <w:szCs w:val="20"/>
      </w:rPr>
      <w:t xml:space="preserve">P.O. BOX 2/158 AR </w:t>
    </w:r>
    <w:r w:rsidRPr="006165EA">
      <w:rPr>
        <w:rFonts w:ascii="Times New Roman" w:hAnsi="Times New Roman" w:cs="Times New Roman"/>
        <w:iCs/>
        <w:sz w:val="20"/>
        <w:szCs w:val="20"/>
      </w:rPr>
      <w:tab/>
    </w:r>
    <w:r w:rsidRPr="006165EA">
      <w:rPr>
        <w:rFonts w:ascii="Times New Roman" w:hAnsi="Times New Roman" w:cs="Times New Roman"/>
        <w:iCs/>
        <w:sz w:val="20"/>
        <w:szCs w:val="20"/>
      </w:rPr>
      <w:tab/>
    </w:r>
    <w:r w:rsidRPr="006165EA">
      <w:rPr>
        <w:rFonts w:ascii="Times New Roman" w:hAnsi="Times New Roman" w:cs="Times New Roman"/>
        <w:iCs/>
        <w:sz w:val="20"/>
        <w:szCs w:val="20"/>
      </w:rPr>
      <w:tab/>
    </w:r>
    <w:r w:rsidRPr="006165EA">
      <w:rPr>
        <w:rFonts w:ascii="Times New Roman" w:hAnsi="Times New Roman" w:cs="Times New Roman"/>
        <w:iCs/>
        <w:sz w:val="20"/>
        <w:szCs w:val="20"/>
      </w:rPr>
      <w:tab/>
    </w:r>
    <w:r w:rsidRPr="006165EA">
      <w:rPr>
        <w:rFonts w:ascii="Times New Roman" w:hAnsi="Times New Roman" w:cs="Times New Roman"/>
        <w:iCs/>
        <w:sz w:val="20"/>
        <w:szCs w:val="20"/>
      </w:rPr>
      <w:tab/>
    </w:r>
    <w:r>
      <w:rPr>
        <w:rFonts w:ascii="Times New Roman" w:hAnsi="Times New Roman" w:cs="Times New Roman"/>
        <w:iCs/>
        <w:sz w:val="20"/>
        <w:szCs w:val="20"/>
      </w:rPr>
      <w:tab/>
    </w:r>
    <w:r w:rsidRPr="006165EA">
      <w:rPr>
        <w:rFonts w:ascii="Times New Roman" w:hAnsi="Times New Roman" w:cs="Times New Roman"/>
        <w:iCs/>
        <w:sz w:val="20"/>
        <w:szCs w:val="20"/>
      </w:rPr>
      <w:t>Tel.: 0040-257- 283010; fax. 0040-257- 280070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154A7" w14:textId="77777777" w:rsidR="007769B5" w:rsidRDefault="007769B5" w:rsidP="006C50BB">
      <w:pPr>
        <w:spacing w:after="0" w:line="240" w:lineRule="auto"/>
      </w:pPr>
      <w:r>
        <w:separator/>
      </w:r>
    </w:p>
  </w:footnote>
  <w:footnote w:type="continuationSeparator" w:id="0">
    <w:p w14:paraId="14FCCB44" w14:textId="77777777" w:rsidR="007769B5" w:rsidRDefault="007769B5" w:rsidP="006C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A7E4D" w14:textId="77777777" w:rsidR="006C50BB" w:rsidRDefault="00AB20A6" w:rsidP="00A82980">
    <w:pPr>
      <w:pStyle w:val="Antet"/>
      <w:ind w:left="-567"/>
      <w:jc w:val="center"/>
    </w:pPr>
    <w:r>
      <w:rPr>
        <w:noProof/>
        <w:lang w:eastAsia="ro-RO"/>
      </w:rPr>
      <w:drawing>
        <wp:inline distT="0" distB="0" distL="0" distR="0" wp14:anchorId="29222750" wp14:editId="1E4AE50E">
          <wp:extent cx="6286500" cy="765810"/>
          <wp:effectExtent l="0" t="0" r="0" b="0"/>
          <wp:docPr id="1531483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48387" name="Picture 153148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BC2730" w14:textId="77777777" w:rsidR="006C50BB" w:rsidRDefault="006C50B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4AF5"/>
    <w:multiLevelType w:val="hybridMultilevel"/>
    <w:tmpl w:val="D65C260E"/>
    <w:lvl w:ilvl="0" w:tplc="7026CC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5B52"/>
    <w:multiLevelType w:val="hybridMultilevel"/>
    <w:tmpl w:val="78F248A4"/>
    <w:lvl w:ilvl="0" w:tplc="1AA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8855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1AB6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8E43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67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047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8A2F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D0E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81A3A"/>
    <w:multiLevelType w:val="hybridMultilevel"/>
    <w:tmpl w:val="D2688288"/>
    <w:lvl w:ilvl="0" w:tplc="21669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DCF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102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60F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2B8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AA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6B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29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2E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019FE"/>
    <w:multiLevelType w:val="multilevel"/>
    <w:tmpl w:val="D234B2F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32D66A0F"/>
    <w:multiLevelType w:val="hybridMultilevel"/>
    <w:tmpl w:val="16644EF0"/>
    <w:lvl w:ilvl="0" w:tplc="3F1A40AA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DC9054D"/>
    <w:multiLevelType w:val="multilevel"/>
    <w:tmpl w:val="FD76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2140B"/>
    <w:multiLevelType w:val="multilevel"/>
    <w:tmpl w:val="34E235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C212CD"/>
    <w:multiLevelType w:val="multilevel"/>
    <w:tmpl w:val="F8E4F9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CDC6C02"/>
    <w:multiLevelType w:val="hybridMultilevel"/>
    <w:tmpl w:val="D0EA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B1C97"/>
    <w:multiLevelType w:val="hybridMultilevel"/>
    <w:tmpl w:val="DD4C4F84"/>
    <w:lvl w:ilvl="0" w:tplc="E18A2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4A2"/>
    <w:multiLevelType w:val="hybridMultilevel"/>
    <w:tmpl w:val="729C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D7BB2"/>
    <w:multiLevelType w:val="hybridMultilevel"/>
    <w:tmpl w:val="6FDA8A2E"/>
    <w:lvl w:ilvl="0" w:tplc="0D0834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85307"/>
    <w:multiLevelType w:val="hybridMultilevel"/>
    <w:tmpl w:val="0FC66B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63E"/>
    <w:multiLevelType w:val="hybridMultilevel"/>
    <w:tmpl w:val="4CF25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32E1C"/>
    <w:multiLevelType w:val="multilevel"/>
    <w:tmpl w:val="422266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CF07201"/>
    <w:multiLevelType w:val="hybridMultilevel"/>
    <w:tmpl w:val="D73A4F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1"/>
  </w:num>
  <w:num w:numId="6">
    <w:abstractNumId w:val="9"/>
  </w:num>
  <w:num w:numId="7">
    <w:abstractNumId w:val="15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FD"/>
    <w:rsid w:val="00003131"/>
    <w:rsid w:val="000136E3"/>
    <w:rsid w:val="000247EA"/>
    <w:rsid w:val="00025E12"/>
    <w:rsid w:val="00026958"/>
    <w:rsid w:val="000278A6"/>
    <w:rsid w:val="00027F11"/>
    <w:rsid w:val="000349DD"/>
    <w:rsid w:val="00040EA7"/>
    <w:rsid w:val="000539F5"/>
    <w:rsid w:val="000542AB"/>
    <w:rsid w:val="000953AB"/>
    <w:rsid w:val="000A2B10"/>
    <w:rsid w:val="000C0DDC"/>
    <w:rsid w:val="000C3B91"/>
    <w:rsid w:val="000D1100"/>
    <w:rsid w:val="000D1264"/>
    <w:rsid w:val="000D2FA2"/>
    <w:rsid w:val="000D59B6"/>
    <w:rsid w:val="000D6440"/>
    <w:rsid w:val="000D79B5"/>
    <w:rsid w:val="000E10BE"/>
    <w:rsid w:val="000E58CC"/>
    <w:rsid w:val="000E76A1"/>
    <w:rsid w:val="000F5153"/>
    <w:rsid w:val="00112A7C"/>
    <w:rsid w:val="00113F3D"/>
    <w:rsid w:val="001142B2"/>
    <w:rsid w:val="00115952"/>
    <w:rsid w:val="001165AE"/>
    <w:rsid w:val="001310F6"/>
    <w:rsid w:val="00131291"/>
    <w:rsid w:val="00134298"/>
    <w:rsid w:val="00134B31"/>
    <w:rsid w:val="00134E3C"/>
    <w:rsid w:val="00142A47"/>
    <w:rsid w:val="001437F2"/>
    <w:rsid w:val="00146EF8"/>
    <w:rsid w:val="001604F5"/>
    <w:rsid w:val="00164EF2"/>
    <w:rsid w:val="0016700E"/>
    <w:rsid w:val="00170456"/>
    <w:rsid w:val="00180CB0"/>
    <w:rsid w:val="001876EE"/>
    <w:rsid w:val="001918EE"/>
    <w:rsid w:val="00196464"/>
    <w:rsid w:val="001A5D93"/>
    <w:rsid w:val="001A61CD"/>
    <w:rsid w:val="001B0055"/>
    <w:rsid w:val="001B0996"/>
    <w:rsid w:val="001B1789"/>
    <w:rsid w:val="001B4372"/>
    <w:rsid w:val="001C02B8"/>
    <w:rsid w:val="001C185D"/>
    <w:rsid w:val="001D2221"/>
    <w:rsid w:val="001D29F8"/>
    <w:rsid w:val="001E1F04"/>
    <w:rsid w:val="001E21B3"/>
    <w:rsid w:val="001E3148"/>
    <w:rsid w:val="001E5441"/>
    <w:rsid w:val="001F1064"/>
    <w:rsid w:val="001F17A6"/>
    <w:rsid w:val="001F6433"/>
    <w:rsid w:val="001F7B96"/>
    <w:rsid w:val="00204EB2"/>
    <w:rsid w:val="0020521F"/>
    <w:rsid w:val="0020652E"/>
    <w:rsid w:val="002109B5"/>
    <w:rsid w:val="00211777"/>
    <w:rsid w:val="002121BD"/>
    <w:rsid w:val="00215E16"/>
    <w:rsid w:val="00220C59"/>
    <w:rsid w:val="00224193"/>
    <w:rsid w:val="00224579"/>
    <w:rsid w:val="00226006"/>
    <w:rsid w:val="00236CF6"/>
    <w:rsid w:val="00240753"/>
    <w:rsid w:val="002415BD"/>
    <w:rsid w:val="00243B67"/>
    <w:rsid w:val="00253392"/>
    <w:rsid w:val="00253BC8"/>
    <w:rsid w:val="00253E4C"/>
    <w:rsid w:val="00254B56"/>
    <w:rsid w:val="00264FB1"/>
    <w:rsid w:val="0027087B"/>
    <w:rsid w:val="00276519"/>
    <w:rsid w:val="002918B9"/>
    <w:rsid w:val="00292AB9"/>
    <w:rsid w:val="0029499C"/>
    <w:rsid w:val="00295471"/>
    <w:rsid w:val="00296E92"/>
    <w:rsid w:val="002A34E4"/>
    <w:rsid w:val="002A60B8"/>
    <w:rsid w:val="002A6685"/>
    <w:rsid w:val="002B1784"/>
    <w:rsid w:val="002B40BF"/>
    <w:rsid w:val="002B4E6A"/>
    <w:rsid w:val="002C7307"/>
    <w:rsid w:val="002F20A6"/>
    <w:rsid w:val="00307CA1"/>
    <w:rsid w:val="003264A5"/>
    <w:rsid w:val="00330650"/>
    <w:rsid w:val="00334354"/>
    <w:rsid w:val="00336A3E"/>
    <w:rsid w:val="00341552"/>
    <w:rsid w:val="00341D8C"/>
    <w:rsid w:val="00344F19"/>
    <w:rsid w:val="0034712E"/>
    <w:rsid w:val="003525F9"/>
    <w:rsid w:val="0036630D"/>
    <w:rsid w:val="00366AE5"/>
    <w:rsid w:val="003852A5"/>
    <w:rsid w:val="003A101F"/>
    <w:rsid w:val="003A6A33"/>
    <w:rsid w:val="003B0D67"/>
    <w:rsid w:val="003B6C78"/>
    <w:rsid w:val="003C07C8"/>
    <w:rsid w:val="003C4FBA"/>
    <w:rsid w:val="003C5E36"/>
    <w:rsid w:val="003D74FC"/>
    <w:rsid w:val="003E277D"/>
    <w:rsid w:val="003E34A8"/>
    <w:rsid w:val="003F20B4"/>
    <w:rsid w:val="003F28B1"/>
    <w:rsid w:val="003F6BD1"/>
    <w:rsid w:val="00402540"/>
    <w:rsid w:val="00405A86"/>
    <w:rsid w:val="004074BE"/>
    <w:rsid w:val="00421423"/>
    <w:rsid w:val="00424DA2"/>
    <w:rsid w:val="004356C0"/>
    <w:rsid w:val="004421E3"/>
    <w:rsid w:val="00446B05"/>
    <w:rsid w:val="00450A34"/>
    <w:rsid w:val="004738B0"/>
    <w:rsid w:val="004745B9"/>
    <w:rsid w:val="004A3F00"/>
    <w:rsid w:val="004A74FD"/>
    <w:rsid w:val="004B2B11"/>
    <w:rsid w:val="004B45E8"/>
    <w:rsid w:val="004C0A7B"/>
    <w:rsid w:val="004C107F"/>
    <w:rsid w:val="004D0411"/>
    <w:rsid w:val="004D706F"/>
    <w:rsid w:val="004F0098"/>
    <w:rsid w:val="004F1552"/>
    <w:rsid w:val="004F2E30"/>
    <w:rsid w:val="004F52D1"/>
    <w:rsid w:val="00502A62"/>
    <w:rsid w:val="005040B9"/>
    <w:rsid w:val="005068D4"/>
    <w:rsid w:val="00507DAA"/>
    <w:rsid w:val="00514DA7"/>
    <w:rsid w:val="00517CAE"/>
    <w:rsid w:val="00525A5D"/>
    <w:rsid w:val="00526588"/>
    <w:rsid w:val="00526BBA"/>
    <w:rsid w:val="00533294"/>
    <w:rsid w:val="00540B94"/>
    <w:rsid w:val="005419B3"/>
    <w:rsid w:val="00551A0F"/>
    <w:rsid w:val="0055235D"/>
    <w:rsid w:val="00552982"/>
    <w:rsid w:val="00560DFD"/>
    <w:rsid w:val="005717B8"/>
    <w:rsid w:val="005733C1"/>
    <w:rsid w:val="00575248"/>
    <w:rsid w:val="005771CE"/>
    <w:rsid w:val="005777E9"/>
    <w:rsid w:val="00592125"/>
    <w:rsid w:val="005921FD"/>
    <w:rsid w:val="00597E89"/>
    <w:rsid w:val="005A37D6"/>
    <w:rsid w:val="005B000F"/>
    <w:rsid w:val="005C21A7"/>
    <w:rsid w:val="005C334E"/>
    <w:rsid w:val="005C4E39"/>
    <w:rsid w:val="005C5CAA"/>
    <w:rsid w:val="005D7F8D"/>
    <w:rsid w:val="005E41B7"/>
    <w:rsid w:val="005E4CCF"/>
    <w:rsid w:val="0060368F"/>
    <w:rsid w:val="0061318C"/>
    <w:rsid w:val="006165EA"/>
    <w:rsid w:val="00623B4A"/>
    <w:rsid w:val="00627741"/>
    <w:rsid w:val="00627A5E"/>
    <w:rsid w:val="00631356"/>
    <w:rsid w:val="00631378"/>
    <w:rsid w:val="00635A5F"/>
    <w:rsid w:val="00637D5B"/>
    <w:rsid w:val="00641E05"/>
    <w:rsid w:val="006420D9"/>
    <w:rsid w:val="006450B3"/>
    <w:rsid w:val="006474B9"/>
    <w:rsid w:val="00650002"/>
    <w:rsid w:val="00653300"/>
    <w:rsid w:val="006536DE"/>
    <w:rsid w:val="00654692"/>
    <w:rsid w:val="00657C6B"/>
    <w:rsid w:val="00663329"/>
    <w:rsid w:val="00667B4C"/>
    <w:rsid w:val="0067110D"/>
    <w:rsid w:val="00673C94"/>
    <w:rsid w:val="00674F9F"/>
    <w:rsid w:val="00676770"/>
    <w:rsid w:val="0067707C"/>
    <w:rsid w:val="0069096B"/>
    <w:rsid w:val="00693180"/>
    <w:rsid w:val="00693B16"/>
    <w:rsid w:val="006A1F73"/>
    <w:rsid w:val="006A26D4"/>
    <w:rsid w:val="006A3C35"/>
    <w:rsid w:val="006A3E0D"/>
    <w:rsid w:val="006A642C"/>
    <w:rsid w:val="006A6DA6"/>
    <w:rsid w:val="006B1331"/>
    <w:rsid w:val="006B342F"/>
    <w:rsid w:val="006C50BB"/>
    <w:rsid w:val="006D3ACA"/>
    <w:rsid w:val="006E16F9"/>
    <w:rsid w:val="006E39CC"/>
    <w:rsid w:val="006E4173"/>
    <w:rsid w:val="006E6613"/>
    <w:rsid w:val="006F0B7B"/>
    <w:rsid w:val="006F3449"/>
    <w:rsid w:val="007060E3"/>
    <w:rsid w:val="00707DB0"/>
    <w:rsid w:val="00711774"/>
    <w:rsid w:val="0071185D"/>
    <w:rsid w:val="00716223"/>
    <w:rsid w:val="00723CA3"/>
    <w:rsid w:val="007265CE"/>
    <w:rsid w:val="007326B2"/>
    <w:rsid w:val="007331C5"/>
    <w:rsid w:val="007351D1"/>
    <w:rsid w:val="007378B4"/>
    <w:rsid w:val="007404DD"/>
    <w:rsid w:val="00744E54"/>
    <w:rsid w:val="007603E8"/>
    <w:rsid w:val="00763140"/>
    <w:rsid w:val="007678A0"/>
    <w:rsid w:val="00771BE8"/>
    <w:rsid w:val="00774C0B"/>
    <w:rsid w:val="007769B5"/>
    <w:rsid w:val="00786A5D"/>
    <w:rsid w:val="007961A2"/>
    <w:rsid w:val="007A46A4"/>
    <w:rsid w:val="007C22E1"/>
    <w:rsid w:val="007C2688"/>
    <w:rsid w:val="007C5B16"/>
    <w:rsid w:val="007D4936"/>
    <w:rsid w:val="007D6F56"/>
    <w:rsid w:val="007F3F34"/>
    <w:rsid w:val="007F66B8"/>
    <w:rsid w:val="00807C8E"/>
    <w:rsid w:val="008150C9"/>
    <w:rsid w:val="00815399"/>
    <w:rsid w:val="0081614B"/>
    <w:rsid w:val="00816355"/>
    <w:rsid w:val="00822E16"/>
    <w:rsid w:val="00826225"/>
    <w:rsid w:val="008461C2"/>
    <w:rsid w:val="0085360F"/>
    <w:rsid w:val="008568F1"/>
    <w:rsid w:val="00866198"/>
    <w:rsid w:val="00867B01"/>
    <w:rsid w:val="0087240E"/>
    <w:rsid w:val="008756CB"/>
    <w:rsid w:val="00893143"/>
    <w:rsid w:val="00894DEB"/>
    <w:rsid w:val="008B0341"/>
    <w:rsid w:val="008B0B1D"/>
    <w:rsid w:val="008B5489"/>
    <w:rsid w:val="008B5EC9"/>
    <w:rsid w:val="008C5444"/>
    <w:rsid w:val="008C5E76"/>
    <w:rsid w:val="008E2B86"/>
    <w:rsid w:val="008F74FA"/>
    <w:rsid w:val="00904B87"/>
    <w:rsid w:val="00906E3F"/>
    <w:rsid w:val="00915274"/>
    <w:rsid w:val="00926E17"/>
    <w:rsid w:val="00942C14"/>
    <w:rsid w:val="00952360"/>
    <w:rsid w:val="00952FAE"/>
    <w:rsid w:val="009534BC"/>
    <w:rsid w:val="00962F19"/>
    <w:rsid w:val="009808B2"/>
    <w:rsid w:val="009817EA"/>
    <w:rsid w:val="00983C80"/>
    <w:rsid w:val="009849C2"/>
    <w:rsid w:val="0098598B"/>
    <w:rsid w:val="00997DAF"/>
    <w:rsid w:val="009A4E01"/>
    <w:rsid w:val="009A5675"/>
    <w:rsid w:val="009B18DD"/>
    <w:rsid w:val="009B606A"/>
    <w:rsid w:val="009B6A8B"/>
    <w:rsid w:val="009C1F1D"/>
    <w:rsid w:val="009C32DF"/>
    <w:rsid w:val="009D0F17"/>
    <w:rsid w:val="009E2434"/>
    <w:rsid w:val="009E2882"/>
    <w:rsid w:val="009E760C"/>
    <w:rsid w:val="009F199B"/>
    <w:rsid w:val="009F608B"/>
    <w:rsid w:val="00A00B50"/>
    <w:rsid w:val="00A15A44"/>
    <w:rsid w:val="00A301C1"/>
    <w:rsid w:val="00A309C4"/>
    <w:rsid w:val="00A430A8"/>
    <w:rsid w:val="00A439AC"/>
    <w:rsid w:val="00A538C7"/>
    <w:rsid w:val="00A56778"/>
    <w:rsid w:val="00A63DCD"/>
    <w:rsid w:val="00A65BB1"/>
    <w:rsid w:val="00A73458"/>
    <w:rsid w:val="00A82980"/>
    <w:rsid w:val="00A86DC7"/>
    <w:rsid w:val="00A86F5C"/>
    <w:rsid w:val="00A87E40"/>
    <w:rsid w:val="00A87EC2"/>
    <w:rsid w:val="00A87FC3"/>
    <w:rsid w:val="00A93FE2"/>
    <w:rsid w:val="00AA6FB7"/>
    <w:rsid w:val="00AB20A6"/>
    <w:rsid w:val="00AB51C4"/>
    <w:rsid w:val="00AB5B66"/>
    <w:rsid w:val="00AC0953"/>
    <w:rsid w:val="00AC17C4"/>
    <w:rsid w:val="00AC1BFC"/>
    <w:rsid w:val="00AC2A73"/>
    <w:rsid w:val="00AC5824"/>
    <w:rsid w:val="00AC66EA"/>
    <w:rsid w:val="00AD54F4"/>
    <w:rsid w:val="00AD6446"/>
    <w:rsid w:val="00AD65DA"/>
    <w:rsid w:val="00AE55F1"/>
    <w:rsid w:val="00AE7731"/>
    <w:rsid w:val="00AF078E"/>
    <w:rsid w:val="00AF2CB9"/>
    <w:rsid w:val="00AF3FC4"/>
    <w:rsid w:val="00AF4B96"/>
    <w:rsid w:val="00AF4F3A"/>
    <w:rsid w:val="00AF7A51"/>
    <w:rsid w:val="00B034AA"/>
    <w:rsid w:val="00B13039"/>
    <w:rsid w:val="00B15B6C"/>
    <w:rsid w:val="00B22272"/>
    <w:rsid w:val="00B26477"/>
    <w:rsid w:val="00B34746"/>
    <w:rsid w:val="00B46D64"/>
    <w:rsid w:val="00B51FA9"/>
    <w:rsid w:val="00B60B48"/>
    <w:rsid w:val="00B63BA1"/>
    <w:rsid w:val="00B67240"/>
    <w:rsid w:val="00B6735C"/>
    <w:rsid w:val="00B73DC8"/>
    <w:rsid w:val="00B76F37"/>
    <w:rsid w:val="00B93630"/>
    <w:rsid w:val="00B96D9F"/>
    <w:rsid w:val="00BB2C34"/>
    <w:rsid w:val="00BB3A4B"/>
    <w:rsid w:val="00BC620B"/>
    <w:rsid w:val="00BC6C7C"/>
    <w:rsid w:val="00BD0CC0"/>
    <w:rsid w:val="00BD30E1"/>
    <w:rsid w:val="00BF07A7"/>
    <w:rsid w:val="00BF45DE"/>
    <w:rsid w:val="00C027DB"/>
    <w:rsid w:val="00C03F51"/>
    <w:rsid w:val="00C076A6"/>
    <w:rsid w:val="00C159E7"/>
    <w:rsid w:val="00C20DB1"/>
    <w:rsid w:val="00C271DC"/>
    <w:rsid w:val="00C34682"/>
    <w:rsid w:val="00C43C09"/>
    <w:rsid w:val="00C45677"/>
    <w:rsid w:val="00C60E19"/>
    <w:rsid w:val="00C629F1"/>
    <w:rsid w:val="00C7221F"/>
    <w:rsid w:val="00C73974"/>
    <w:rsid w:val="00C90D5D"/>
    <w:rsid w:val="00CA7458"/>
    <w:rsid w:val="00CB3E9D"/>
    <w:rsid w:val="00CB6299"/>
    <w:rsid w:val="00CB7C4C"/>
    <w:rsid w:val="00CC340C"/>
    <w:rsid w:val="00CC44CF"/>
    <w:rsid w:val="00CD2BE9"/>
    <w:rsid w:val="00CD2E04"/>
    <w:rsid w:val="00CD651C"/>
    <w:rsid w:val="00CE14A5"/>
    <w:rsid w:val="00CE1987"/>
    <w:rsid w:val="00CF0EC6"/>
    <w:rsid w:val="00CF7B61"/>
    <w:rsid w:val="00CF7E3E"/>
    <w:rsid w:val="00D01658"/>
    <w:rsid w:val="00D4046F"/>
    <w:rsid w:val="00D42898"/>
    <w:rsid w:val="00D44A19"/>
    <w:rsid w:val="00D55075"/>
    <w:rsid w:val="00D6090C"/>
    <w:rsid w:val="00D63C44"/>
    <w:rsid w:val="00D6593A"/>
    <w:rsid w:val="00DA271B"/>
    <w:rsid w:val="00DA47D6"/>
    <w:rsid w:val="00DB663B"/>
    <w:rsid w:val="00DC27CC"/>
    <w:rsid w:val="00DC30CC"/>
    <w:rsid w:val="00DC3A6C"/>
    <w:rsid w:val="00DC3E5B"/>
    <w:rsid w:val="00DC47CD"/>
    <w:rsid w:val="00DD1C9A"/>
    <w:rsid w:val="00DD496A"/>
    <w:rsid w:val="00DD68BB"/>
    <w:rsid w:val="00DF050D"/>
    <w:rsid w:val="00DF26EC"/>
    <w:rsid w:val="00DF2E55"/>
    <w:rsid w:val="00E0326B"/>
    <w:rsid w:val="00E250AF"/>
    <w:rsid w:val="00E3012F"/>
    <w:rsid w:val="00E342E2"/>
    <w:rsid w:val="00E4311C"/>
    <w:rsid w:val="00E620A3"/>
    <w:rsid w:val="00E804B8"/>
    <w:rsid w:val="00E80B16"/>
    <w:rsid w:val="00E91D22"/>
    <w:rsid w:val="00E93AFE"/>
    <w:rsid w:val="00E96876"/>
    <w:rsid w:val="00EA3218"/>
    <w:rsid w:val="00EA33F7"/>
    <w:rsid w:val="00EB371C"/>
    <w:rsid w:val="00EC0A89"/>
    <w:rsid w:val="00EC4EBE"/>
    <w:rsid w:val="00EC6EAB"/>
    <w:rsid w:val="00ED0019"/>
    <w:rsid w:val="00ED449B"/>
    <w:rsid w:val="00EE1F8E"/>
    <w:rsid w:val="00EF0671"/>
    <w:rsid w:val="00EF1F19"/>
    <w:rsid w:val="00F03D73"/>
    <w:rsid w:val="00F05589"/>
    <w:rsid w:val="00F05ABA"/>
    <w:rsid w:val="00F07C21"/>
    <w:rsid w:val="00F41CC0"/>
    <w:rsid w:val="00F70235"/>
    <w:rsid w:val="00F80236"/>
    <w:rsid w:val="00F844F5"/>
    <w:rsid w:val="00FA334A"/>
    <w:rsid w:val="00FA4957"/>
    <w:rsid w:val="00FB0E35"/>
    <w:rsid w:val="00FB13F0"/>
    <w:rsid w:val="00FD284F"/>
    <w:rsid w:val="00FD3845"/>
    <w:rsid w:val="00FD60AA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45658"/>
  <w15:docId w15:val="{7CE39833-23EB-412D-AD52-39C22FD7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2C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921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Titlu2">
    <w:name w:val="heading 2"/>
    <w:basedOn w:val="Normal"/>
    <w:next w:val="Normal"/>
    <w:link w:val="Titlu2Caracter"/>
    <w:qFormat/>
    <w:rsid w:val="005921FD"/>
    <w:pPr>
      <w:keepNext/>
      <w:spacing w:after="0" w:line="240" w:lineRule="auto"/>
      <w:ind w:left="1440"/>
      <w:jc w:val="center"/>
      <w:outlineLvl w:val="1"/>
    </w:pPr>
    <w:rPr>
      <w:rFonts w:ascii="Times New Roman" w:eastAsia="Times New Roman" w:hAnsi="Times New Roman" w:cs="Times New Roman"/>
      <w:i/>
      <w:sz w:val="20"/>
      <w:szCs w:val="2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B7C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265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21FD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5921FD"/>
    <w:rPr>
      <w:rFonts w:ascii="Times New Roman" w:eastAsia="Times New Roman" w:hAnsi="Times New Roman" w:cs="Times New Roman"/>
      <w:i/>
      <w:sz w:val="20"/>
      <w:szCs w:val="24"/>
      <w:lang w:val="ro-RO"/>
    </w:rPr>
  </w:style>
  <w:style w:type="paragraph" w:styleId="Legend">
    <w:name w:val="caption"/>
    <w:basedOn w:val="Normal"/>
    <w:next w:val="Normal"/>
    <w:qFormat/>
    <w:rsid w:val="005921FD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</w:rPr>
  </w:style>
  <w:style w:type="character" w:styleId="Hyperlink">
    <w:name w:val="Hyperlink"/>
    <w:qFormat/>
    <w:rsid w:val="005921F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C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30CC"/>
    <w:rPr>
      <w:rFonts w:ascii="Tahoma" w:hAnsi="Tahoma" w:cs="Tahoma"/>
      <w:sz w:val="16"/>
      <w:szCs w:val="16"/>
      <w:lang w:val="ro-RO"/>
    </w:rPr>
  </w:style>
  <w:style w:type="paragraph" w:styleId="NormalWeb">
    <w:name w:val="Normal (Web)"/>
    <w:basedOn w:val="Normal"/>
    <w:unhideWhenUsed/>
    <w:rsid w:val="0089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B7C4C"/>
    <w:rPr>
      <w:rFonts w:asciiTheme="majorHAnsi" w:eastAsiaTheme="majorEastAsia" w:hAnsiTheme="majorHAnsi" w:cstheme="majorBidi"/>
      <w:b/>
      <w:bCs/>
      <w:color w:val="4472C4" w:themeColor="accent1"/>
      <w:lang w:val="ro-RO"/>
    </w:rPr>
  </w:style>
  <w:style w:type="paragraph" w:customStyle="1" w:styleId="Normal1">
    <w:name w:val="Normal1"/>
    <w:rsid w:val="00CB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">
    <w:name w:val="Heading #1_"/>
    <w:basedOn w:val="Fontdeparagrafimplicit"/>
    <w:link w:val="Heading10"/>
    <w:rsid w:val="00CB7C4C"/>
    <w:rPr>
      <w:b/>
      <w:bCs/>
      <w:shd w:val="clear" w:color="auto" w:fill="FFFFFF"/>
    </w:rPr>
  </w:style>
  <w:style w:type="character" w:customStyle="1" w:styleId="Bodytext3Bold">
    <w:name w:val="Body text (3) + Bold"/>
    <w:basedOn w:val="Fontdeparagrafimplicit"/>
    <w:rsid w:val="00CB7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">
    <w:name w:val="Body text (3)"/>
    <w:basedOn w:val="Fontdeparagrafimplicit"/>
    <w:rsid w:val="00CB7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10pt">
    <w:name w:val="Body text (3) + 10 pt"/>
    <w:basedOn w:val="Fontdeparagrafimplicit"/>
    <w:rsid w:val="00CB7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rsid w:val="00CB7C4C"/>
    <w:pPr>
      <w:widowControl w:val="0"/>
      <w:shd w:val="clear" w:color="auto" w:fill="FFFFFF"/>
      <w:spacing w:after="0" w:line="269" w:lineRule="exact"/>
      <w:jc w:val="center"/>
      <w:outlineLvl w:val="0"/>
    </w:pPr>
    <w:rPr>
      <w:b/>
      <w:bCs/>
      <w:lang w:val="en-US"/>
    </w:rPr>
  </w:style>
  <w:style w:type="paragraph" w:styleId="Listparagraf">
    <w:name w:val="List Paragraph"/>
    <w:basedOn w:val="Normal"/>
    <w:uiPriority w:val="34"/>
    <w:qFormat/>
    <w:rsid w:val="00CB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-visually-hidden">
    <w:name w:val="u-visually-hidden"/>
    <w:basedOn w:val="Fontdeparagrafimplicit"/>
    <w:rsid w:val="00AB51C4"/>
  </w:style>
  <w:style w:type="character" w:styleId="Accentuat">
    <w:name w:val="Emphasis"/>
    <w:basedOn w:val="Fontdeparagrafimplicit"/>
    <w:uiPriority w:val="20"/>
    <w:qFormat/>
    <w:rsid w:val="000D2FA2"/>
    <w:rPr>
      <w:i/>
      <w:iCs/>
    </w:rPr>
  </w:style>
  <w:style w:type="table" w:styleId="Tabelgril">
    <w:name w:val="Table Grid"/>
    <w:basedOn w:val="TabelNormal"/>
    <w:uiPriority w:val="99"/>
    <w:rsid w:val="00F05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6C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C50BB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C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0BB"/>
    <w:rPr>
      <w:lang w:val="ro-RO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6C50BB"/>
    <w:rPr>
      <w:color w:val="605E5C"/>
      <w:shd w:val="clear" w:color="auto" w:fill="E1DFDD"/>
    </w:rPr>
  </w:style>
  <w:style w:type="paragraph" w:customStyle="1" w:styleId="DefaultText1">
    <w:name w:val="Default Text:1"/>
    <w:basedOn w:val="Normal"/>
    <w:rsid w:val="009534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1ydp10f41733msolistparagraph">
    <w:name w:val="v1ydp10f41733msolistparagraph"/>
    <w:basedOn w:val="Normal"/>
    <w:rsid w:val="00EC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1ydp10f41733msonormal">
    <w:name w:val="v1ydp10f41733msonormal"/>
    <w:basedOn w:val="Normal"/>
    <w:rsid w:val="00EC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rspaiere">
    <w:name w:val="No Spacing"/>
    <w:uiPriority w:val="1"/>
    <w:qFormat/>
    <w:rsid w:val="00AC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resubtil">
    <w:name w:val="Subtle Emphasis"/>
    <w:basedOn w:val="Fontdeparagrafimplicit"/>
    <w:uiPriority w:val="19"/>
    <w:qFormat/>
    <w:rsid w:val="00AC66EA"/>
    <w:rPr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265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paragraph" w:styleId="PreformatatHTML">
    <w:name w:val="HTML Preformatted"/>
    <w:basedOn w:val="Normal"/>
    <w:link w:val="PreformatatHTMLCaracter"/>
    <w:unhideWhenUsed/>
    <w:rsid w:val="00647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rsid w:val="006474B9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A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1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9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5324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84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1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66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16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0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59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1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520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979BA7"/>
                                                                                <w:left w:val="single" w:sz="6" w:space="6" w:color="979BA7"/>
                                                                                <w:bottom w:val="single" w:sz="6" w:space="0" w:color="979BA7"/>
                                                                                <w:right w:val="single" w:sz="6" w:space="15" w:color="979BA7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25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554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784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607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1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79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0118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65674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776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9563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340807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7534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5781182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8737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6310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5361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2798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6709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374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7543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350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3085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7448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7197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4681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0654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3231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124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5999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3750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0569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7543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91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2745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8494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v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dn.uav.ro/documente/Universitate/Calitate/Regulamente-Metodologii-Proceduri-Formulare/Metodologii/M18-Metodologie-burs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n.uav.ro/documente/Universitate/Calitate/Regulamente-Metodologii-Proceduri-Formulare/Metodologii/M-18-Metodologie-burse-ed-II-rev-1-cu-erata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9F68-2BE4-4EA6-B1F6-D6AC7ACF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442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Secretariat</cp:lastModifiedBy>
  <cp:revision>26</cp:revision>
  <cp:lastPrinted>2025-02-14T08:59:00Z</cp:lastPrinted>
  <dcterms:created xsi:type="dcterms:W3CDTF">2025-01-29T13:17:00Z</dcterms:created>
  <dcterms:modified xsi:type="dcterms:W3CDTF">2026-03-02T13:59:00Z</dcterms:modified>
</cp:coreProperties>
</file>