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0925" w14:textId="7064D4FA" w:rsidR="001F1C65" w:rsidRDefault="001F1C65" w:rsidP="000A7D83">
      <w:pPr>
        <w:ind w:left="0" w:right="288" w:firstLine="0"/>
        <w:rPr>
          <w:rFonts w:ascii="Arial Narrow" w:hAnsi="Arial Narrow" w:cs="Arial"/>
          <w:b/>
          <w:i/>
          <w:sz w:val="28"/>
          <w:szCs w:val="28"/>
        </w:rPr>
      </w:pPr>
      <w:r w:rsidRPr="003D0B72">
        <w:rPr>
          <w:rFonts w:ascii="Arial Narrow" w:hAnsi="Arial Narrow" w:cs="Arial"/>
          <w:b/>
          <w:i/>
          <w:sz w:val="28"/>
          <w:szCs w:val="28"/>
        </w:rPr>
        <w:t>Lista lucrări</w:t>
      </w:r>
    </w:p>
    <w:p w14:paraId="43F61E61" w14:textId="77777777" w:rsidR="000A7D83" w:rsidRPr="000A7D83" w:rsidRDefault="000A7D83" w:rsidP="000A7D83">
      <w:pPr>
        <w:ind w:left="0" w:right="288" w:firstLine="0"/>
        <w:rPr>
          <w:rFonts w:ascii="Arial Narrow" w:hAnsi="Arial Narrow" w:cs="Arial"/>
          <w:b/>
          <w:i/>
          <w:sz w:val="28"/>
          <w:szCs w:val="28"/>
        </w:rPr>
      </w:pPr>
    </w:p>
    <w:p w14:paraId="4DBC80C5" w14:textId="77777777" w:rsidR="001F1C65" w:rsidRDefault="001F1C65" w:rsidP="001F1C65">
      <w:pPr>
        <w:ind w:left="288" w:right="288" w:firstLine="0"/>
        <w:rPr>
          <w:rFonts w:ascii="Arial Narrow" w:hAnsi="Arial Narrow" w:cs="Arial"/>
          <w:bCs/>
          <w:iCs/>
          <w:sz w:val="20"/>
          <w:szCs w:val="20"/>
        </w:rPr>
      </w:pPr>
    </w:p>
    <w:p w14:paraId="53A4E579" w14:textId="703C2C6C" w:rsidR="001F1C65" w:rsidRPr="007A33F9" w:rsidRDefault="001F1C65" w:rsidP="00A243C7">
      <w:pPr>
        <w:spacing w:line="360" w:lineRule="auto"/>
        <w:ind w:left="0" w:firstLine="0"/>
        <w:jc w:val="left"/>
        <w:rPr>
          <w:rFonts w:ascii="Times New Roman" w:hAnsi="Times New Roman"/>
          <w:b/>
          <w:iCs/>
          <w:sz w:val="24"/>
          <w:szCs w:val="24"/>
        </w:rPr>
      </w:pPr>
      <w:r w:rsidRPr="007A33F9">
        <w:rPr>
          <w:rFonts w:ascii="Times New Roman" w:hAnsi="Times New Roman"/>
          <w:b/>
          <w:iCs/>
          <w:sz w:val="24"/>
          <w:szCs w:val="24"/>
        </w:rPr>
        <w:t xml:space="preserve">Articole </w:t>
      </w:r>
      <w:r w:rsidR="00F27699">
        <w:rPr>
          <w:rFonts w:ascii="Times New Roman" w:hAnsi="Times New Roman"/>
          <w:b/>
          <w:iCs/>
          <w:sz w:val="24"/>
          <w:szCs w:val="24"/>
        </w:rPr>
        <w:t>BDI</w:t>
      </w:r>
      <w:r w:rsidR="00043747">
        <w:rPr>
          <w:rFonts w:ascii="Times New Roman" w:hAnsi="Times New Roman"/>
          <w:b/>
          <w:iCs/>
          <w:sz w:val="24"/>
          <w:szCs w:val="24"/>
        </w:rPr>
        <w:t>/I</w:t>
      </w:r>
      <w:r w:rsidR="00F27699">
        <w:rPr>
          <w:rFonts w:ascii="Times New Roman" w:hAnsi="Times New Roman"/>
          <w:b/>
          <w:iCs/>
          <w:sz w:val="24"/>
          <w:szCs w:val="24"/>
        </w:rPr>
        <w:t>SI</w:t>
      </w:r>
    </w:p>
    <w:p w14:paraId="6BE9E30D" w14:textId="77777777" w:rsidR="00122E28" w:rsidRPr="007A33F9" w:rsidRDefault="00122E28" w:rsidP="00A243C7">
      <w:pPr>
        <w:spacing w:line="360" w:lineRule="auto"/>
        <w:ind w:left="0" w:firstLine="0"/>
        <w:jc w:val="left"/>
        <w:rPr>
          <w:rFonts w:ascii="Times New Roman" w:hAnsi="Times New Roman"/>
          <w:bCs/>
          <w:iCs/>
          <w:sz w:val="24"/>
          <w:szCs w:val="24"/>
        </w:rPr>
      </w:pPr>
    </w:p>
    <w:p w14:paraId="0279EAC1" w14:textId="48F2DC57" w:rsidR="003710F3" w:rsidRDefault="00EC3448" w:rsidP="00B833AE">
      <w:pPr>
        <w:pStyle w:val="ListParagraph"/>
        <w:numPr>
          <w:ilvl w:val="0"/>
          <w:numId w:val="5"/>
        </w:numPr>
        <w:spacing w:after="200" w:line="360" w:lineRule="auto"/>
        <w:jc w:val="left"/>
        <w:rPr>
          <w:rFonts w:ascii="Times New Roman" w:hAnsi="Times New Roman"/>
          <w:bCs/>
          <w:iCs/>
          <w:sz w:val="24"/>
          <w:szCs w:val="24"/>
        </w:rPr>
      </w:pPr>
      <w:r w:rsidRPr="00023867">
        <w:rPr>
          <w:rFonts w:ascii="Times New Roman" w:hAnsi="Times New Roman"/>
          <w:bCs/>
          <w:iCs/>
          <w:sz w:val="24"/>
          <w:szCs w:val="24"/>
        </w:rPr>
        <w:t>D. Nemes, D.V. Poenaru, A. Gogulescu, Merima Jurici, Elena Amaricai, Corina Petru, I.Ilia, Andreea Nita, Alina Totorean, Mihaela Udrescu, D. Naicu</w:t>
      </w:r>
      <w:r w:rsidRPr="00023867">
        <w:rPr>
          <w:rFonts w:ascii="Times New Roman" w:hAnsi="Times New Roman"/>
          <w:bCs/>
          <w:i/>
          <w:sz w:val="24"/>
          <w:szCs w:val="24"/>
        </w:rPr>
        <w:t>; “Recuperarea pacientilor cu artroplastie de genunchi”</w:t>
      </w:r>
      <w:r w:rsidRPr="00023867">
        <w:rPr>
          <w:rFonts w:ascii="Times New Roman" w:hAnsi="Times New Roman"/>
          <w:bCs/>
          <w:iCs/>
          <w:sz w:val="24"/>
          <w:szCs w:val="24"/>
        </w:rPr>
        <w:t xml:space="preserve"> Revista de ortopedie si traumatologie a Asociatiei de ortopedie Romano-Italiano-Spaniole: Nr.1(6) 2005 p 88-94</w:t>
      </w:r>
    </w:p>
    <w:p w14:paraId="32951290" w14:textId="77777777" w:rsidR="00FF4612" w:rsidRDefault="00FF4612" w:rsidP="00FF4612">
      <w:pPr>
        <w:pStyle w:val="ListParagraph"/>
        <w:numPr>
          <w:ilvl w:val="0"/>
          <w:numId w:val="5"/>
        </w:numPr>
        <w:spacing w:after="200" w:line="360" w:lineRule="auto"/>
        <w:jc w:val="left"/>
        <w:rPr>
          <w:rFonts w:ascii="Times New Roman" w:hAnsi="Times New Roman"/>
          <w:bCs/>
          <w:iCs/>
          <w:sz w:val="24"/>
          <w:szCs w:val="24"/>
        </w:rPr>
      </w:pPr>
      <w:r w:rsidRPr="00023867">
        <w:rPr>
          <w:rFonts w:ascii="Times New Roman" w:hAnsi="Times New Roman"/>
          <w:bCs/>
          <w:iCs/>
          <w:sz w:val="24"/>
          <w:szCs w:val="24"/>
        </w:rPr>
        <w:t xml:space="preserve">Alina D. Totorean, D.V. Poenaru, IDA Nemes, I. Ilia; </w:t>
      </w:r>
      <w:r w:rsidRPr="00023867">
        <w:rPr>
          <w:rFonts w:ascii="Times New Roman" w:hAnsi="Times New Roman"/>
          <w:bCs/>
          <w:i/>
          <w:sz w:val="24"/>
          <w:szCs w:val="24"/>
        </w:rPr>
        <w:t>“Politraumatismele - sisteme de evaluare lezionala si functionala”</w:t>
      </w:r>
      <w:r w:rsidRPr="00023867">
        <w:rPr>
          <w:rFonts w:ascii="Times New Roman" w:hAnsi="Times New Roman"/>
          <w:bCs/>
          <w:iCs/>
          <w:sz w:val="24"/>
          <w:szCs w:val="24"/>
        </w:rPr>
        <w:t>- Revista de ortopedie si traumatologie a Asociatiei de ortopedie Romano-Italiano-Spaniole: Nr.1(7) 2006: p 112-118;</w:t>
      </w:r>
    </w:p>
    <w:p w14:paraId="634AE5B2" w14:textId="27A46A0B" w:rsidR="00CC124C" w:rsidRDefault="00CC124C" w:rsidP="00023867">
      <w:pPr>
        <w:pStyle w:val="ListParagraph"/>
        <w:numPr>
          <w:ilvl w:val="0"/>
          <w:numId w:val="5"/>
        </w:numPr>
        <w:spacing w:after="200" w:line="360" w:lineRule="auto"/>
        <w:jc w:val="left"/>
        <w:rPr>
          <w:rFonts w:ascii="Times New Roman" w:hAnsi="Times New Roman"/>
          <w:bCs/>
          <w:iCs/>
          <w:sz w:val="24"/>
          <w:szCs w:val="24"/>
        </w:rPr>
      </w:pPr>
      <w:r w:rsidRPr="00023867">
        <w:rPr>
          <w:rFonts w:ascii="Times New Roman" w:hAnsi="Times New Roman"/>
          <w:bCs/>
          <w:iCs/>
          <w:sz w:val="24"/>
          <w:szCs w:val="24"/>
        </w:rPr>
        <w:t>I. Ilia, D.V. Poenaru, IDA Nemes,H. Vermesan, , R. Prejbeanu, D. Vermesan, I. Branea, M. Dragoi, Oana Bereteu, Roxana Ramona Onofrei, Elena Constanta Amaricai, D. Popa.</w:t>
      </w:r>
      <w:r w:rsidR="00C331C9" w:rsidRPr="00023867">
        <w:rPr>
          <w:rFonts w:ascii="Times New Roman" w:hAnsi="Times New Roman"/>
          <w:bCs/>
          <w:iCs/>
          <w:sz w:val="24"/>
          <w:szCs w:val="24"/>
        </w:rPr>
        <w:t xml:space="preserve"> </w:t>
      </w:r>
      <w:r w:rsidRPr="00023867">
        <w:rPr>
          <w:rFonts w:ascii="Times New Roman" w:hAnsi="Times New Roman"/>
          <w:bCs/>
          <w:iCs/>
          <w:sz w:val="24"/>
          <w:szCs w:val="24"/>
        </w:rPr>
        <w:t>“</w:t>
      </w:r>
      <w:r w:rsidRPr="00023867">
        <w:rPr>
          <w:rFonts w:ascii="Times New Roman" w:hAnsi="Times New Roman"/>
          <w:bCs/>
          <w:i/>
          <w:sz w:val="24"/>
          <w:szCs w:val="24"/>
        </w:rPr>
        <w:t>Calitatea vietii la pacientii cu stenoza vertebrala tratati chirurgical si relatia cu calitatea osului”</w:t>
      </w:r>
      <w:r w:rsidRPr="00023867">
        <w:rPr>
          <w:rFonts w:ascii="Times New Roman" w:hAnsi="Times New Roman"/>
          <w:bCs/>
          <w:iCs/>
          <w:sz w:val="24"/>
          <w:szCs w:val="24"/>
        </w:rPr>
        <w:t>- Revista de ortopedie si traumatology a Asociatiei de ortopedie Romano-Italiano-Spaniole: Nr.2(10) 2007: p 123-137</w:t>
      </w:r>
    </w:p>
    <w:p w14:paraId="07AD1176" w14:textId="6984F698" w:rsidR="008A2AEF" w:rsidRDefault="009621F5" w:rsidP="00023867">
      <w:pPr>
        <w:pStyle w:val="ListParagraph"/>
        <w:numPr>
          <w:ilvl w:val="0"/>
          <w:numId w:val="5"/>
        </w:numPr>
        <w:spacing w:after="200" w:line="360" w:lineRule="auto"/>
        <w:jc w:val="left"/>
        <w:rPr>
          <w:rFonts w:ascii="Times New Roman" w:hAnsi="Times New Roman"/>
          <w:bCs/>
          <w:iCs/>
          <w:sz w:val="24"/>
          <w:szCs w:val="24"/>
        </w:rPr>
      </w:pPr>
      <w:r w:rsidRPr="00023867">
        <w:rPr>
          <w:rFonts w:ascii="Times New Roman" w:hAnsi="Times New Roman"/>
          <w:bCs/>
          <w:iCs/>
          <w:sz w:val="24"/>
          <w:szCs w:val="24"/>
        </w:rPr>
        <w:t xml:space="preserve"> </w:t>
      </w:r>
      <w:r w:rsidR="008A2AEF" w:rsidRPr="00023867">
        <w:rPr>
          <w:rFonts w:ascii="Times New Roman" w:hAnsi="Times New Roman"/>
          <w:bCs/>
          <w:iCs/>
          <w:sz w:val="24"/>
          <w:szCs w:val="24"/>
        </w:rPr>
        <w:t xml:space="preserve">Alina D. Totorean, D.V. Poenaru, IDA Nemes, I. Ilia; </w:t>
      </w:r>
      <w:r w:rsidR="008A2AEF" w:rsidRPr="00023867">
        <w:rPr>
          <w:rFonts w:ascii="Times New Roman" w:hAnsi="Times New Roman"/>
          <w:bCs/>
          <w:i/>
          <w:sz w:val="24"/>
          <w:szCs w:val="24"/>
        </w:rPr>
        <w:t>“Masuri de profilaxie a sechelelor pacientului politraumatizat din perspectiva medicinei de recuperare”</w:t>
      </w:r>
      <w:r w:rsidR="008A2AEF" w:rsidRPr="00023867">
        <w:rPr>
          <w:rFonts w:ascii="Times New Roman" w:hAnsi="Times New Roman"/>
          <w:bCs/>
          <w:iCs/>
          <w:sz w:val="24"/>
          <w:szCs w:val="24"/>
        </w:rPr>
        <w:t xml:space="preserve"> Revista de ortopedie si traumatology a Asociatiei de ortopedie Romano-Italiano-Spaniole: Nr.2(10) 2007: p 119-125;</w:t>
      </w:r>
    </w:p>
    <w:p w14:paraId="30C53731" w14:textId="6BFC4AA2" w:rsidR="00772A18" w:rsidRPr="00772A18" w:rsidRDefault="009A11B2" w:rsidP="00FF4612">
      <w:pPr>
        <w:pStyle w:val="ListParagraph"/>
        <w:numPr>
          <w:ilvl w:val="0"/>
          <w:numId w:val="5"/>
        </w:numPr>
        <w:spacing w:after="200" w:line="360" w:lineRule="auto"/>
        <w:jc w:val="left"/>
        <w:rPr>
          <w:rFonts w:ascii="Times New Roman" w:hAnsi="Times New Roman"/>
          <w:sz w:val="24"/>
          <w:szCs w:val="24"/>
        </w:rPr>
      </w:pPr>
      <w:r w:rsidRPr="00023867">
        <w:rPr>
          <w:rFonts w:ascii="Times New Roman" w:hAnsi="Times New Roman"/>
          <w:bCs/>
          <w:iCs/>
          <w:sz w:val="24"/>
          <w:szCs w:val="24"/>
        </w:rPr>
        <w:t xml:space="preserve">IDA Nemes, DV Poenaru, Dragoi M,  A.Nita, S Carabineanu, O Bereteu, |R Onofrei, E Amaricai, D Popa, Ilia I, R Dragoi, C Nemes;  </w:t>
      </w:r>
      <w:r w:rsidRPr="00023867">
        <w:rPr>
          <w:rFonts w:ascii="Times New Roman" w:hAnsi="Times New Roman"/>
          <w:bCs/>
          <w:i/>
          <w:sz w:val="24"/>
          <w:szCs w:val="24"/>
        </w:rPr>
        <w:t>“The significant reduction of postural reeducation in scoliosis”</w:t>
      </w:r>
      <w:r w:rsidR="00450C15">
        <w:rPr>
          <w:rFonts w:ascii="Times New Roman" w:hAnsi="Times New Roman"/>
          <w:bCs/>
          <w:i/>
          <w:sz w:val="24"/>
          <w:szCs w:val="24"/>
        </w:rPr>
        <w:t xml:space="preserve"> S</w:t>
      </w:r>
      <w:r w:rsidR="000C2A26">
        <w:rPr>
          <w:rFonts w:ascii="Times New Roman" w:hAnsi="Times New Roman"/>
          <w:bCs/>
          <w:i/>
          <w:sz w:val="24"/>
          <w:szCs w:val="24"/>
        </w:rPr>
        <w:t>c</w:t>
      </w:r>
      <w:r w:rsidR="00450C15">
        <w:rPr>
          <w:rFonts w:ascii="Times New Roman" w:hAnsi="Times New Roman"/>
          <w:bCs/>
          <w:i/>
          <w:sz w:val="24"/>
          <w:szCs w:val="24"/>
        </w:rPr>
        <w:t>oliosis 4:</w:t>
      </w:r>
      <w:r w:rsidR="00450C15">
        <w:rPr>
          <w:rFonts w:ascii="Times New Roman" w:hAnsi="Times New Roman"/>
          <w:sz w:val="24"/>
          <w:szCs w:val="24"/>
        </w:rPr>
        <w:t>1-1, DOI:10.1186/17</w:t>
      </w:r>
      <w:r w:rsidR="000C2A26">
        <w:rPr>
          <w:rFonts w:ascii="Times New Roman" w:hAnsi="Times New Roman"/>
          <w:sz w:val="24"/>
          <w:szCs w:val="24"/>
        </w:rPr>
        <w:t>48-7161-4-S1-O24, Jan.2009</w:t>
      </w:r>
      <w:r w:rsidR="00773943">
        <w:rPr>
          <w:rFonts w:ascii="Times New Roman" w:hAnsi="Times New Roman"/>
          <w:sz w:val="24"/>
          <w:szCs w:val="24"/>
        </w:rPr>
        <w:t>, http://www.scoliosisjournal.com</w:t>
      </w:r>
      <w:r w:rsidR="00793BC6">
        <w:rPr>
          <w:rFonts w:ascii="Times New Roman" w:hAnsi="Times New Roman"/>
          <w:sz w:val="24"/>
          <w:szCs w:val="24"/>
        </w:rPr>
        <w:t>/content/4/SI/O24</w:t>
      </w:r>
    </w:p>
    <w:p w14:paraId="2CF513D0" w14:textId="183E801A" w:rsidR="00FF4612" w:rsidRPr="00FF4612" w:rsidRDefault="00FF4612" w:rsidP="00FF4612">
      <w:pPr>
        <w:pStyle w:val="ListParagraph"/>
        <w:numPr>
          <w:ilvl w:val="0"/>
          <w:numId w:val="5"/>
        </w:numPr>
        <w:spacing w:after="200" w:line="360" w:lineRule="auto"/>
        <w:jc w:val="left"/>
        <w:rPr>
          <w:rFonts w:ascii="Times New Roman" w:hAnsi="Times New Roman"/>
          <w:sz w:val="24"/>
          <w:szCs w:val="24"/>
        </w:rPr>
      </w:pPr>
      <w:r w:rsidRPr="009628B8">
        <w:rPr>
          <w:rFonts w:ascii="Times New Roman" w:hAnsi="Times New Roman"/>
          <w:bCs/>
          <w:iCs/>
          <w:sz w:val="24"/>
          <w:szCs w:val="24"/>
        </w:rPr>
        <w:t xml:space="preserve">Iosif Ilia, </w:t>
      </w:r>
      <w:r w:rsidRPr="009628B8">
        <w:rPr>
          <w:rFonts w:ascii="Times New Roman" w:hAnsi="Times New Roman"/>
          <w:bCs/>
          <w:i/>
          <w:sz w:val="24"/>
          <w:szCs w:val="24"/>
        </w:rPr>
        <w:t>”</w:t>
      </w:r>
      <w:r w:rsidRPr="009628B8">
        <w:rPr>
          <w:rFonts w:ascii="Times New Roman" w:hAnsi="Times New Roman"/>
          <w:i/>
          <w:sz w:val="24"/>
          <w:szCs w:val="24"/>
        </w:rPr>
        <w:t>A study of physiotherapy students’ satisfaction and performance of online teaching under COVID-19 pandemic”,</w:t>
      </w:r>
      <w:r w:rsidRPr="009628B8">
        <w:rPr>
          <w:rFonts w:ascii="Times New Roman" w:hAnsi="Times New Roman"/>
          <w:sz w:val="24"/>
          <w:szCs w:val="24"/>
        </w:rPr>
        <w:t xml:space="preserve"> art.7, vol.15, no.1(2021), Agora Psycho-Pragmatica.</w:t>
      </w:r>
    </w:p>
    <w:p w14:paraId="588DECCD" w14:textId="77777777" w:rsidR="00FF4612" w:rsidRPr="00B833AE" w:rsidRDefault="00FF4612" w:rsidP="00FF4612">
      <w:pPr>
        <w:pStyle w:val="ListParagraph"/>
        <w:numPr>
          <w:ilvl w:val="0"/>
          <w:numId w:val="5"/>
        </w:numPr>
        <w:spacing w:after="200" w:line="360" w:lineRule="auto"/>
        <w:jc w:val="left"/>
        <w:rPr>
          <w:rFonts w:ascii="Times New Roman" w:hAnsi="Times New Roman"/>
          <w:sz w:val="24"/>
          <w:szCs w:val="24"/>
        </w:rPr>
      </w:pPr>
      <w:r w:rsidRPr="00B833AE">
        <w:rPr>
          <w:rFonts w:ascii="Times New Roman" w:hAnsi="Times New Roman"/>
          <w:sz w:val="24"/>
          <w:szCs w:val="24"/>
        </w:rPr>
        <w:t xml:space="preserve">Iosif Ilia, Dana Rad, Tiberiu Dughi, Anca Egerau, Edgar Demeter, Gavril Rad; </w:t>
      </w:r>
    </w:p>
    <w:p w14:paraId="2D84BE86" w14:textId="2632406F" w:rsidR="00FF4612" w:rsidRPr="00FF4612" w:rsidRDefault="00FF4612" w:rsidP="00FF4612">
      <w:pPr>
        <w:pStyle w:val="ListParagraph"/>
        <w:spacing w:after="200" w:line="360" w:lineRule="auto"/>
        <w:ind w:left="1080" w:firstLine="0"/>
        <w:jc w:val="left"/>
        <w:rPr>
          <w:rFonts w:ascii="Times New Roman" w:hAnsi="Times New Roman"/>
          <w:sz w:val="24"/>
          <w:szCs w:val="24"/>
        </w:rPr>
      </w:pPr>
      <w:r w:rsidRPr="00B833AE">
        <w:rPr>
          <w:rFonts w:ascii="Times New Roman" w:hAnsi="Times New Roman"/>
          <w:i/>
          <w:iCs/>
          <w:sz w:val="24"/>
          <w:szCs w:val="24"/>
        </w:rPr>
        <w:t xml:space="preserve">"Schadenfreude and life satisfaction: effect of anger and aggressiveness", </w:t>
      </w:r>
      <w:r w:rsidRPr="00B833AE">
        <w:rPr>
          <w:rFonts w:ascii="Times New Roman" w:hAnsi="Times New Roman"/>
          <w:sz w:val="24"/>
          <w:szCs w:val="24"/>
        </w:rPr>
        <w:t>Technium Social Sciences Journal, vol.28/10.Feb.2022;</w:t>
      </w:r>
    </w:p>
    <w:p w14:paraId="49585265" w14:textId="5294D3FA" w:rsidR="00122E28" w:rsidRPr="00EC3448" w:rsidRDefault="00EC3448" w:rsidP="00FF4612">
      <w:pPr>
        <w:pStyle w:val="ListParagraph"/>
        <w:numPr>
          <w:ilvl w:val="0"/>
          <w:numId w:val="5"/>
        </w:numPr>
        <w:spacing w:after="200" w:line="360" w:lineRule="auto"/>
        <w:jc w:val="left"/>
        <w:rPr>
          <w:rFonts w:ascii="Times New Roman" w:hAnsi="Times New Roman"/>
          <w:bCs/>
          <w:iCs/>
          <w:sz w:val="24"/>
          <w:szCs w:val="24"/>
        </w:rPr>
      </w:pPr>
      <w:r>
        <w:rPr>
          <w:rFonts w:ascii="Times New Roman" w:hAnsi="Times New Roman"/>
          <w:bCs/>
          <w:iCs/>
          <w:sz w:val="24"/>
          <w:szCs w:val="24"/>
        </w:rPr>
        <w:t>”</w:t>
      </w:r>
      <w:r w:rsidRPr="004878D9">
        <w:rPr>
          <w:rFonts w:ascii="Times New Roman" w:hAnsi="Times New Roman"/>
          <w:bCs/>
          <w:i/>
          <w:sz w:val="24"/>
          <w:szCs w:val="24"/>
        </w:rPr>
        <w:t>Adiponectin in Osteoarthritis:Pathophysiology, Relathionship with Obesity and Presumptive Diagnostic Biomarker Potential”</w:t>
      </w:r>
      <w:r>
        <w:rPr>
          <w:rFonts w:ascii="Times New Roman" w:hAnsi="Times New Roman"/>
          <w:bCs/>
          <w:iCs/>
          <w:sz w:val="24"/>
          <w:szCs w:val="24"/>
        </w:rPr>
        <w:t xml:space="preserve"> Iosif Ilia, Diana Nitusca, Catalin </w:t>
      </w:r>
      <w:r>
        <w:rPr>
          <w:rFonts w:ascii="Times New Roman" w:hAnsi="Times New Roman"/>
          <w:bCs/>
          <w:iCs/>
          <w:sz w:val="24"/>
          <w:szCs w:val="24"/>
        </w:rPr>
        <w:lastRenderedPageBreak/>
        <w:t>Marian, Diagnostics 2022, 12(2), 455;https://doi.org/10.3390/diagnostics12020455-10Feb2022</w:t>
      </w:r>
    </w:p>
    <w:p w14:paraId="5F61BAA3" w14:textId="77777777" w:rsidR="00D1197F" w:rsidRDefault="00D1197F" w:rsidP="00A243C7">
      <w:pPr>
        <w:spacing w:line="360" w:lineRule="auto"/>
        <w:ind w:left="360"/>
        <w:jc w:val="left"/>
        <w:rPr>
          <w:rFonts w:ascii="Times New Roman" w:hAnsi="Times New Roman"/>
          <w:bCs/>
          <w:iCs/>
          <w:sz w:val="24"/>
          <w:szCs w:val="24"/>
        </w:rPr>
      </w:pPr>
    </w:p>
    <w:p w14:paraId="3DBB7B68" w14:textId="4E7BD5FD" w:rsidR="00BF0337" w:rsidRPr="007A33F9" w:rsidRDefault="00DB00CF" w:rsidP="00A243C7">
      <w:pPr>
        <w:spacing w:line="360" w:lineRule="auto"/>
        <w:ind w:left="0"/>
        <w:jc w:val="left"/>
        <w:rPr>
          <w:rFonts w:ascii="Times New Roman" w:hAnsi="Times New Roman"/>
          <w:bCs/>
          <w:iCs/>
          <w:sz w:val="24"/>
          <w:szCs w:val="24"/>
        </w:rPr>
      </w:pPr>
      <w:r w:rsidRPr="007A33F9">
        <w:rPr>
          <w:rFonts w:ascii="Times New Roman" w:hAnsi="Times New Roman"/>
          <w:bCs/>
          <w:iCs/>
          <w:sz w:val="24"/>
          <w:szCs w:val="24"/>
        </w:rPr>
        <w:t xml:space="preserve"> </w:t>
      </w:r>
    </w:p>
    <w:p w14:paraId="409EFE72" w14:textId="05FB30FC" w:rsidR="001F1C65" w:rsidRPr="007A33F9" w:rsidRDefault="00122E28" w:rsidP="00A243C7">
      <w:pPr>
        <w:spacing w:line="360" w:lineRule="auto"/>
        <w:ind w:left="0" w:firstLine="360"/>
        <w:jc w:val="left"/>
        <w:rPr>
          <w:rFonts w:ascii="Times New Roman" w:hAnsi="Times New Roman"/>
          <w:b/>
          <w:iCs/>
          <w:sz w:val="24"/>
          <w:szCs w:val="24"/>
        </w:rPr>
      </w:pPr>
      <w:r w:rsidRPr="007A33F9">
        <w:rPr>
          <w:rFonts w:ascii="Times New Roman" w:hAnsi="Times New Roman"/>
          <w:b/>
          <w:iCs/>
          <w:sz w:val="24"/>
          <w:szCs w:val="24"/>
        </w:rPr>
        <w:t>Abstrac</w:t>
      </w:r>
      <w:r w:rsidR="001F1C65" w:rsidRPr="007A33F9">
        <w:rPr>
          <w:rFonts w:ascii="Times New Roman" w:hAnsi="Times New Roman"/>
          <w:b/>
          <w:iCs/>
          <w:sz w:val="24"/>
          <w:szCs w:val="24"/>
        </w:rPr>
        <w:t>te</w:t>
      </w:r>
    </w:p>
    <w:p w14:paraId="6A406C3A" w14:textId="77777777" w:rsidR="00122E28" w:rsidRPr="007A33F9" w:rsidRDefault="00122E28" w:rsidP="00A243C7">
      <w:pPr>
        <w:spacing w:line="360" w:lineRule="auto"/>
        <w:ind w:left="0" w:firstLine="360"/>
        <w:jc w:val="left"/>
        <w:rPr>
          <w:rFonts w:ascii="Times New Roman" w:hAnsi="Times New Roman"/>
          <w:bCs/>
          <w:iCs/>
          <w:sz w:val="24"/>
          <w:szCs w:val="24"/>
        </w:rPr>
      </w:pPr>
    </w:p>
    <w:p w14:paraId="2E944045" w14:textId="2D35EE50" w:rsidR="001F1C65" w:rsidRPr="00023867" w:rsidRDefault="00C749C5" w:rsidP="00023867">
      <w:pPr>
        <w:pStyle w:val="ListParagraph"/>
        <w:numPr>
          <w:ilvl w:val="0"/>
          <w:numId w:val="6"/>
        </w:numPr>
        <w:spacing w:line="360" w:lineRule="auto"/>
        <w:jc w:val="left"/>
        <w:rPr>
          <w:rFonts w:ascii="Times New Roman" w:hAnsi="Times New Roman"/>
          <w:bCs/>
          <w:iCs/>
          <w:sz w:val="24"/>
          <w:szCs w:val="24"/>
        </w:rPr>
      </w:pPr>
      <w:r w:rsidRPr="00023867">
        <w:rPr>
          <w:rFonts w:ascii="Times New Roman" w:hAnsi="Times New Roman"/>
          <w:bCs/>
          <w:iCs/>
          <w:sz w:val="24"/>
          <w:szCs w:val="24"/>
        </w:rPr>
        <w:t xml:space="preserve">IDA Nemes, DV Poenaru, Dragoi M,  </w:t>
      </w:r>
      <w:r w:rsidR="00D72786" w:rsidRPr="00023867">
        <w:rPr>
          <w:rFonts w:ascii="Times New Roman" w:hAnsi="Times New Roman"/>
          <w:bCs/>
          <w:iCs/>
          <w:sz w:val="24"/>
          <w:szCs w:val="24"/>
        </w:rPr>
        <w:t xml:space="preserve">A.Nita, S Carabineanu, O Bereteu, |R Onofrei, E Amaricai, D Popa, </w:t>
      </w:r>
      <w:r w:rsidRPr="00023867">
        <w:rPr>
          <w:rFonts w:ascii="Times New Roman" w:hAnsi="Times New Roman"/>
          <w:bCs/>
          <w:iCs/>
          <w:sz w:val="24"/>
          <w:szCs w:val="24"/>
        </w:rPr>
        <w:t>Ilia I</w:t>
      </w:r>
      <w:r w:rsidR="00D72786" w:rsidRPr="00023867">
        <w:rPr>
          <w:rFonts w:ascii="Times New Roman" w:hAnsi="Times New Roman"/>
          <w:bCs/>
          <w:iCs/>
          <w:sz w:val="24"/>
          <w:szCs w:val="24"/>
        </w:rPr>
        <w:t>, R Dragoi, C Nemes</w:t>
      </w:r>
      <w:r w:rsidR="00D267E4" w:rsidRPr="00023867">
        <w:rPr>
          <w:rFonts w:ascii="Times New Roman" w:hAnsi="Times New Roman"/>
          <w:bCs/>
          <w:iCs/>
          <w:sz w:val="24"/>
          <w:szCs w:val="24"/>
        </w:rPr>
        <w:t>;</w:t>
      </w:r>
      <w:r w:rsidRPr="00023867">
        <w:rPr>
          <w:rFonts w:ascii="Times New Roman" w:hAnsi="Times New Roman"/>
          <w:bCs/>
          <w:iCs/>
          <w:sz w:val="24"/>
          <w:szCs w:val="24"/>
        </w:rPr>
        <w:t xml:space="preserve"> </w:t>
      </w:r>
      <w:r w:rsidR="001F1C65" w:rsidRPr="00023867">
        <w:rPr>
          <w:rFonts w:ascii="Times New Roman" w:hAnsi="Times New Roman"/>
          <w:bCs/>
          <w:i/>
          <w:sz w:val="24"/>
          <w:szCs w:val="24"/>
        </w:rPr>
        <w:t>“Rehabilitation in osteoporotic fractures”-</w:t>
      </w:r>
      <w:r w:rsidR="001F1C65" w:rsidRPr="00023867">
        <w:rPr>
          <w:rFonts w:ascii="Times New Roman" w:hAnsi="Times New Roman"/>
          <w:bCs/>
          <w:iCs/>
          <w:sz w:val="24"/>
          <w:szCs w:val="24"/>
        </w:rPr>
        <w:t xml:space="preserve"> June 10-14, 2007 4th World Congress of International Society of Physical and Rehabilitation Medicine, COEX Seoul, Korea;</w:t>
      </w:r>
    </w:p>
    <w:p w14:paraId="08725D47" w14:textId="792D52DD" w:rsidR="001F1C65" w:rsidRDefault="00D267E4" w:rsidP="00023867">
      <w:pPr>
        <w:pStyle w:val="ListParagraph"/>
        <w:numPr>
          <w:ilvl w:val="0"/>
          <w:numId w:val="6"/>
        </w:numPr>
        <w:spacing w:line="360" w:lineRule="auto"/>
        <w:jc w:val="left"/>
        <w:rPr>
          <w:rFonts w:ascii="Times New Roman" w:hAnsi="Times New Roman"/>
          <w:bCs/>
          <w:iCs/>
          <w:sz w:val="24"/>
          <w:szCs w:val="24"/>
        </w:rPr>
      </w:pPr>
      <w:r w:rsidRPr="00023867">
        <w:rPr>
          <w:rFonts w:ascii="Times New Roman" w:hAnsi="Times New Roman"/>
          <w:bCs/>
          <w:iCs/>
          <w:sz w:val="24"/>
          <w:szCs w:val="24"/>
        </w:rPr>
        <w:t xml:space="preserve"> </w:t>
      </w:r>
      <w:r w:rsidR="00D72786" w:rsidRPr="00023867">
        <w:rPr>
          <w:rFonts w:ascii="Times New Roman" w:hAnsi="Times New Roman"/>
          <w:bCs/>
          <w:iCs/>
          <w:sz w:val="24"/>
          <w:szCs w:val="24"/>
        </w:rPr>
        <w:t>IDA Nemes, DV Poenaru, Dragoi M,  A.Nita, S Carabineanu, O Bereteu, |R Onofrei, E Amaricai, D Popa, Ilia I, R Dragoi, C Nemes</w:t>
      </w:r>
      <w:r w:rsidRPr="00023867">
        <w:rPr>
          <w:rFonts w:ascii="Times New Roman" w:hAnsi="Times New Roman"/>
          <w:bCs/>
          <w:iCs/>
          <w:sz w:val="24"/>
          <w:szCs w:val="24"/>
        </w:rPr>
        <w:t xml:space="preserve">; </w:t>
      </w:r>
      <w:r w:rsidR="00C749C5" w:rsidRPr="00023867">
        <w:rPr>
          <w:rFonts w:ascii="Times New Roman" w:hAnsi="Times New Roman"/>
          <w:bCs/>
          <w:iCs/>
          <w:sz w:val="24"/>
          <w:szCs w:val="24"/>
        </w:rPr>
        <w:t xml:space="preserve"> </w:t>
      </w:r>
      <w:r w:rsidR="001F1C65" w:rsidRPr="00023867">
        <w:rPr>
          <w:rFonts w:ascii="Times New Roman" w:hAnsi="Times New Roman"/>
          <w:bCs/>
          <w:i/>
          <w:sz w:val="24"/>
          <w:szCs w:val="24"/>
        </w:rPr>
        <w:t>“The significant reduction of postural reeducation in scoliosis”</w:t>
      </w:r>
      <w:r w:rsidR="001F1C65" w:rsidRPr="00023867">
        <w:rPr>
          <w:rFonts w:ascii="Times New Roman" w:hAnsi="Times New Roman"/>
          <w:bCs/>
          <w:iCs/>
          <w:sz w:val="24"/>
          <w:szCs w:val="24"/>
        </w:rPr>
        <w:t>-  June 10-14, 2007 4th World Congress of International Society of Physical and Rehabilitaion Medicine, COEX Seoul, Korea;</w:t>
      </w:r>
    </w:p>
    <w:p w14:paraId="267127D7" w14:textId="396DDF46" w:rsidR="001F1C65" w:rsidRDefault="00D72786" w:rsidP="00023867">
      <w:pPr>
        <w:pStyle w:val="ListParagraph"/>
        <w:numPr>
          <w:ilvl w:val="0"/>
          <w:numId w:val="6"/>
        </w:numPr>
        <w:spacing w:line="360" w:lineRule="auto"/>
        <w:jc w:val="left"/>
        <w:rPr>
          <w:rFonts w:ascii="Times New Roman" w:hAnsi="Times New Roman"/>
          <w:bCs/>
          <w:iCs/>
          <w:sz w:val="24"/>
          <w:szCs w:val="24"/>
        </w:rPr>
      </w:pPr>
      <w:r w:rsidRPr="00023867">
        <w:rPr>
          <w:rFonts w:ascii="Times New Roman" w:hAnsi="Times New Roman"/>
          <w:bCs/>
          <w:iCs/>
          <w:sz w:val="24"/>
          <w:szCs w:val="24"/>
        </w:rPr>
        <w:t xml:space="preserve">IDA Nemes, DV Poenaru, Dragoi M,  A.Nita, S Carabineanu, O Bereteu, |R Onofrei, E Amaricai, D Popa, Ilia I, R Dragoi, C Nemes </w:t>
      </w:r>
      <w:r w:rsidR="001F1C65" w:rsidRPr="00023867">
        <w:rPr>
          <w:rFonts w:ascii="Times New Roman" w:hAnsi="Times New Roman"/>
          <w:bCs/>
          <w:i/>
          <w:sz w:val="24"/>
          <w:szCs w:val="24"/>
        </w:rPr>
        <w:t>“Therapeutic possibilities in pregnancy back pain</w:t>
      </w:r>
      <w:r w:rsidR="00C331C9" w:rsidRPr="00023867">
        <w:rPr>
          <w:rFonts w:ascii="Times New Roman" w:hAnsi="Times New Roman"/>
          <w:bCs/>
          <w:i/>
          <w:sz w:val="24"/>
          <w:szCs w:val="24"/>
        </w:rPr>
        <w:t>”</w:t>
      </w:r>
      <w:r w:rsidR="001F1C65" w:rsidRPr="00023867">
        <w:rPr>
          <w:rFonts w:ascii="Times New Roman" w:hAnsi="Times New Roman"/>
          <w:bCs/>
          <w:iCs/>
          <w:sz w:val="24"/>
          <w:szCs w:val="24"/>
        </w:rPr>
        <w:t>: June 10-14, 2007 4th World Congress of International Society of Physical and Rehabilitaion Medicine, COEX Seoul, Korea;</w:t>
      </w:r>
    </w:p>
    <w:p w14:paraId="5E121BAD" w14:textId="158B2944" w:rsidR="001F1C65" w:rsidRDefault="00814786" w:rsidP="00023867">
      <w:pPr>
        <w:pStyle w:val="ListParagraph"/>
        <w:numPr>
          <w:ilvl w:val="0"/>
          <w:numId w:val="6"/>
        </w:numPr>
        <w:spacing w:line="360" w:lineRule="auto"/>
        <w:jc w:val="left"/>
        <w:rPr>
          <w:rFonts w:ascii="Times New Roman" w:hAnsi="Times New Roman"/>
          <w:bCs/>
          <w:iCs/>
          <w:sz w:val="24"/>
          <w:szCs w:val="24"/>
        </w:rPr>
      </w:pPr>
      <w:r w:rsidRPr="00023867">
        <w:rPr>
          <w:rFonts w:ascii="Times New Roman" w:hAnsi="Times New Roman"/>
          <w:bCs/>
          <w:iCs/>
          <w:sz w:val="24"/>
          <w:szCs w:val="24"/>
        </w:rPr>
        <w:t>Alina Totorean, DV Poenaru, IDA Nemes, Elena Amaricai, I.</w:t>
      </w:r>
      <w:r w:rsidR="00D267E4" w:rsidRPr="00023867">
        <w:rPr>
          <w:rFonts w:ascii="Times New Roman" w:hAnsi="Times New Roman"/>
          <w:bCs/>
          <w:iCs/>
          <w:sz w:val="24"/>
          <w:szCs w:val="24"/>
        </w:rPr>
        <w:t xml:space="preserve"> </w:t>
      </w:r>
      <w:r w:rsidRPr="00023867">
        <w:rPr>
          <w:rFonts w:ascii="Times New Roman" w:hAnsi="Times New Roman"/>
          <w:bCs/>
          <w:iCs/>
          <w:sz w:val="24"/>
          <w:szCs w:val="24"/>
        </w:rPr>
        <w:t>Ilia</w:t>
      </w:r>
      <w:r w:rsidR="00BA756D" w:rsidRPr="00023867">
        <w:rPr>
          <w:rFonts w:ascii="Times New Roman" w:hAnsi="Times New Roman"/>
          <w:bCs/>
          <w:iCs/>
          <w:sz w:val="24"/>
          <w:szCs w:val="24"/>
        </w:rPr>
        <w:t xml:space="preserve">; </w:t>
      </w:r>
      <w:r w:rsidR="001F1C65" w:rsidRPr="00023867">
        <w:rPr>
          <w:rFonts w:ascii="Times New Roman" w:hAnsi="Times New Roman"/>
          <w:bCs/>
          <w:i/>
          <w:sz w:val="24"/>
          <w:szCs w:val="24"/>
        </w:rPr>
        <w:t>“Rehabilitation management of the polytraumatized patient and its impact on the quality of life”,</w:t>
      </w:r>
      <w:r w:rsidR="001F1C65" w:rsidRPr="00023867">
        <w:rPr>
          <w:rFonts w:ascii="Times New Roman" w:hAnsi="Times New Roman"/>
          <w:bCs/>
          <w:iCs/>
          <w:sz w:val="24"/>
          <w:szCs w:val="24"/>
        </w:rPr>
        <w:t xml:space="preserve"> Oct 25-27, 2006, Conferinta Nationala SOROT, Cluj-Napoca, Romania: abstracts p26-27</w:t>
      </w:r>
      <w:r w:rsidR="00F24C90" w:rsidRPr="00023867">
        <w:rPr>
          <w:rFonts w:ascii="Times New Roman" w:hAnsi="Times New Roman"/>
          <w:bCs/>
          <w:iCs/>
          <w:sz w:val="24"/>
          <w:szCs w:val="24"/>
        </w:rPr>
        <w:t>;</w:t>
      </w:r>
    </w:p>
    <w:p w14:paraId="350162C0" w14:textId="1FCCF4C3" w:rsidR="009A10E2" w:rsidRDefault="00C912A0" w:rsidP="00023867">
      <w:pPr>
        <w:pStyle w:val="ListParagraph"/>
        <w:numPr>
          <w:ilvl w:val="0"/>
          <w:numId w:val="6"/>
        </w:numPr>
        <w:spacing w:line="360" w:lineRule="auto"/>
        <w:jc w:val="left"/>
        <w:rPr>
          <w:rFonts w:ascii="Times New Roman" w:hAnsi="Times New Roman"/>
          <w:bCs/>
          <w:iCs/>
          <w:sz w:val="24"/>
          <w:szCs w:val="24"/>
        </w:rPr>
      </w:pPr>
      <w:r w:rsidRPr="00023867">
        <w:rPr>
          <w:rFonts w:ascii="Times New Roman" w:hAnsi="Times New Roman"/>
          <w:bCs/>
          <w:iCs/>
          <w:sz w:val="24"/>
          <w:szCs w:val="24"/>
        </w:rPr>
        <w:t>Alina Totorean, DV Poenaru, IDA Nemes, Elena Amaricai, I.</w:t>
      </w:r>
      <w:r w:rsidR="00D267E4" w:rsidRPr="00023867">
        <w:rPr>
          <w:rFonts w:ascii="Times New Roman" w:hAnsi="Times New Roman"/>
          <w:bCs/>
          <w:iCs/>
          <w:sz w:val="24"/>
          <w:szCs w:val="24"/>
        </w:rPr>
        <w:t xml:space="preserve"> </w:t>
      </w:r>
      <w:r w:rsidRPr="00023867">
        <w:rPr>
          <w:rFonts w:ascii="Times New Roman" w:hAnsi="Times New Roman"/>
          <w:bCs/>
          <w:iCs/>
          <w:sz w:val="24"/>
          <w:szCs w:val="24"/>
        </w:rPr>
        <w:t xml:space="preserve">Ilia; </w:t>
      </w:r>
      <w:r w:rsidRPr="00023867">
        <w:rPr>
          <w:rFonts w:ascii="Times New Roman" w:hAnsi="Times New Roman"/>
          <w:bCs/>
          <w:i/>
          <w:sz w:val="24"/>
          <w:szCs w:val="24"/>
        </w:rPr>
        <w:t>“Functional implications of the hemiparetic patients suffering a lower limb fracture”</w:t>
      </w:r>
      <w:r w:rsidRPr="00023867">
        <w:rPr>
          <w:rFonts w:ascii="Times New Roman" w:hAnsi="Times New Roman"/>
          <w:bCs/>
          <w:iCs/>
          <w:sz w:val="24"/>
          <w:szCs w:val="24"/>
        </w:rPr>
        <w:t>, Oct 25-27, 2006, Conferinta Nationala SOROT, Cluj-Napoca, Romania: abstracts p</w:t>
      </w:r>
      <w:r w:rsidR="00F24C90" w:rsidRPr="00023867">
        <w:rPr>
          <w:rFonts w:ascii="Times New Roman" w:hAnsi="Times New Roman"/>
          <w:bCs/>
          <w:iCs/>
          <w:sz w:val="24"/>
          <w:szCs w:val="24"/>
        </w:rPr>
        <w:t>130-131</w:t>
      </w:r>
    </w:p>
    <w:p w14:paraId="1D09A91D" w14:textId="77777777" w:rsidR="00023867" w:rsidRDefault="00DC1852" w:rsidP="00023867">
      <w:pPr>
        <w:pStyle w:val="ListParagraph"/>
        <w:numPr>
          <w:ilvl w:val="0"/>
          <w:numId w:val="6"/>
        </w:numPr>
        <w:spacing w:line="360" w:lineRule="auto"/>
        <w:jc w:val="left"/>
        <w:rPr>
          <w:rFonts w:ascii="Times New Roman" w:hAnsi="Times New Roman"/>
          <w:bCs/>
          <w:iCs/>
          <w:sz w:val="24"/>
          <w:szCs w:val="24"/>
        </w:rPr>
      </w:pPr>
      <w:r w:rsidRPr="00023867">
        <w:rPr>
          <w:rFonts w:ascii="Times New Roman" w:hAnsi="Times New Roman"/>
          <w:bCs/>
          <w:iCs/>
          <w:sz w:val="24"/>
          <w:szCs w:val="24"/>
        </w:rPr>
        <w:t xml:space="preserve">IDA Nemes, Dragoi M, </w:t>
      </w:r>
      <w:r w:rsidR="00772C92" w:rsidRPr="00023867">
        <w:rPr>
          <w:rFonts w:ascii="Times New Roman" w:hAnsi="Times New Roman"/>
          <w:bCs/>
          <w:iCs/>
          <w:sz w:val="24"/>
          <w:szCs w:val="24"/>
        </w:rPr>
        <w:t>S Dragan, Nita</w:t>
      </w:r>
      <w:r w:rsidRPr="00023867">
        <w:rPr>
          <w:rFonts w:ascii="Times New Roman" w:hAnsi="Times New Roman"/>
          <w:bCs/>
          <w:iCs/>
          <w:sz w:val="24"/>
          <w:szCs w:val="24"/>
        </w:rPr>
        <w:t xml:space="preserve"> A, </w:t>
      </w:r>
      <w:r w:rsidR="00772C92" w:rsidRPr="00023867">
        <w:rPr>
          <w:rFonts w:ascii="Times New Roman" w:hAnsi="Times New Roman"/>
          <w:bCs/>
          <w:iCs/>
          <w:sz w:val="24"/>
          <w:szCs w:val="24"/>
        </w:rPr>
        <w:t>L Frati</w:t>
      </w:r>
      <w:r w:rsidR="002C668A" w:rsidRPr="00023867">
        <w:rPr>
          <w:rFonts w:ascii="Times New Roman" w:hAnsi="Times New Roman"/>
          <w:bCs/>
          <w:iCs/>
          <w:sz w:val="24"/>
          <w:szCs w:val="24"/>
        </w:rPr>
        <w:t xml:space="preserve">la, Carabineanu S, O Bereteu, </w:t>
      </w:r>
      <w:r w:rsidR="001D7FFD" w:rsidRPr="00023867">
        <w:rPr>
          <w:rFonts w:ascii="Times New Roman" w:hAnsi="Times New Roman"/>
          <w:bCs/>
          <w:iCs/>
          <w:sz w:val="24"/>
          <w:szCs w:val="24"/>
        </w:rPr>
        <w:t xml:space="preserve">R Onofrei, </w:t>
      </w:r>
      <w:r w:rsidRPr="00023867">
        <w:rPr>
          <w:rFonts w:ascii="Times New Roman" w:hAnsi="Times New Roman"/>
          <w:bCs/>
          <w:iCs/>
          <w:sz w:val="24"/>
          <w:szCs w:val="24"/>
        </w:rPr>
        <w:t xml:space="preserve">Amaricai E, </w:t>
      </w:r>
      <w:r w:rsidR="001D7FFD" w:rsidRPr="00023867">
        <w:rPr>
          <w:rFonts w:ascii="Times New Roman" w:hAnsi="Times New Roman"/>
          <w:bCs/>
          <w:iCs/>
          <w:sz w:val="24"/>
          <w:szCs w:val="24"/>
        </w:rPr>
        <w:t>D Popa</w:t>
      </w:r>
      <w:r w:rsidRPr="00023867">
        <w:rPr>
          <w:rFonts w:ascii="Times New Roman" w:hAnsi="Times New Roman"/>
          <w:bCs/>
          <w:iCs/>
          <w:sz w:val="24"/>
          <w:szCs w:val="24"/>
        </w:rPr>
        <w:t xml:space="preserve">, </w:t>
      </w:r>
      <w:r w:rsidR="001D7FFD" w:rsidRPr="00023867">
        <w:rPr>
          <w:rFonts w:ascii="Times New Roman" w:hAnsi="Times New Roman"/>
          <w:bCs/>
          <w:iCs/>
          <w:sz w:val="24"/>
          <w:szCs w:val="24"/>
        </w:rPr>
        <w:t xml:space="preserve">R </w:t>
      </w:r>
      <w:r w:rsidR="00F24246" w:rsidRPr="00023867">
        <w:rPr>
          <w:rFonts w:ascii="Times New Roman" w:hAnsi="Times New Roman"/>
          <w:bCs/>
          <w:iCs/>
          <w:sz w:val="24"/>
          <w:szCs w:val="24"/>
        </w:rPr>
        <w:t xml:space="preserve">Cotulbea, A Hammad, C Dobrescu, </w:t>
      </w:r>
      <w:r w:rsidRPr="00023867">
        <w:rPr>
          <w:rFonts w:ascii="Times New Roman" w:hAnsi="Times New Roman"/>
          <w:bCs/>
          <w:iCs/>
          <w:sz w:val="24"/>
          <w:szCs w:val="24"/>
        </w:rPr>
        <w:t>Ilia I</w:t>
      </w:r>
      <w:r w:rsidR="00AD56F0" w:rsidRPr="00023867">
        <w:rPr>
          <w:rFonts w:ascii="Times New Roman" w:hAnsi="Times New Roman"/>
          <w:bCs/>
          <w:iCs/>
          <w:sz w:val="24"/>
          <w:szCs w:val="24"/>
        </w:rPr>
        <w:t>, R Dragoi, C Nemes</w:t>
      </w:r>
      <w:r w:rsidR="00F24246" w:rsidRPr="00023867">
        <w:rPr>
          <w:rFonts w:ascii="Times New Roman" w:hAnsi="Times New Roman"/>
          <w:bCs/>
          <w:i/>
          <w:sz w:val="24"/>
          <w:szCs w:val="24"/>
        </w:rPr>
        <w:t xml:space="preserve">; </w:t>
      </w:r>
      <w:r w:rsidR="001F1C65" w:rsidRPr="00023867">
        <w:rPr>
          <w:rFonts w:ascii="Times New Roman" w:hAnsi="Times New Roman"/>
          <w:bCs/>
          <w:i/>
          <w:sz w:val="24"/>
          <w:szCs w:val="24"/>
        </w:rPr>
        <w:t>“The importance of cardiac rehabilitation in coronary artery bypass patients</w:t>
      </w:r>
      <w:r w:rsidR="001F1C65" w:rsidRPr="00023867">
        <w:rPr>
          <w:rFonts w:ascii="Times New Roman" w:hAnsi="Times New Roman"/>
          <w:bCs/>
          <w:iCs/>
          <w:sz w:val="24"/>
          <w:szCs w:val="24"/>
        </w:rPr>
        <w:t>”, Nov 1-4, 2006, Al 2</w:t>
      </w:r>
      <w:r w:rsidR="00AD1C20" w:rsidRPr="00023867">
        <w:rPr>
          <w:rFonts w:ascii="Times New Roman" w:hAnsi="Times New Roman"/>
          <w:bCs/>
          <w:iCs/>
          <w:sz w:val="24"/>
          <w:szCs w:val="24"/>
        </w:rPr>
        <w:t>9</w:t>
      </w:r>
      <w:r w:rsidR="001F1C65" w:rsidRPr="00023867">
        <w:rPr>
          <w:rFonts w:ascii="Times New Roman" w:hAnsi="Times New Roman"/>
          <w:bCs/>
          <w:iCs/>
          <w:sz w:val="24"/>
          <w:szCs w:val="24"/>
        </w:rPr>
        <w:t>-lea Congress National de Medicina Fizica si Recuperare, Poiana Brasov, Romania, abstract p21-22,</w:t>
      </w:r>
    </w:p>
    <w:p w14:paraId="1993696E" w14:textId="37C58506" w:rsidR="001F1C65" w:rsidRDefault="001F1C65" w:rsidP="00023867">
      <w:pPr>
        <w:pStyle w:val="ListParagraph"/>
        <w:numPr>
          <w:ilvl w:val="0"/>
          <w:numId w:val="6"/>
        </w:numPr>
        <w:spacing w:line="360" w:lineRule="auto"/>
        <w:jc w:val="left"/>
        <w:rPr>
          <w:rFonts w:ascii="Times New Roman" w:hAnsi="Times New Roman"/>
          <w:bCs/>
          <w:iCs/>
          <w:sz w:val="24"/>
          <w:szCs w:val="24"/>
        </w:rPr>
      </w:pPr>
      <w:r w:rsidRPr="00023867">
        <w:rPr>
          <w:rFonts w:ascii="Times New Roman" w:hAnsi="Times New Roman"/>
          <w:bCs/>
          <w:iCs/>
          <w:sz w:val="24"/>
          <w:szCs w:val="24"/>
        </w:rPr>
        <w:t xml:space="preserve"> </w:t>
      </w:r>
      <w:r w:rsidR="0087178D" w:rsidRPr="00023867">
        <w:rPr>
          <w:rFonts w:ascii="Times New Roman" w:hAnsi="Times New Roman"/>
          <w:bCs/>
          <w:iCs/>
          <w:sz w:val="24"/>
          <w:szCs w:val="24"/>
        </w:rPr>
        <w:t xml:space="preserve">IDA Nemes, Dragoi M, </w:t>
      </w:r>
      <w:r w:rsidR="009D238D" w:rsidRPr="00023867">
        <w:rPr>
          <w:rFonts w:ascii="Times New Roman" w:hAnsi="Times New Roman"/>
          <w:bCs/>
          <w:iCs/>
          <w:sz w:val="24"/>
          <w:szCs w:val="24"/>
        </w:rPr>
        <w:t>DV Poenaru</w:t>
      </w:r>
      <w:r w:rsidR="0087178D" w:rsidRPr="00023867">
        <w:rPr>
          <w:rFonts w:ascii="Times New Roman" w:hAnsi="Times New Roman"/>
          <w:bCs/>
          <w:iCs/>
          <w:sz w:val="24"/>
          <w:szCs w:val="24"/>
        </w:rPr>
        <w:t>, Nita A, Carabineanu S, O Bereteu, R Onofrei, Amaricai E, D Popa, R</w:t>
      </w:r>
      <w:r w:rsidR="009D238D" w:rsidRPr="00023867">
        <w:rPr>
          <w:rFonts w:ascii="Times New Roman" w:hAnsi="Times New Roman"/>
          <w:bCs/>
          <w:iCs/>
          <w:sz w:val="24"/>
          <w:szCs w:val="24"/>
        </w:rPr>
        <w:t>adu</w:t>
      </w:r>
      <w:r w:rsidR="0087178D" w:rsidRPr="00023867">
        <w:rPr>
          <w:rFonts w:ascii="Times New Roman" w:hAnsi="Times New Roman"/>
          <w:bCs/>
          <w:iCs/>
          <w:sz w:val="24"/>
          <w:szCs w:val="24"/>
        </w:rPr>
        <w:t xml:space="preserve"> C, </w:t>
      </w:r>
      <w:r w:rsidR="00975B5C" w:rsidRPr="00023867">
        <w:rPr>
          <w:rFonts w:ascii="Times New Roman" w:hAnsi="Times New Roman"/>
          <w:bCs/>
          <w:iCs/>
          <w:sz w:val="24"/>
          <w:szCs w:val="24"/>
        </w:rPr>
        <w:t xml:space="preserve">Ilia I, </w:t>
      </w:r>
      <w:r w:rsidR="0087178D" w:rsidRPr="00023867">
        <w:rPr>
          <w:rFonts w:ascii="Times New Roman" w:hAnsi="Times New Roman"/>
          <w:bCs/>
          <w:iCs/>
          <w:sz w:val="24"/>
          <w:szCs w:val="24"/>
        </w:rPr>
        <w:t xml:space="preserve">C Dobrescu, </w:t>
      </w:r>
      <w:r w:rsidR="00975B5C" w:rsidRPr="00023867">
        <w:rPr>
          <w:rFonts w:ascii="Times New Roman" w:hAnsi="Times New Roman"/>
          <w:bCs/>
          <w:iCs/>
          <w:sz w:val="24"/>
          <w:szCs w:val="24"/>
        </w:rPr>
        <w:t>A Hammad;</w:t>
      </w:r>
      <w:r w:rsidR="0087178D" w:rsidRPr="00023867">
        <w:rPr>
          <w:rFonts w:ascii="Times New Roman" w:hAnsi="Times New Roman"/>
          <w:bCs/>
          <w:iCs/>
          <w:sz w:val="24"/>
          <w:szCs w:val="24"/>
        </w:rPr>
        <w:t xml:space="preserve"> </w:t>
      </w:r>
      <w:r w:rsidRPr="00023867">
        <w:rPr>
          <w:rFonts w:ascii="Times New Roman" w:hAnsi="Times New Roman"/>
          <w:bCs/>
          <w:i/>
          <w:sz w:val="24"/>
          <w:szCs w:val="24"/>
        </w:rPr>
        <w:t>“Kinematic evaluation of gait in hemiparetic patients”,</w:t>
      </w:r>
      <w:r w:rsidRPr="00023867">
        <w:rPr>
          <w:rFonts w:ascii="Times New Roman" w:hAnsi="Times New Roman"/>
          <w:bCs/>
          <w:iCs/>
          <w:sz w:val="24"/>
          <w:szCs w:val="24"/>
        </w:rPr>
        <w:t xml:space="preserve"> Nov 1-4, 2006, Al 2</w:t>
      </w:r>
      <w:r w:rsidR="00AD1C20" w:rsidRPr="00023867">
        <w:rPr>
          <w:rFonts w:ascii="Times New Roman" w:hAnsi="Times New Roman"/>
          <w:bCs/>
          <w:iCs/>
          <w:sz w:val="24"/>
          <w:szCs w:val="24"/>
        </w:rPr>
        <w:t>9</w:t>
      </w:r>
      <w:r w:rsidRPr="00023867">
        <w:rPr>
          <w:rFonts w:ascii="Times New Roman" w:hAnsi="Times New Roman"/>
          <w:bCs/>
          <w:iCs/>
          <w:sz w:val="24"/>
          <w:szCs w:val="24"/>
        </w:rPr>
        <w:t>-lea Congress National de Medicina Fizica si Recuperare, Poiana Brasov, Romania, abstract p46-47</w:t>
      </w:r>
      <w:r w:rsidR="00975B5C" w:rsidRPr="00023867">
        <w:rPr>
          <w:rFonts w:ascii="Times New Roman" w:hAnsi="Times New Roman"/>
          <w:bCs/>
          <w:iCs/>
          <w:sz w:val="24"/>
          <w:szCs w:val="24"/>
        </w:rPr>
        <w:t>;</w:t>
      </w:r>
    </w:p>
    <w:p w14:paraId="47406260" w14:textId="38A588FC" w:rsidR="001F1C65" w:rsidRDefault="00A3602E" w:rsidP="00023867">
      <w:pPr>
        <w:pStyle w:val="ListParagraph"/>
        <w:numPr>
          <w:ilvl w:val="0"/>
          <w:numId w:val="6"/>
        </w:numPr>
        <w:spacing w:line="360" w:lineRule="auto"/>
        <w:jc w:val="left"/>
        <w:rPr>
          <w:rFonts w:ascii="Times New Roman" w:hAnsi="Times New Roman"/>
          <w:bCs/>
          <w:iCs/>
          <w:sz w:val="24"/>
          <w:szCs w:val="24"/>
        </w:rPr>
      </w:pPr>
      <w:r w:rsidRPr="00023867">
        <w:rPr>
          <w:rFonts w:ascii="Times New Roman" w:hAnsi="Times New Roman"/>
          <w:bCs/>
          <w:iCs/>
          <w:sz w:val="24"/>
          <w:szCs w:val="24"/>
        </w:rPr>
        <w:lastRenderedPageBreak/>
        <w:t xml:space="preserve">IDA Nemes, Dragoi M, DV Poenaru, Nita A, L Fratila, Carabineanu S, O Bereteu, R Onofrei, Amaricai E, D Popa, R Cotulbea, A Hammad, </w:t>
      </w:r>
      <w:r w:rsidR="008918F8" w:rsidRPr="00023867">
        <w:rPr>
          <w:rFonts w:ascii="Times New Roman" w:hAnsi="Times New Roman"/>
          <w:bCs/>
          <w:iCs/>
          <w:sz w:val="24"/>
          <w:szCs w:val="24"/>
        </w:rPr>
        <w:t xml:space="preserve">Ilia I, </w:t>
      </w:r>
      <w:r w:rsidRPr="00023867">
        <w:rPr>
          <w:rFonts w:ascii="Times New Roman" w:hAnsi="Times New Roman"/>
          <w:bCs/>
          <w:iCs/>
          <w:sz w:val="24"/>
          <w:szCs w:val="24"/>
        </w:rPr>
        <w:t>C Dobrescu, C Nemes</w:t>
      </w:r>
      <w:r w:rsidR="008918F8" w:rsidRPr="00023867">
        <w:rPr>
          <w:rFonts w:ascii="Times New Roman" w:hAnsi="Times New Roman"/>
          <w:bCs/>
          <w:iCs/>
          <w:sz w:val="24"/>
          <w:szCs w:val="24"/>
        </w:rPr>
        <w:t xml:space="preserve">, </w:t>
      </w:r>
      <w:r w:rsidR="005D5860" w:rsidRPr="00023867">
        <w:rPr>
          <w:rFonts w:ascii="Times New Roman" w:hAnsi="Times New Roman"/>
          <w:bCs/>
          <w:iCs/>
          <w:sz w:val="24"/>
          <w:szCs w:val="24"/>
        </w:rPr>
        <w:t>O Cretu;</w:t>
      </w:r>
      <w:r w:rsidRPr="00023867">
        <w:rPr>
          <w:rFonts w:ascii="Times New Roman" w:hAnsi="Times New Roman"/>
          <w:bCs/>
          <w:iCs/>
          <w:sz w:val="24"/>
          <w:szCs w:val="24"/>
        </w:rPr>
        <w:t xml:space="preserve"> </w:t>
      </w:r>
      <w:r w:rsidR="001F1C65" w:rsidRPr="00023867">
        <w:rPr>
          <w:rFonts w:ascii="Times New Roman" w:hAnsi="Times New Roman"/>
          <w:bCs/>
          <w:i/>
          <w:sz w:val="24"/>
          <w:szCs w:val="24"/>
        </w:rPr>
        <w:t>“Rehabilitation options in motor unit pathology”</w:t>
      </w:r>
      <w:r w:rsidR="001F1C65" w:rsidRPr="00023867">
        <w:rPr>
          <w:rFonts w:ascii="Times New Roman" w:hAnsi="Times New Roman"/>
          <w:bCs/>
          <w:iCs/>
          <w:sz w:val="24"/>
          <w:szCs w:val="24"/>
        </w:rPr>
        <w:t>, Nov 1-4, 2006, Al 2</w:t>
      </w:r>
      <w:r w:rsidR="00AD1C20" w:rsidRPr="00023867">
        <w:rPr>
          <w:rFonts w:ascii="Times New Roman" w:hAnsi="Times New Roman"/>
          <w:bCs/>
          <w:iCs/>
          <w:sz w:val="24"/>
          <w:szCs w:val="24"/>
        </w:rPr>
        <w:t>9</w:t>
      </w:r>
      <w:r w:rsidR="001F1C65" w:rsidRPr="00023867">
        <w:rPr>
          <w:rFonts w:ascii="Times New Roman" w:hAnsi="Times New Roman"/>
          <w:bCs/>
          <w:iCs/>
          <w:sz w:val="24"/>
          <w:szCs w:val="24"/>
        </w:rPr>
        <w:t>-lea Congress National de Medicina Fizica si Recuperare, Poiana Brasov, Romania, abstract p47-48</w:t>
      </w:r>
      <w:r w:rsidR="005D5860" w:rsidRPr="00023867">
        <w:rPr>
          <w:rFonts w:ascii="Times New Roman" w:hAnsi="Times New Roman"/>
          <w:bCs/>
          <w:iCs/>
          <w:sz w:val="24"/>
          <w:szCs w:val="24"/>
        </w:rPr>
        <w:t>;</w:t>
      </w:r>
    </w:p>
    <w:p w14:paraId="0C0AC64F" w14:textId="534CEDE3" w:rsidR="001F1C65" w:rsidRDefault="00B006F3" w:rsidP="00023867">
      <w:pPr>
        <w:pStyle w:val="ListParagraph"/>
        <w:numPr>
          <w:ilvl w:val="0"/>
          <w:numId w:val="6"/>
        </w:numPr>
        <w:spacing w:line="360" w:lineRule="auto"/>
        <w:jc w:val="left"/>
        <w:rPr>
          <w:rFonts w:ascii="Times New Roman" w:hAnsi="Times New Roman"/>
          <w:bCs/>
          <w:iCs/>
          <w:sz w:val="24"/>
          <w:szCs w:val="24"/>
        </w:rPr>
      </w:pPr>
      <w:r w:rsidRPr="00023867">
        <w:rPr>
          <w:rFonts w:ascii="Times New Roman" w:hAnsi="Times New Roman"/>
          <w:bCs/>
          <w:iCs/>
          <w:sz w:val="24"/>
          <w:szCs w:val="24"/>
        </w:rPr>
        <w:t xml:space="preserve">Alina Totorean, DV Poenaru, IDA Nemes, Elena Amaricai, I.Ilia; </w:t>
      </w:r>
      <w:r w:rsidR="001F1C65" w:rsidRPr="00023867">
        <w:rPr>
          <w:rFonts w:ascii="Times New Roman" w:hAnsi="Times New Roman"/>
          <w:bCs/>
          <w:i/>
          <w:sz w:val="24"/>
          <w:szCs w:val="24"/>
        </w:rPr>
        <w:t>“Rehabilitation management of the politraumatized patient and its impact on the quality of life”,</w:t>
      </w:r>
      <w:r w:rsidR="001F1C65" w:rsidRPr="00023867">
        <w:rPr>
          <w:rFonts w:ascii="Times New Roman" w:hAnsi="Times New Roman"/>
          <w:bCs/>
          <w:iCs/>
          <w:sz w:val="24"/>
          <w:szCs w:val="24"/>
        </w:rPr>
        <w:t xml:space="preserve"> Nov 1-4, 2006, Al 2</w:t>
      </w:r>
      <w:r w:rsidR="00AD1C20" w:rsidRPr="00023867">
        <w:rPr>
          <w:rFonts w:ascii="Times New Roman" w:hAnsi="Times New Roman"/>
          <w:bCs/>
          <w:iCs/>
          <w:sz w:val="24"/>
          <w:szCs w:val="24"/>
        </w:rPr>
        <w:t>9</w:t>
      </w:r>
      <w:r w:rsidR="001F1C65" w:rsidRPr="00023867">
        <w:rPr>
          <w:rFonts w:ascii="Times New Roman" w:hAnsi="Times New Roman"/>
          <w:bCs/>
          <w:iCs/>
          <w:sz w:val="24"/>
          <w:szCs w:val="24"/>
        </w:rPr>
        <w:t>-lea Congress National de Medicina Fizica si Recuperare, Poiana Brasov, Romania, abstract p66</w:t>
      </w:r>
      <w:r w:rsidR="00547BF7" w:rsidRPr="00023867">
        <w:rPr>
          <w:rFonts w:ascii="Times New Roman" w:hAnsi="Times New Roman"/>
          <w:bCs/>
          <w:iCs/>
          <w:sz w:val="24"/>
          <w:szCs w:val="24"/>
        </w:rPr>
        <w:t>;</w:t>
      </w:r>
    </w:p>
    <w:p w14:paraId="1466787A" w14:textId="3D61C6BD" w:rsidR="001F1C65" w:rsidRDefault="00CB188E" w:rsidP="00023867">
      <w:pPr>
        <w:pStyle w:val="ListParagraph"/>
        <w:numPr>
          <w:ilvl w:val="0"/>
          <w:numId w:val="6"/>
        </w:numPr>
        <w:spacing w:line="360" w:lineRule="auto"/>
        <w:jc w:val="left"/>
        <w:rPr>
          <w:rFonts w:ascii="Times New Roman" w:hAnsi="Times New Roman"/>
          <w:bCs/>
          <w:iCs/>
          <w:sz w:val="24"/>
          <w:szCs w:val="24"/>
        </w:rPr>
      </w:pPr>
      <w:r w:rsidRPr="00023867">
        <w:rPr>
          <w:rFonts w:ascii="Times New Roman" w:hAnsi="Times New Roman"/>
          <w:bCs/>
          <w:iCs/>
          <w:sz w:val="24"/>
          <w:szCs w:val="24"/>
        </w:rPr>
        <w:t>Alina Totorean, DV Poenaru, IDA Nemes, Elena Amaricai, I.Ilia;</w:t>
      </w:r>
      <w:r w:rsidR="00161F1F" w:rsidRPr="00023867">
        <w:rPr>
          <w:rFonts w:ascii="Times New Roman" w:hAnsi="Times New Roman"/>
          <w:bCs/>
          <w:iCs/>
          <w:sz w:val="24"/>
          <w:szCs w:val="24"/>
        </w:rPr>
        <w:t xml:space="preserve"> </w:t>
      </w:r>
      <w:r w:rsidR="001F1C65" w:rsidRPr="00023867">
        <w:rPr>
          <w:rFonts w:ascii="Times New Roman" w:hAnsi="Times New Roman"/>
          <w:bCs/>
          <w:i/>
          <w:sz w:val="24"/>
          <w:szCs w:val="24"/>
        </w:rPr>
        <w:t>“Functional implications of the hemiparetic patients suffering a lower limb fracture”</w:t>
      </w:r>
      <w:r w:rsidR="001F1C65" w:rsidRPr="00023867">
        <w:rPr>
          <w:rFonts w:ascii="Times New Roman" w:hAnsi="Times New Roman"/>
          <w:bCs/>
          <w:iCs/>
          <w:sz w:val="24"/>
          <w:szCs w:val="24"/>
        </w:rPr>
        <w:t>, Nov 1-4, 2006, Al 2</w:t>
      </w:r>
      <w:r w:rsidR="00AD1C20" w:rsidRPr="00023867">
        <w:rPr>
          <w:rFonts w:ascii="Times New Roman" w:hAnsi="Times New Roman"/>
          <w:bCs/>
          <w:iCs/>
          <w:sz w:val="24"/>
          <w:szCs w:val="24"/>
        </w:rPr>
        <w:t>9</w:t>
      </w:r>
      <w:r w:rsidR="001F1C65" w:rsidRPr="00023867">
        <w:rPr>
          <w:rFonts w:ascii="Times New Roman" w:hAnsi="Times New Roman"/>
          <w:bCs/>
          <w:iCs/>
          <w:sz w:val="24"/>
          <w:szCs w:val="24"/>
        </w:rPr>
        <w:t>-lea Congress National de Medicina Fizica si Recuperare, Poiana Brasov, Romania, abstract p21-66-67</w:t>
      </w:r>
    </w:p>
    <w:p w14:paraId="3A28A781" w14:textId="1C3FABAE" w:rsidR="001F1C65" w:rsidRDefault="00CF7FE7" w:rsidP="00023867">
      <w:pPr>
        <w:pStyle w:val="ListParagraph"/>
        <w:numPr>
          <w:ilvl w:val="0"/>
          <w:numId w:val="6"/>
        </w:numPr>
        <w:spacing w:line="360" w:lineRule="auto"/>
        <w:jc w:val="left"/>
        <w:rPr>
          <w:rFonts w:ascii="Times New Roman" w:hAnsi="Times New Roman"/>
          <w:bCs/>
          <w:iCs/>
          <w:sz w:val="24"/>
          <w:szCs w:val="24"/>
        </w:rPr>
      </w:pPr>
      <w:r w:rsidRPr="00023867">
        <w:rPr>
          <w:rFonts w:ascii="Times New Roman" w:hAnsi="Times New Roman"/>
          <w:bCs/>
          <w:iCs/>
          <w:sz w:val="24"/>
          <w:szCs w:val="24"/>
        </w:rPr>
        <w:t xml:space="preserve">IDA Nemes, Dragoi M, DV Poenaru, Nita A, L Fratila, Carabineanu S, O Bereteu, R Onofrei, Amaricai E, D Popa, R Cotulbea, A Hammad, Ilia I, C Dobrescu, C Nemes, O Cretu; </w:t>
      </w:r>
      <w:r w:rsidR="001F1C65" w:rsidRPr="00023867">
        <w:rPr>
          <w:rFonts w:ascii="Times New Roman" w:hAnsi="Times New Roman"/>
          <w:bCs/>
          <w:i/>
          <w:sz w:val="24"/>
          <w:szCs w:val="24"/>
        </w:rPr>
        <w:t>“The significance of postural reeducation in scoliosis”,</w:t>
      </w:r>
      <w:r w:rsidR="001F1C65" w:rsidRPr="00023867">
        <w:rPr>
          <w:rFonts w:ascii="Times New Roman" w:hAnsi="Times New Roman"/>
          <w:bCs/>
          <w:iCs/>
          <w:sz w:val="24"/>
          <w:szCs w:val="24"/>
        </w:rPr>
        <w:t xml:space="preserve"> Nov 1-4, 2006, Al 2</w:t>
      </w:r>
      <w:r w:rsidR="00AD1C20" w:rsidRPr="00023867">
        <w:rPr>
          <w:rFonts w:ascii="Times New Roman" w:hAnsi="Times New Roman"/>
          <w:bCs/>
          <w:iCs/>
          <w:sz w:val="24"/>
          <w:szCs w:val="24"/>
        </w:rPr>
        <w:t>9</w:t>
      </w:r>
      <w:r w:rsidR="001F1C65" w:rsidRPr="00023867">
        <w:rPr>
          <w:rFonts w:ascii="Times New Roman" w:hAnsi="Times New Roman"/>
          <w:bCs/>
          <w:iCs/>
          <w:sz w:val="24"/>
          <w:szCs w:val="24"/>
        </w:rPr>
        <w:t>-lea Congress National de Medicina Fizica si Recuperare, Poiana Brasov, Romania, abstract p95-96</w:t>
      </w:r>
      <w:r w:rsidR="00126411" w:rsidRPr="00023867">
        <w:rPr>
          <w:rFonts w:ascii="Times New Roman" w:hAnsi="Times New Roman"/>
          <w:bCs/>
          <w:iCs/>
          <w:sz w:val="24"/>
          <w:szCs w:val="24"/>
        </w:rPr>
        <w:t>;</w:t>
      </w:r>
    </w:p>
    <w:p w14:paraId="44AEC8C5" w14:textId="36DD9394" w:rsidR="001F1C65" w:rsidRDefault="00135F39" w:rsidP="00023867">
      <w:pPr>
        <w:pStyle w:val="ListParagraph"/>
        <w:numPr>
          <w:ilvl w:val="0"/>
          <w:numId w:val="6"/>
        </w:numPr>
        <w:spacing w:line="360" w:lineRule="auto"/>
        <w:jc w:val="left"/>
        <w:rPr>
          <w:rFonts w:ascii="Times New Roman" w:hAnsi="Times New Roman"/>
          <w:bCs/>
          <w:iCs/>
          <w:sz w:val="24"/>
          <w:szCs w:val="24"/>
        </w:rPr>
      </w:pPr>
      <w:r w:rsidRPr="00023867">
        <w:rPr>
          <w:rFonts w:ascii="Times New Roman" w:hAnsi="Times New Roman"/>
          <w:bCs/>
          <w:iCs/>
          <w:sz w:val="24"/>
          <w:szCs w:val="24"/>
        </w:rPr>
        <w:t xml:space="preserve">IDA Nemes, </w:t>
      </w:r>
      <w:r w:rsidR="00D55C8F" w:rsidRPr="00023867">
        <w:rPr>
          <w:rFonts w:ascii="Times New Roman" w:hAnsi="Times New Roman"/>
          <w:bCs/>
          <w:iCs/>
          <w:sz w:val="24"/>
          <w:szCs w:val="24"/>
        </w:rPr>
        <w:t xml:space="preserve">DV Poenaru, </w:t>
      </w:r>
      <w:r w:rsidRPr="00023867">
        <w:rPr>
          <w:rFonts w:ascii="Times New Roman" w:hAnsi="Times New Roman"/>
          <w:bCs/>
          <w:iCs/>
          <w:sz w:val="24"/>
          <w:szCs w:val="24"/>
        </w:rPr>
        <w:t xml:space="preserve">Dragoi M, Nita A, </w:t>
      </w:r>
      <w:r w:rsidR="00D55C8F" w:rsidRPr="00023867">
        <w:rPr>
          <w:rFonts w:ascii="Times New Roman" w:hAnsi="Times New Roman"/>
          <w:bCs/>
          <w:iCs/>
          <w:sz w:val="24"/>
          <w:szCs w:val="24"/>
        </w:rPr>
        <w:t>A Avramescu</w:t>
      </w:r>
      <w:r w:rsidRPr="00023867">
        <w:rPr>
          <w:rFonts w:ascii="Times New Roman" w:hAnsi="Times New Roman"/>
          <w:bCs/>
          <w:iCs/>
          <w:sz w:val="24"/>
          <w:szCs w:val="24"/>
        </w:rPr>
        <w:t xml:space="preserve">, Carabineanu S, O Bereteu, R Onofrei, Amaricai E, D Popa, R Cotulbea, A Hammad, </w:t>
      </w:r>
      <w:r w:rsidR="0048046F" w:rsidRPr="00023867">
        <w:rPr>
          <w:rFonts w:ascii="Times New Roman" w:hAnsi="Times New Roman"/>
          <w:bCs/>
          <w:iCs/>
          <w:sz w:val="24"/>
          <w:szCs w:val="24"/>
        </w:rPr>
        <w:t xml:space="preserve">Dobrescu, </w:t>
      </w:r>
      <w:r w:rsidRPr="00023867">
        <w:rPr>
          <w:rFonts w:ascii="Times New Roman" w:hAnsi="Times New Roman"/>
          <w:bCs/>
          <w:iCs/>
          <w:sz w:val="24"/>
          <w:szCs w:val="24"/>
        </w:rPr>
        <w:t xml:space="preserve">Ilia I, </w:t>
      </w:r>
      <w:r w:rsidR="0048046F" w:rsidRPr="00023867">
        <w:rPr>
          <w:rFonts w:ascii="Times New Roman" w:hAnsi="Times New Roman"/>
          <w:bCs/>
          <w:iCs/>
          <w:sz w:val="24"/>
          <w:szCs w:val="24"/>
        </w:rPr>
        <w:t>R Dragoi,</w:t>
      </w:r>
      <w:r w:rsidRPr="00023867">
        <w:rPr>
          <w:rFonts w:ascii="Times New Roman" w:hAnsi="Times New Roman"/>
          <w:bCs/>
          <w:iCs/>
          <w:sz w:val="24"/>
          <w:szCs w:val="24"/>
        </w:rPr>
        <w:t xml:space="preserve"> C Nemes, </w:t>
      </w:r>
      <w:r w:rsidR="001F1C65" w:rsidRPr="00023867">
        <w:rPr>
          <w:rFonts w:ascii="Times New Roman" w:hAnsi="Times New Roman"/>
          <w:bCs/>
          <w:i/>
          <w:sz w:val="24"/>
          <w:szCs w:val="24"/>
        </w:rPr>
        <w:t>“Rehabilitation in osteoporotic fractures”,</w:t>
      </w:r>
      <w:r w:rsidR="001F1C65" w:rsidRPr="00023867">
        <w:rPr>
          <w:rFonts w:ascii="Times New Roman" w:hAnsi="Times New Roman"/>
          <w:bCs/>
          <w:iCs/>
          <w:sz w:val="24"/>
          <w:szCs w:val="24"/>
        </w:rPr>
        <w:t xml:space="preserve"> Nov 1-4, 2006, Al 2</w:t>
      </w:r>
      <w:r w:rsidR="00AD1C20" w:rsidRPr="00023867">
        <w:rPr>
          <w:rFonts w:ascii="Times New Roman" w:hAnsi="Times New Roman"/>
          <w:bCs/>
          <w:iCs/>
          <w:sz w:val="24"/>
          <w:szCs w:val="24"/>
        </w:rPr>
        <w:t>9</w:t>
      </w:r>
      <w:r w:rsidR="001F1C65" w:rsidRPr="00023867">
        <w:rPr>
          <w:rFonts w:ascii="Times New Roman" w:hAnsi="Times New Roman"/>
          <w:bCs/>
          <w:iCs/>
          <w:sz w:val="24"/>
          <w:szCs w:val="24"/>
        </w:rPr>
        <w:t xml:space="preserve">-lea Congres National de Medicina Fizica si Recuperare, Poiana Brasov, Romania, abstract </w:t>
      </w:r>
      <w:r w:rsidR="006B44B7" w:rsidRPr="00023867">
        <w:rPr>
          <w:rFonts w:ascii="Times New Roman" w:hAnsi="Times New Roman"/>
          <w:bCs/>
          <w:iCs/>
          <w:sz w:val="24"/>
          <w:szCs w:val="24"/>
        </w:rPr>
        <w:t xml:space="preserve">P36, </w:t>
      </w:r>
      <w:r w:rsidR="001F1C65" w:rsidRPr="00023867">
        <w:rPr>
          <w:rFonts w:ascii="Times New Roman" w:hAnsi="Times New Roman"/>
          <w:bCs/>
          <w:iCs/>
          <w:sz w:val="24"/>
          <w:szCs w:val="24"/>
        </w:rPr>
        <w:t>p96-97;</w:t>
      </w:r>
    </w:p>
    <w:p w14:paraId="0058FD4B" w14:textId="7BC2D1AF" w:rsidR="001F1C65" w:rsidRDefault="00F64894" w:rsidP="00023867">
      <w:pPr>
        <w:pStyle w:val="ListParagraph"/>
        <w:numPr>
          <w:ilvl w:val="0"/>
          <w:numId w:val="6"/>
        </w:numPr>
        <w:spacing w:line="360" w:lineRule="auto"/>
        <w:jc w:val="left"/>
        <w:rPr>
          <w:rFonts w:ascii="Times New Roman" w:hAnsi="Times New Roman"/>
          <w:bCs/>
          <w:iCs/>
          <w:sz w:val="24"/>
          <w:szCs w:val="24"/>
        </w:rPr>
      </w:pPr>
      <w:r w:rsidRPr="00023867">
        <w:rPr>
          <w:rFonts w:ascii="Times New Roman" w:hAnsi="Times New Roman"/>
          <w:bCs/>
          <w:iCs/>
          <w:sz w:val="24"/>
          <w:szCs w:val="24"/>
        </w:rPr>
        <w:t xml:space="preserve">IDA Nemes, Dragoi M, Nita A, Carabineanu S, O Bereteu, R Onofrei, Amaricai E, D Popa, R Cotulbea, A Hammad, Ilia I, </w:t>
      </w:r>
      <w:r w:rsidR="00601911" w:rsidRPr="00023867">
        <w:rPr>
          <w:rFonts w:ascii="Times New Roman" w:hAnsi="Times New Roman"/>
          <w:bCs/>
          <w:iCs/>
          <w:sz w:val="24"/>
          <w:szCs w:val="24"/>
        </w:rPr>
        <w:t xml:space="preserve">C Dobrescu, </w:t>
      </w:r>
      <w:r w:rsidRPr="00023867">
        <w:rPr>
          <w:rFonts w:ascii="Times New Roman" w:hAnsi="Times New Roman"/>
          <w:bCs/>
          <w:iCs/>
          <w:sz w:val="24"/>
          <w:szCs w:val="24"/>
        </w:rPr>
        <w:t>R Dragoi, C Nemes,</w:t>
      </w:r>
      <w:r w:rsidR="00C331C9" w:rsidRPr="00023867">
        <w:rPr>
          <w:rFonts w:ascii="Times New Roman" w:hAnsi="Times New Roman"/>
          <w:bCs/>
          <w:iCs/>
          <w:sz w:val="24"/>
          <w:szCs w:val="24"/>
        </w:rPr>
        <w:t xml:space="preserve"> </w:t>
      </w:r>
      <w:r w:rsidR="001F1C65" w:rsidRPr="00023867">
        <w:rPr>
          <w:rFonts w:ascii="Times New Roman" w:hAnsi="Times New Roman"/>
          <w:bCs/>
          <w:i/>
          <w:sz w:val="24"/>
          <w:szCs w:val="24"/>
        </w:rPr>
        <w:t>“Therapeutic possibilities in pregnancy back pain</w:t>
      </w:r>
      <w:r w:rsidR="001F1C65" w:rsidRPr="00023867">
        <w:rPr>
          <w:rFonts w:ascii="Times New Roman" w:hAnsi="Times New Roman"/>
          <w:bCs/>
          <w:iCs/>
          <w:sz w:val="24"/>
          <w:szCs w:val="24"/>
        </w:rPr>
        <w:t>”, Nov 1-4, 2006, Al 2</w:t>
      </w:r>
      <w:r w:rsidR="00AD1C20" w:rsidRPr="00023867">
        <w:rPr>
          <w:rFonts w:ascii="Times New Roman" w:hAnsi="Times New Roman"/>
          <w:bCs/>
          <w:iCs/>
          <w:sz w:val="24"/>
          <w:szCs w:val="24"/>
        </w:rPr>
        <w:t>9</w:t>
      </w:r>
      <w:r w:rsidR="001F1C65" w:rsidRPr="00023867">
        <w:rPr>
          <w:rFonts w:ascii="Times New Roman" w:hAnsi="Times New Roman"/>
          <w:bCs/>
          <w:iCs/>
          <w:sz w:val="24"/>
          <w:szCs w:val="24"/>
        </w:rPr>
        <w:t>-lea Congress National de Medicina Fizica si Recuperare, Poiana Brasov, Romania, abstract</w:t>
      </w:r>
      <w:r w:rsidR="009457CD" w:rsidRPr="00023867">
        <w:rPr>
          <w:rFonts w:ascii="Times New Roman" w:hAnsi="Times New Roman"/>
          <w:bCs/>
          <w:iCs/>
          <w:sz w:val="24"/>
          <w:szCs w:val="24"/>
        </w:rPr>
        <w:t xml:space="preserve"> P37,</w:t>
      </w:r>
      <w:r w:rsidR="001F1C65" w:rsidRPr="00023867">
        <w:rPr>
          <w:rFonts w:ascii="Times New Roman" w:hAnsi="Times New Roman"/>
          <w:bCs/>
          <w:iCs/>
          <w:sz w:val="24"/>
          <w:szCs w:val="24"/>
        </w:rPr>
        <w:t xml:space="preserve"> p97-98;</w:t>
      </w:r>
    </w:p>
    <w:p w14:paraId="70F9E3E9" w14:textId="6ACD954B" w:rsidR="001F1C65" w:rsidRDefault="00D267E4" w:rsidP="00023867">
      <w:pPr>
        <w:pStyle w:val="ListParagraph"/>
        <w:numPr>
          <w:ilvl w:val="0"/>
          <w:numId w:val="6"/>
        </w:numPr>
        <w:spacing w:line="360" w:lineRule="auto"/>
        <w:jc w:val="left"/>
        <w:rPr>
          <w:rFonts w:ascii="Times New Roman" w:hAnsi="Times New Roman"/>
          <w:bCs/>
          <w:iCs/>
          <w:sz w:val="24"/>
          <w:szCs w:val="24"/>
        </w:rPr>
      </w:pPr>
      <w:r w:rsidRPr="00023867">
        <w:rPr>
          <w:rFonts w:ascii="Times New Roman" w:hAnsi="Times New Roman"/>
          <w:bCs/>
          <w:iCs/>
          <w:sz w:val="24"/>
          <w:szCs w:val="24"/>
        </w:rPr>
        <w:t xml:space="preserve"> </w:t>
      </w:r>
      <w:r w:rsidR="006A03CA" w:rsidRPr="00023867">
        <w:rPr>
          <w:rFonts w:ascii="Times New Roman" w:hAnsi="Times New Roman"/>
          <w:bCs/>
          <w:iCs/>
          <w:sz w:val="24"/>
          <w:szCs w:val="24"/>
        </w:rPr>
        <w:t xml:space="preserve">IDA Nemes, Dragoi M, DV Poenaru, Nita A, Carabineanu S, O Bereteu, R Onofrei, Amaricai E, D Popa, R Cotulbea, A Hammad, Ilia I, </w:t>
      </w:r>
      <w:r w:rsidR="00E11912" w:rsidRPr="00023867">
        <w:rPr>
          <w:rFonts w:ascii="Times New Roman" w:hAnsi="Times New Roman"/>
          <w:bCs/>
          <w:iCs/>
          <w:sz w:val="24"/>
          <w:szCs w:val="24"/>
        </w:rPr>
        <w:t xml:space="preserve">C Dobrescu, </w:t>
      </w:r>
      <w:r w:rsidR="006A03CA" w:rsidRPr="00023867">
        <w:rPr>
          <w:rFonts w:ascii="Times New Roman" w:hAnsi="Times New Roman"/>
          <w:bCs/>
          <w:iCs/>
          <w:sz w:val="24"/>
          <w:szCs w:val="24"/>
        </w:rPr>
        <w:t>C Nemes,</w:t>
      </w:r>
      <w:r w:rsidR="00E11912" w:rsidRPr="00023867">
        <w:rPr>
          <w:rFonts w:ascii="Times New Roman" w:hAnsi="Times New Roman"/>
          <w:bCs/>
          <w:iCs/>
          <w:sz w:val="24"/>
          <w:szCs w:val="24"/>
        </w:rPr>
        <w:t xml:space="preserve"> O Cretu; </w:t>
      </w:r>
      <w:r w:rsidR="001F1C65" w:rsidRPr="00023867">
        <w:rPr>
          <w:rFonts w:ascii="Times New Roman" w:hAnsi="Times New Roman"/>
          <w:bCs/>
          <w:i/>
          <w:sz w:val="24"/>
          <w:szCs w:val="24"/>
        </w:rPr>
        <w:t>“Complex rehabilitation therapy of the chronic post-traumatic lymphedema”,</w:t>
      </w:r>
      <w:r w:rsidR="001F1C65" w:rsidRPr="00023867">
        <w:rPr>
          <w:rFonts w:ascii="Times New Roman" w:hAnsi="Times New Roman"/>
          <w:bCs/>
          <w:iCs/>
          <w:sz w:val="24"/>
          <w:szCs w:val="24"/>
        </w:rPr>
        <w:t xml:space="preserve"> Nov 1-4, 2006, Al 26-lea Congress National de Medicina Fizica si Recuperare, Poiana Brasov, Romania, abstract </w:t>
      </w:r>
      <w:r w:rsidR="00E11912" w:rsidRPr="00023867">
        <w:rPr>
          <w:rFonts w:ascii="Times New Roman" w:hAnsi="Times New Roman"/>
          <w:bCs/>
          <w:iCs/>
          <w:sz w:val="24"/>
          <w:szCs w:val="24"/>
        </w:rPr>
        <w:t>P</w:t>
      </w:r>
      <w:r w:rsidR="00391DEB" w:rsidRPr="00023867">
        <w:rPr>
          <w:rFonts w:ascii="Times New Roman" w:hAnsi="Times New Roman"/>
          <w:bCs/>
          <w:iCs/>
          <w:sz w:val="24"/>
          <w:szCs w:val="24"/>
        </w:rPr>
        <w:t xml:space="preserve">38 </w:t>
      </w:r>
      <w:r w:rsidR="001F1C65" w:rsidRPr="00023867">
        <w:rPr>
          <w:rFonts w:ascii="Times New Roman" w:hAnsi="Times New Roman"/>
          <w:bCs/>
          <w:iCs/>
          <w:sz w:val="24"/>
          <w:szCs w:val="24"/>
        </w:rPr>
        <w:t>p99-100</w:t>
      </w:r>
      <w:r w:rsidR="00E11912" w:rsidRPr="00023867">
        <w:rPr>
          <w:rFonts w:ascii="Times New Roman" w:hAnsi="Times New Roman"/>
          <w:bCs/>
          <w:iCs/>
          <w:sz w:val="24"/>
          <w:szCs w:val="24"/>
        </w:rPr>
        <w:t>;</w:t>
      </w:r>
    </w:p>
    <w:p w14:paraId="5CEDD06E" w14:textId="77777777" w:rsidR="00023867" w:rsidRDefault="00391DEB" w:rsidP="00023867">
      <w:pPr>
        <w:pStyle w:val="ListParagraph"/>
        <w:numPr>
          <w:ilvl w:val="0"/>
          <w:numId w:val="6"/>
        </w:numPr>
        <w:spacing w:line="360" w:lineRule="auto"/>
        <w:jc w:val="left"/>
        <w:rPr>
          <w:rFonts w:ascii="Times New Roman" w:hAnsi="Times New Roman"/>
          <w:bCs/>
          <w:iCs/>
          <w:sz w:val="24"/>
          <w:szCs w:val="24"/>
        </w:rPr>
      </w:pPr>
      <w:r w:rsidRPr="00023867">
        <w:rPr>
          <w:rFonts w:ascii="Times New Roman" w:hAnsi="Times New Roman"/>
          <w:bCs/>
          <w:iCs/>
          <w:sz w:val="24"/>
          <w:szCs w:val="24"/>
        </w:rPr>
        <w:lastRenderedPageBreak/>
        <w:t xml:space="preserve">IDA Nemes, Dragoi M, DV Poenaru, Nita A, Carabineanu S, O Bereteu, R Onofrei, Amaricai E, D Popa, R Cotulbea, A Hammad, Ilia I, C Dobrescu, C Nemes, O Cretu; ; </w:t>
      </w:r>
      <w:r w:rsidR="001F1C65" w:rsidRPr="00023867">
        <w:rPr>
          <w:rFonts w:ascii="Times New Roman" w:hAnsi="Times New Roman"/>
          <w:bCs/>
          <w:i/>
          <w:sz w:val="24"/>
          <w:szCs w:val="24"/>
        </w:rPr>
        <w:t>“Complex therapy possibilities in chronic venous insufficiency”</w:t>
      </w:r>
      <w:r w:rsidR="001F1C65" w:rsidRPr="00023867">
        <w:rPr>
          <w:rFonts w:ascii="Times New Roman" w:hAnsi="Times New Roman"/>
          <w:bCs/>
          <w:iCs/>
          <w:sz w:val="24"/>
          <w:szCs w:val="24"/>
        </w:rPr>
        <w:t>, Nov 1-4, 2006, Al 2</w:t>
      </w:r>
      <w:r w:rsidR="00AD1C20" w:rsidRPr="00023867">
        <w:rPr>
          <w:rFonts w:ascii="Times New Roman" w:hAnsi="Times New Roman"/>
          <w:bCs/>
          <w:iCs/>
          <w:sz w:val="24"/>
          <w:szCs w:val="24"/>
        </w:rPr>
        <w:t>9</w:t>
      </w:r>
      <w:r w:rsidR="001F1C65" w:rsidRPr="00023867">
        <w:rPr>
          <w:rFonts w:ascii="Times New Roman" w:hAnsi="Times New Roman"/>
          <w:bCs/>
          <w:iCs/>
          <w:sz w:val="24"/>
          <w:szCs w:val="24"/>
        </w:rPr>
        <w:t>-lea Congress National de Medicina Fizica si Recuperare, Poiana Brasov, Romania, abstract p100-10</w:t>
      </w:r>
      <w:r w:rsidR="00C749C5" w:rsidRPr="00023867">
        <w:rPr>
          <w:rFonts w:ascii="Times New Roman" w:hAnsi="Times New Roman"/>
          <w:bCs/>
          <w:iCs/>
          <w:sz w:val="24"/>
          <w:szCs w:val="24"/>
        </w:rPr>
        <w:t>1;</w:t>
      </w:r>
    </w:p>
    <w:p w14:paraId="1F5486F6" w14:textId="62E607AE" w:rsidR="001F1C65" w:rsidRDefault="000922DF" w:rsidP="00E61A9D">
      <w:pPr>
        <w:pStyle w:val="ListParagraph"/>
        <w:numPr>
          <w:ilvl w:val="0"/>
          <w:numId w:val="6"/>
        </w:numPr>
        <w:spacing w:line="360" w:lineRule="auto"/>
        <w:jc w:val="left"/>
        <w:rPr>
          <w:rFonts w:ascii="Times New Roman" w:hAnsi="Times New Roman"/>
          <w:bCs/>
          <w:iCs/>
          <w:sz w:val="24"/>
          <w:szCs w:val="24"/>
        </w:rPr>
      </w:pPr>
      <w:r w:rsidRPr="00E61A9D">
        <w:rPr>
          <w:rFonts w:ascii="Times New Roman" w:hAnsi="Times New Roman"/>
          <w:bCs/>
          <w:iCs/>
          <w:sz w:val="24"/>
          <w:szCs w:val="24"/>
        </w:rPr>
        <w:t xml:space="preserve">IDA Nemes, DV Poenaru, I Branea, Dragoi M,  </w:t>
      </w:r>
      <w:r w:rsidR="00B77AA0" w:rsidRPr="00E61A9D">
        <w:rPr>
          <w:rFonts w:ascii="Times New Roman" w:hAnsi="Times New Roman"/>
          <w:bCs/>
          <w:iCs/>
          <w:sz w:val="24"/>
          <w:szCs w:val="24"/>
        </w:rPr>
        <w:t xml:space="preserve">D. Onet, A. Totorean, A. Nita, </w:t>
      </w:r>
      <w:r w:rsidR="00E373E9" w:rsidRPr="00E61A9D">
        <w:rPr>
          <w:rFonts w:ascii="Times New Roman" w:hAnsi="Times New Roman"/>
          <w:bCs/>
          <w:iCs/>
          <w:sz w:val="24"/>
          <w:szCs w:val="24"/>
        </w:rPr>
        <w:t>A. Gogulescu,</w:t>
      </w:r>
      <w:r w:rsidRPr="00E61A9D">
        <w:rPr>
          <w:rFonts w:ascii="Times New Roman" w:hAnsi="Times New Roman"/>
          <w:bCs/>
          <w:iCs/>
          <w:sz w:val="24"/>
          <w:szCs w:val="24"/>
        </w:rPr>
        <w:t xml:space="preserve"> Amaricai E, Jurici M , </w:t>
      </w:r>
      <w:r w:rsidR="00FD0703" w:rsidRPr="00E61A9D">
        <w:rPr>
          <w:rFonts w:ascii="Times New Roman" w:hAnsi="Times New Roman"/>
          <w:bCs/>
          <w:iCs/>
          <w:sz w:val="24"/>
          <w:szCs w:val="24"/>
        </w:rPr>
        <w:t xml:space="preserve">Ilia I, </w:t>
      </w:r>
      <w:r w:rsidR="00C15000" w:rsidRPr="00E61A9D">
        <w:rPr>
          <w:rFonts w:ascii="Times New Roman" w:hAnsi="Times New Roman"/>
          <w:bCs/>
          <w:iCs/>
          <w:sz w:val="24"/>
          <w:szCs w:val="24"/>
        </w:rPr>
        <w:t xml:space="preserve">A. Hammad, A. Ponoran, C Haier, </w:t>
      </w:r>
      <w:r w:rsidRPr="00E61A9D">
        <w:rPr>
          <w:rFonts w:ascii="Times New Roman" w:hAnsi="Times New Roman"/>
          <w:bCs/>
          <w:iCs/>
          <w:sz w:val="24"/>
          <w:szCs w:val="24"/>
        </w:rPr>
        <w:t xml:space="preserve">Corina Petru, </w:t>
      </w:r>
      <w:r w:rsidR="00F975C9" w:rsidRPr="00E61A9D">
        <w:rPr>
          <w:rFonts w:ascii="Times New Roman" w:hAnsi="Times New Roman"/>
          <w:bCs/>
          <w:iCs/>
          <w:sz w:val="24"/>
          <w:szCs w:val="24"/>
        </w:rPr>
        <w:t>C Patrutescu, L Mihaila, D Naicu</w:t>
      </w:r>
      <w:r w:rsidRPr="00E61A9D">
        <w:rPr>
          <w:rFonts w:ascii="Times New Roman" w:hAnsi="Times New Roman"/>
          <w:bCs/>
          <w:iCs/>
          <w:sz w:val="24"/>
          <w:szCs w:val="24"/>
        </w:rPr>
        <w:t xml:space="preserve">, </w:t>
      </w:r>
      <w:r w:rsidR="003D563A" w:rsidRPr="00E61A9D">
        <w:rPr>
          <w:rFonts w:ascii="Times New Roman" w:hAnsi="Times New Roman"/>
          <w:bCs/>
          <w:iCs/>
          <w:sz w:val="24"/>
          <w:szCs w:val="24"/>
        </w:rPr>
        <w:t xml:space="preserve">M Udrescu; </w:t>
      </w:r>
      <w:r w:rsidR="001F1C65" w:rsidRPr="00E61A9D">
        <w:rPr>
          <w:rFonts w:ascii="Times New Roman" w:hAnsi="Times New Roman"/>
          <w:bCs/>
          <w:i/>
          <w:sz w:val="24"/>
          <w:szCs w:val="24"/>
        </w:rPr>
        <w:t>“Complex approach of Arnold-Chiari malformative disease”</w:t>
      </w:r>
      <w:r w:rsidR="001F1C65" w:rsidRPr="00E61A9D">
        <w:rPr>
          <w:rFonts w:ascii="Times New Roman" w:hAnsi="Times New Roman"/>
          <w:bCs/>
          <w:iCs/>
          <w:sz w:val="24"/>
          <w:szCs w:val="24"/>
        </w:rPr>
        <w:t xml:space="preserve"> Nov 2-5, 2005, Al 28-lea Congres National de Medicina Fizica si Recuperare, Poiana Brasov, Romania, abstracts p</w:t>
      </w:r>
      <w:r w:rsidR="001B0C10" w:rsidRPr="00E61A9D">
        <w:rPr>
          <w:rFonts w:ascii="Times New Roman" w:hAnsi="Times New Roman"/>
          <w:bCs/>
          <w:iCs/>
          <w:sz w:val="24"/>
          <w:szCs w:val="24"/>
        </w:rPr>
        <w:t xml:space="preserve">oster </w:t>
      </w:r>
      <w:r w:rsidR="001F1C65" w:rsidRPr="00E61A9D">
        <w:rPr>
          <w:rFonts w:ascii="Times New Roman" w:hAnsi="Times New Roman"/>
          <w:bCs/>
          <w:iCs/>
          <w:sz w:val="24"/>
          <w:szCs w:val="24"/>
        </w:rPr>
        <w:t xml:space="preserve">57, </w:t>
      </w:r>
    </w:p>
    <w:p w14:paraId="08CA52ED" w14:textId="7C629D69" w:rsidR="001F1C65" w:rsidRDefault="00E24C60" w:rsidP="00E61A9D">
      <w:pPr>
        <w:pStyle w:val="ListParagraph"/>
        <w:numPr>
          <w:ilvl w:val="0"/>
          <w:numId w:val="6"/>
        </w:numPr>
        <w:spacing w:line="360" w:lineRule="auto"/>
        <w:jc w:val="left"/>
        <w:rPr>
          <w:rFonts w:ascii="Times New Roman" w:hAnsi="Times New Roman"/>
          <w:bCs/>
          <w:iCs/>
          <w:sz w:val="24"/>
          <w:szCs w:val="24"/>
        </w:rPr>
      </w:pPr>
      <w:r w:rsidRPr="00E61A9D">
        <w:rPr>
          <w:rFonts w:ascii="Times New Roman" w:hAnsi="Times New Roman"/>
          <w:bCs/>
          <w:iCs/>
          <w:sz w:val="24"/>
          <w:szCs w:val="24"/>
        </w:rPr>
        <w:t>IDA Nemes, DV Poenaru, I Branea, Dragoi M,  D. Onet, A. Totorean, A. Nita, A. Gogulescu, Amaricai E, Jurici M , Ilia I, A. Hammad, A. Ponoran, C Haier, Corina Petru, C Patrutescu, L Mihaila, D Naicu,</w:t>
      </w:r>
      <w:r w:rsidR="003D563A" w:rsidRPr="00E61A9D">
        <w:rPr>
          <w:rFonts w:ascii="Times New Roman" w:hAnsi="Times New Roman"/>
          <w:bCs/>
          <w:iCs/>
          <w:sz w:val="24"/>
          <w:szCs w:val="24"/>
        </w:rPr>
        <w:t>M Udrescu</w:t>
      </w:r>
      <w:r w:rsidR="003D563A" w:rsidRPr="00E61A9D">
        <w:rPr>
          <w:rFonts w:ascii="Times New Roman" w:hAnsi="Times New Roman"/>
          <w:bCs/>
          <w:i/>
          <w:sz w:val="24"/>
          <w:szCs w:val="24"/>
        </w:rPr>
        <w:t xml:space="preserve">; </w:t>
      </w:r>
      <w:r w:rsidRPr="00E61A9D">
        <w:rPr>
          <w:rFonts w:ascii="Times New Roman" w:hAnsi="Times New Roman"/>
          <w:bCs/>
          <w:i/>
          <w:sz w:val="24"/>
          <w:szCs w:val="24"/>
        </w:rPr>
        <w:t xml:space="preserve"> </w:t>
      </w:r>
      <w:r w:rsidR="001F1C65" w:rsidRPr="00E61A9D">
        <w:rPr>
          <w:rFonts w:ascii="Times New Roman" w:hAnsi="Times New Roman"/>
          <w:bCs/>
          <w:i/>
          <w:sz w:val="24"/>
          <w:szCs w:val="24"/>
        </w:rPr>
        <w:t>“Complex therapy of polytrauma patient”</w:t>
      </w:r>
      <w:r w:rsidR="001F1C65" w:rsidRPr="00E61A9D">
        <w:rPr>
          <w:rFonts w:ascii="Times New Roman" w:hAnsi="Times New Roman"/>
          <w:bCs/>
          <w:iCs/>
          <w:sz w:val="24"/>
          <w:szCs w:val="24"/>
        </w:rPr>
        <w:t xml:space="preserve"> Nov 2-5, 2005, Al 28-lea Congres National de Medicina Fizica si Recuperare, Poiana Brasov, Romania, abstracts p</w:t>
      </w:r>
      <w:r w:rsidRPr="00E61A9D">
        <w:rPr>
          <w:rFonts w:ascii="Times New Roman" w:hAnsi="Times New Roman"/>
          <w:bCs/>
          <w:iCs/>
          <w:sz w:val="24"/>
          <w:szCs w:val="24"/>
        </w:rPr>
        <w:t xml:space="preserve">oster </w:t>
      </w:r>
      <w:r w:rsidR="001F1C65" w:rsidRPr="00E61A9D">
        <w:rPr>
          <w:rFonts w:ascii="Times New Roman" w:hAnsi="Times New Roman"/>
          <w:bCs/>
          <w:iCs/>
          <w:sz w:val="24"/>
          <w:szCs w:val="24"/>
        </w:rPr>
        <w:t>58</w:t>
      </w:r>
      <w:r w:rsidRPr="00E61A9D">
        <w:rPr>
          <w:rFonts w:ascii="Times New Roman" w:hAnsi="Times New Roman"/>
          <w:bCs/>
          <w:iCs/>
          <w:sz w:val="24"/>
          <w:szCs w:val="24"/>
        </w:rPr>
        <w:t xml:space="preserve">; </w:t>
      </w:r>
    </w:p>
    <w:p w14:paraId="12C702E6" w14:textId="7E14A274" w:rsidR="0075233F" w:rsidRDefault="00F33198" w:rsidP="00E61A9D">
      <w:pPr>
        <w:pStyle w:val="ListParagraph"/>
        <w:numPr>
          <w:ilvl w:val="0"/>
          <w:numId w:val="6"/>
        </w:numPr>
        <w:spacing w:line="360" w:lineRule="auto"/>
        <w:jc w:val="left"/>
        <w:rPr>
          <w:rFonts w:ascii="Times New Roman" w:hAnsi="Times New Roman"/>
          <w:bCs/>
          <w:iCs/>
          <w:sz w:val="24"/>
          <w:szCs w:val="24"/>
        </w:rPr>
      </w:pPr>
      <w:r w:rsidRPr="00E61A9D">
        <w:rPr>
          <w:rFonts w:ascii="Times New Roman" w:hAnsi="Times New Roman"/>
          <w:bCs/>
          <w:iCs/>
          <w:sz w:val="24"/>
          <w:szCs w:val="24"/>
        </w:rPr>
        <w:t xml:space="preserve">IDA Nemes, DV Poenaru, Dragoi M,  R. Dragoi, Camelia Nemes, Amaricai E, Gogulescu A, Jurici M , Corina Petru, Ilia I, Ghita A, Totorean A </w:t>
      </w:r>
      <w:r w:rsidR="001F1C65" w:rsidRPr="00E61A9D">
        <w:rPr>
          <w:rFonts w:ascii="Times New Roman" w:hAnsi="Times New Roman"/>
          <w:bCs/>
          <w:i/>
          <w:sz w:val="24"/>
          <w:szCs w:val="24"/>
        </w:rPr>
        <w:t>“Medical options in elderly severe knee osteoarthritis”</w:t>
      </w:r>
      <w:r w:rsidR="001F1C65" w:rsidRPr="00E61A9D">
        <w:rPr>
          <w:rFonts w:ascii="Times New Roman" w:hAnsi="Times New Roman"/>
          <w:bCs/>
          <w:iCs/>
          <w:sz w:val="24"/>
          <w:szCs w:val="24"/>
        </w:rPr>
        <w:t xml:space="preserve"> </w:t>
      </w:r>
      <w:r w:rsidR="000223C1" w:rsidRPr="00E61A9D">
        <w:rPr>
          <w:rFonts w:ascii="Times New Roman" w:hAnsi="Times New Roman"/>
          <w:bCs/>
          <w:iCs/>
          <w:sz w:val="24"/>
          <w:szCs w:val="24"/>
        </w:rPr>
        <w:t xml:space="preserve">Congresul National de Reumatologie, </w:t>
      </w:r>
      <w:r w:rsidR="007D651E" w:rsidRPr="00E61A9D">
        <w:rPr>
          <w:rFonts w:ascii="Times New Roman" w:hAnsi="Times New Roman"/>
          <w:bCs/>
          <w:iCs/>
          <w:sz w:val="24"/>
          <w:szCs w:val="24"/>
        </w:rPr>
        <w:t>14-17 Septembrie 2005, Hotel Poiana Brasov</w:t>
      </w:r>
      <w:r w:rsidR="0075233F" w:rsidRPr="00E61A9D">
        <w:rPr>
          <w:rFonts w:ascii="Times New Roman" w:hAnsi="Times New Roman"/>
          <w:bCs/>
          <w:iCs/>
          <w:sz w:val="24"/>
          <w:szCs w:val="24"/>
        </w:rPr>
        <w:t>, Volum rezumate p 65-66</w:t>
      </w:r>
    </w:p>
    <w:p w14:paraId="54DC137B" w14:textId="63CA6E95" w:rsidR="001F1C65" w:rsidRDefault="002B6740" w:rsidP="00E61A9D">
      <w:pPr>
        <w:pStyle w:val="ListParagraph"/>
        <w:numPr>
          <w:ilvl w:val="0"/>
          <w:numId w:val="6"/>
        </w:numPr>
        <w:spacing w:line="360" w:lineRule="auto"/>
        <w:jc w:val="left"/>
        <w:rPr>
          <w:rFonts w:ascii="Times New Roman" w:hAnsi="Times New Roman"/>
          <w:bCs/>
          <w:iCs/>
          <w:sz w:val="24"/>
          <w:szCs w:val="24"/>
        </w:rPr>
      </w:pPr>
      <w:r w:rsidRPr="00E61A9D">
        <w:rPr>
          <w:rFonts w:ascii="Times New Roman" w:hAnsi="Times New Roman"/>
          <w:bCs/>
          <w:iCs/>
          <w:sz w:val="24"/>
          <w:szCs w:val="24"/>
        </w:rPr>
        <w:t>IDA Nemes, DV Poenaru, Dragoi M,  Jurici M, Ilia I</w:t>
      </w:r>
      <w:r w:rsidRPr="00E61A9D">
        <w:rPr>
          <w:rFonts w:ascii="Times New Roman" w:hAnsi="Times New Roman"/>
          <w:bCs/>
          <w:i/>
          <w:sz w:val="24"/>
          <w:szCs w:val="24"/>
        </w:rPr>
        <w:t>, “Medical options in elderly severe knee osteoarthritis”</w:t>
      </w:r>
      <w:r w:rsidR="00243216" w:rsidRPr="00E61A9D">
        <w:rPr>
          <w:rFonts w:ascii="Times New Roman" w:hAnsi="Times New Roman"/>
          <w:bCs/>
          <w:iCs/>
          <w:sz w:val="24"/>
          <w:szCs w:val="24"/>
        </w:rPr>
        <w:t xml:space="preserve">, </w:t>
      </w:r>
      <w:r w:rsidR="001F1C65" w:rsidRPr="00E61A9D">
        <w:rPr>
          <w:rFonts w:ascii="Times New Roman" w:hAnsi="Times New Roman"/>
          <w:bCs/>
          <w:iCs/>
          <w:sz w:val="24"/>
          <w:szCs w:val="24"/>
        </w:rPr>
        <w:t>Apr 10-15, 2005, 3rd World Congress of the International Society of Physical and Rehabilitation Medicine, 1st Supplement number of Acta Fisiatrica, 2005 Vol 12(april), pS228-S229, Gran Mellia WTC, Sao Paolo, Brazil</w:t>
      </w:r>
      <w:r w:rsidR="0094660A" w:rsidRPr="00E61A9D">
        <w:rPr>
          <w:rFonts w:ascii="Times New Roman" w:hAnsi="Times New Roman"/>
          <w:bCs/>
          <w:iCs/>
          <w:sz w:val="24"/>
          <w:szCs w:val="24"/>
        </w:rPr>
        <w:t>;</w:t>
      </w:r>
    </w:p>
    <w:p w14:paraId="19E4372B" w14:textId="146F4271" w:rsidR="001F1C65" w:rsidRDefault="004223FE" w:rsidP="00E61A9D">
      <w:pPr>
        <w:pStyle w:val="ListParagraph"/>
        <w:numPr>
          <w:ilvl w:val="0"/>
          <w:numId w:val="6"/>
        </w:numPr>
        <w:spacing w:line="360" w:lineRule="auto"/>
        <w:jc w:val="left"/>
        <w:rPr>
          <w:rFonts w:ascii="Times New Roman" w:hAnsi="Times New Roman"/>
          <w:bCs/>
          <w:iCs/>
          <w:sz w:val="24"/>
          <w:szCs w:val="24"/>
        </w:rPr>
      </w:pPr>
      <w:r w:rsidRPr="00E61A9D">
        <w:rPr>
          <w:rFonts w:ascii="Times New Roman" w:hAnsi="Times New Roman"/>
          <w:bCs/>
          <w:iCs/>
          <w:sz w:val="24"/>
          <w:szCs w:val="24"/>
        </w:rPr>
        <w:t>IDA Nemes, Dragoi M, Totorean A, Ghita A, Jurici M, Amaricai E, Hammad A, Ilia I, Patrutescu C, Joldea D, Mihaila L, Hotea A, Cristea C, Diaconu C, Carabineanu S, Ponoran A</w:t>
      </w:r>
      <w:r w:rsidR="00982BD7" w:rsidRPr="00E61A9D">
        <w:rPr>
          <w:rFonts w:ascii="Times New Roman" w:hAnsi="Times New Roman"/>
          <w:bCs/>
          <w:iCs/>
          <w:sz w:val="24"/>
          <w:szCs w:val="24"/>
        </w:rPr>
        <w:t xml:space="preserve">: </w:t>
      </w:r>
      <w:r w:rsidR="001F1C65" w:rsidRPr="00E61A9D">
        <w:rPr>
          <w:rFonts w:ascii="Times New Roman" w:hAnsi="Times New Roman"/>
          <w:bCs/>
          <w:iCs/>
          <w:sz w:val="24"/>
          <w:szCs w:val="24"/>
        </w:rPr>
        <w:t xml:space="preserve"> </w:t>
      </w:r>
      <w:r w:rsidR="001F1C65" w:rsidRPr="00E61A9D">
        <w:rPr>
          <w:rFonts w:ascii="Times New Roman" w:hAnsi="Times New Roman"/>
          <w:bCs/>
          <w:i/>
          <w:sz w:val="24"/>
          <w:szCs w:val="24"/>
        </w:rPr>
        <w:t>“The complex diagnosis and therapy in juvenile and young primary spondilarthropaty-the place of acupuncture in rheumatology”,</w:t>
      </w:r>
      <w:r w:rsidR="001F1C65" w:rsidRPr="00E61A9D">
        <w:rPr>
          <w:rFonts w:ascii="Times New Roman" w:hAnsi="Times New Roman"/>
          <w:bCs/>
          <w:iCs/>
          <w:sz w:val="24"/>
          <w:szCs w:val="24"/>
        </w:rPr>
        <w:t xml:space="preserve"> Oct 13-16, 2004, 5th National Congress of Physical and Rehabilitation Medicine with International Participation, Bucharest, Romania, abstract p18-20.</w:t>
      </w:r>
    </w:p>
    <w:p w14:paraId="63252C29" w14:textId="4E6AD930" w:rsidR="001F1C65" w:rsidRDefault="0086004D" w:rsidP="00E61A9D">
      <w:pPr>
        <w:pStyle w:val="ListParagraph"/>
        <w:numPr>
          <w:ilvl w:val="0"/>
          <w:numId w:val="6"/>
        </w:numPr>
        <w:spacing w:line="360" w:lineRule="auto"/>
        <w:jc w:val="left"/>
        <w:rPr>
          <w:rFonts w:ascii="Times New Roman" w:hAnsi="Times New Roman"/>
          <w:bCs/>
          <w:iCs/>
          <w:sz w:val="24"/>
          <w:szCs w:val="24"/>
        </w:rPr>
      </w:pPr>
      <w:r w:rsidRPr="00E61A9D">
        <w:rPr>
          <w:rFonts w:ascii="Times New Roman" w:hAnsi="Times New Roman"/>
          <w:bCs/>
          <w:iCs/>
          <w:sz w:val="24"/>
          <w:szCs w:val="24"/>
        </w:rPr>
        <w:t xml:space="preserve">IDA Nemes, Dragoi M, Totorean A, Ghita A, </w:t>
      </w:r>
      <w:r w:rsidR="002A1805" w:rsidRPr="00E61A9D">
        <w:rPr>
          <w:rFonts w:ascii="Times New Roman" w:hAnsi="Times New Roman"/>
          <w:bCs/>
          <w:iCs/>
          <w:sz w:val="24"/>
          <w:szCs w:val="24"/>
        </w:rPr>
        <w:t xml:space="preserve">Gogulescu A, </w:t>
      </w:r>
      <w:r w:rsidRPr="00E61A9D">
        <w:rPr>
          <w:rFonts w:ascii="Times New Roman" w:hAnsi="Times New Roman"/>
          <w:bCs/>
          <w:iCs/>
          <w:sz w:val="24"/>
          <w:szCs w:val="24"/>
        </w:rPr>
        <w:t xml:space="preserve">Jurici M, Amaricai E, Hammad A, Ilia I, Patrutescu C, Joldea D, Mihaila L, </w:t>
      </w:r>
      <w:r w:rsidR="00D223C3" w:rsidRPr="00E61A9D">
        <w:rPr>
          <w:rFonts w:ascii="Times New Roman" w:hAnsi="Times New Roman"/>
          <w:bCs/>
          <w:iCs/>
          <w:sz w:val="24"/>
          <w:szCs w:val="24"/>
        </w:rPr>
        <w:t xml:space="preserve">Stana L, </w:t>
      </w:r>
      <w:r w:rsidRPr="00E61A9D">
        <w:rPr>
          <w:rFonts w:ascii="Times New Roman" w:hAnsi="Times New Roman"/>
          <w:bCs/>
          <w:iCs/>
          <w:sz w:val="24"/>
          <w:szCs w:val="24"/>
        </w:rPr>
        <w:t xml:space="preserve">Cristea C, Diaconu C, Carabineanu S, Ponoran A </w:t>
      </w:r>
      <w:r w:rsidR="001F1C65" w:rsidRPr="00E61A9D">
        <w:rPr>
          <w:rFonts w:ascii="Times New Roman" w:hAnsi="Times New Roman"/>
          <w:bCs/>
          <w:i/>
          <w:sz w:val="24"/>
          <w:szCs w:val="24"/>
        </w:rPr>
        <w:t>“Restrictive respiratory syndrome therapy</w:t>
      </w:r>
      <w:r w:rsidR="001F1C65" w:rsidRPr="00E61A9D">
        <w:rPr>
          <w:rFonts w:ascii="Times New Roman" w:hAnsi="Times New Roman"/>
          <w:bCs/>
          <w:iCs/>
          <w:sz w:val="24"/>
          <w:szCs w:val="24"/>
        </w:rPr>
        <w:t xml:space="preserve">” Oct 13-16, 2004, </w:t>
      </w:r>
      <w:r w:rsidR="001F1C65" w:rsidRPr="00E61A9D">
        <w:rPr>
          <w:rFonts w:ascii="Times New Roman" w:hAnsi="Times New Roman"/>
          <w:bCs/>
          <w:iCs/>
          <w:sz w:val="24"/>
          <w:szCs w:val="24"/>
        </w:rPr>
        <w:lastRenderedPageBreak/>
        <w:t>5th National Congress of Physical and Rehabilitation Medicine with International Participation, Bucharest, Romania, abstract p18-20</w:t>
      </w:r>
      <w:r w:rsidR="00C749C5" w:rsidRPr="00E61A9D">
        <w:rPr>
          <w:rFonts w:ascii="Times New Roman" w:hAnsi="Times New Roman"/>
          <w:bCs/>
          <w:iCs/>
          <w:sz w:val="24"/>
          <w:szCs w:val="24"/>
        </w:rPr>
        <w:t>;</w:t>
      </w:r>
    </w:p>
    <w:p w14:paraId="241BFBEF" w14:textId="59709AFF" w:rsidR="001F1C65" w:rsidRDefault="00D96181" w:rsidP="00024218">
      <w:pPr>
        <w:pStyle w:val="ListParagraph"/>
        <w:numPr>
          <w:ilvl w:val="0"/>
          <w:numId w:val="6"/>
        </w:numPr>
        <w:spacing w:line="360" w:lineRule="auto"/>
        <w:jc w:val="left"/>
        <w:rPr>
          <w:rFonts w:ascii="Times New Roman" w:hAnsi="Times New Roman"/>
          <w:bCs/>
          <w:iCs/>
          <w:sz w:val="24"/>
          <w:szCs w:val="24"/>
        </w:rPr>
      </w:pPr>
      <w:r w:rsidRPr="00024218">
        <w:rPr>
          <w:rFonts w:ascii="Times New Roman" w:hAnsi="Times New Roman"/>
          <w:bCs/>
          <w:iCs/>
          <w:sz w:val="24"/>
          <w:szCs w:val="24"/>
        </w:rPr>
        <w:t>Dragoi M, IDA Nemes,</w:t>
      </w:r>
      <w:r w:rsidR="00E243FE" w:rsidRPr="00024218">
        <w:rPr>
          <w:rFonts w:ascii="Times New Roman" w:hAnsi="Times New Roman"/>
          <w:bCs/>
          <w:iCs/>
          <w:sz w:val="24"/>
          <w:szCs w:val="24"/>
        </w:rPr>
        <w:t xml:space="preserve"> Mircea I, </w:t>
      </w:r>
      <w:r w:rsidRPr="00024218">
        <w:rPr>
          <w:rFonts w:ascii="Times New Roman" w:hAnsi="Times New Roman"/>
          <w:bCs/>
          <w:iCs/>
          <w:sz w:val="24"/>
          <w:szCs w:val="24"/>
        </w:rPr>
        <w:t xml:space="preserve"> Totorean A, Ghita A, </w:t>
      </w:r>
      <w:r w:rsidR="00E243FE" w:rsidRPr="00024218">
        <w:rPr>
          <w:rFonts w:ascii="Times New Roman" w:hAnsi="Times New Roman"/>
          <w:bCs/>
          <w:iCs/>
          <w:sz w:val="24"/>
          <w:szCs w:val="24"/>
        </w:rPr>
        <w:t xml:space="preserve">Gogulescu A, </w:t>
      </w:r>
      <w:r w:rsidRPr="00024218">
        <w:rPr>
          <w:rFonts w:ascii="Times New Roman" w:hAnsi="Times New Roman"/>
          <w:bCs/>
          <w:iCs/>
          <w:sz w:val="24"/>
          <w:szCs w:val="24"/>
        </w:rPr>
        <w:t xml:space="preserve">Jurici M, </w:t>
      </w:r>
      <w:r w:rsidR="00E243FE" w:rsidRPr="00024218">
        <w:rPr>
          <w:rFonts w:ascii="Times New Roman" w:hAnsi="Times New Roman"/>
          <w:bCs/>
          <w:iCs/>
          <w:sz w:val="24"/>
          <w:szCs w:val="24"/>
        </w:rPr>
        <w:t xml:space="preserve">Milicin C, </w:t>
      </w:r>
      <w:r w:rsidRPr="00024218">
        <w:rPr>
          <w:rFonts w:ascii="Times New Roman" w:hAnsi="Times New Roman"/>
          <w:bCs/>
          <w:iCs/>
          <w:sz w:val="24"/>
          <w:szCs w:val="24"/>
        </w:rPr>
        <w:t xml:space="preserve">Amaricai E, Hammad A, Ilia I, Patrutescu C, Joldea D, Mihaila L, </w:t>
      </w:r>
      <w:r w:rsidR="003517BD" w:rsidRPr="00024218">
        <w:rPr>
          <w:rFonts w:ascii="Times New Roman" w:hAnsi="Times New Roman"/>
          <w:bCs/>
          <w:iCs/>
          <w:sz w:val="24"/>
          <w:szCs w:val="24"/>
        </w:rPr>
        <w:t xml:space="preserve">Stana L, </w:t>
      </w:r>
      <w:r w:rsidRPr="00024218">
        <w:rPr>
          <w:rFonts w:ascii="Times New Roman" w:hAnsi="Times New Roman"/>
          <w:bCs/>
          <w:iCs/>
          <w:sz w:val="24"/>
          <w:szCs w:val="24"/>
        </w:rPr>
        <w:t>Cristea C, Diaconu C, Carabineanu S, Ponoran</w:t>
      </w:r>
      <w:r w:rsidR="00247D67" w:rsidRPr="00024218">
        <w:rPr>
          <w:rFonts w:ascii="Times New Roman" w:hAnsi="Times New Roman"/>
          <w:bCs/>
          <w:iCs/>
          <w:sz w:val="24"/>
          <w:szCs w:val="24"/>
        </w:rPr>
        <w:t>:</w:t>
      </w:r>
      <w:r w:rsidRPr="00024218">
        <w:rPr>
          <w:rFonts w:ascii="Times New Roman" w:hAnsi="Times New Roman"/>
          <w:bCs/>
          <w:iCs/>
          <w:sz w:val="24"/>
          <w:szCs w:val="24"/>
        </w:rPr>
        <w:t xml:space="preserve"> A </w:t>
      </w:r>
      <w:r w:rsidR="001F1C65" w:rsidRPr="00024218">
        <w:rPr>
          <w:rFonts w:ascii="Times New Roman" w:hAnsi="Times New Roman"/>
          <w:bCs/>
          <w:i/>
          <w:sz w:val="24"/>
          <w:szCs w:val="24"/>
        </w:rPr>
        <w:t>“Stroke assessment choices”</w:t>
      </w:r>
      <w:r w:rsidR="001F1C65" w:rsidRPr="00024218">
        <w:rPr>
          <w:rFonts w:ascii="Times New Roman" w:hAnsi="Times New Roman"/>
          <w:bCs/>
          <w:iCs/>
          <w:sz w:val="24"/>
          <w:szCs w:val="24"/>
        </w:rPr>
        <w:t xml:space="preserve"> Oct 13-16, 2004, 5th National Congress of Physical and Rehabilitaion Medicine with International Participation, Bucharest, Romania, abstract p29-30, co-author.</w:t>
      </w:r>
    </w:p>
    <w:p w14:paraId="609CCDE6" w14:textId="395F1109" w:rsidR="001F1C65" w:rsidRDefault="00247D67" w:rsidP="00024218">
      <w:pPr>
        <w:pStyle w:val="ListParagraph"/>
        <w:numPr>
          <w:ilvl w:val="0"/>
          <w:numId w:val="6"/>
        </w:numPr>
        <w:spacing w:line="360" w:lineRule="auto"/>
        <w:jc w:val="left"/>
        <w:rPr>
          <w:rFonts w:ascii="Times New Roman" w:hAnsi="Times New Roman"/>
          <w:bCs/>
          <w:iCs/>
          <w:sz w:val="24"/>
          <w:szCs w:val="24"/>
        </w:rPr>
      </w:pPr>
      <w:r w:rsidRPr="00024218">
        <w:rPr>
          <w:rFonts w:ascii="Times New Roman" w:hAnsi="Times New Roman"/>
          <w:bCs/>
          <w:iCs/>
          <w:sz w:val="24"/>
          <w:szCs w:val="24"/>
        </w:rPr>
        <w:t xml:space="preserve">Dragoi M, IDA Nemes, Mircea I,  Totorean A, Ghita A, Gogulescu A, Jurici M, Milicin C, Amaricai E, Hammad A, Ilia I, Patrutescu C, Joldea D, Mihaila L, Stana L, Cristea C, Diaconu C, Carabineanu S, Ponoran </w:t>
      </w:r>
      <w:r w:rsidR="001F1C65" w:rsidRPr="00024218">
        <w:rPr>
          <w:rFonts w:ascii="Times New Roman" w:hAnsi="Times New Roman"/>
          <w:bCs/>
          <w:i/>
          <w:sz w:val="24"/>
          <w:szCs w:val="24"/>
        </w:rPr>
        <w:t>“Management possibilities in artificial postmenopausal osteopenia at young women”</w:t>
      </w:r>
      <w:r w:rsidR="001F1C65" w:rsidRPr="00024218">
        <w:rPr>
          <w:rFonts w:ascii="Times New Roman" w:hAnsi="Times New Roman"/>
          <w:bCs/>
          <w:iCs/>
          <w:sz w:val="24"/>
          <w:szCs w:val="24"/>
        </w:rPr>
        <w:t xml:space="preserve"> Oct 13-16, 2004, 5th National Congress of Physical and Rehabilitation Medicine with International Participation, Bucharest, Romania, abstract p37-38, co-author.</w:t>
      </w:r>
    </w:p>
    <w:p w14:paraId="7A93D4BB" w14:textId="4E28D8CE" w:rsidR="001F1C65" w:rsidRDefault="007A0BA7" w:rsidP="00024218">
      <w:pPr>
        <w:pStyle w:val="ListParagraph"/>
        <w:numPr>
          <w:ilvl w:val="0"/>
          <w:numId w:val="6"/>
        </w:numPr>
        <w:spacing w:line="360" w:lineRule="auto"/>
        <w:jc w:val="left"/>
        <w:rPr>
          <w:rFonts w:ascii="Times New Roman" w:hAnsi="Times New Roman"/>
          <w:bCs/>
          <w:iCs/>
          <w:sz w:val="24"/>
          <w:szCs w:val="24"/>
        </w:rPr>
      </w:pPr>
      <w:r w:rsidRPr="00024218">
        <w:rPr>
          <w:rFonts w:ascii="Times New Roman" w:hAnsi="Times New Roman"/>
          <w:bCs/>
          <w:iCs/>
          <w:sz w:val="24"/>
          <w:szCs w:val="24"/>
        </w:rPr>
        <w:t xml:space="preserve">IDA Nemes, DV Poenaru, </w:t>
      </w:r>
      <w:r w:rsidR="00C80151" w:rsidRPr="00024218">
        <w:rPr>
          <w:rFonts w:ascii="Times New Roman" w:hAnsi="Times New Roman"/>
          <w:bCs/>
          <w:iCs/>
          <w:sz w:val="24"/>
          <w:szCs w:val="24"/>
        </w:rPr>
        <w:t xml:space="preserve">Dragoi M, </w:t>
      </w:r>
      <w:r w:rsidRPr="00024218">
        <w:rPr>
          <w:rFonts w:ascii="Times New Roman" w:hAnsi="Times New Roman"/>
          <w:bCs/>
          <w:iCs/>
          <w:sz w:val="24"/>
          <w:szCs w:val="24"/>
        </w:rPr>
        <w:t xml:space="preserve"> Totorean A, Ghita A, Gogulescu A, Jurici M, Amaricai E, Hammad A, Ilia I, Patrutescu C, Joldea D, Mihaila L, Stana L, Cristea C, Diaconu C, Carabineanu S, Ponoran </w:t>
      </w:r>
      <w:r w:rsidR="001F1C65" w:rsidRPr="00024218">
        <w:rPr>
          <w:rFonts w:ascii="Times New Roman" w:hAnsi="Times New Roman"/>
          <w:bCs/>
          <w:i/>
          <w:sz w:val="24"/>
          <w:szCs w:val="24"/>
        </w:rPr>
        <w:t>“Medical options in elderly severe knee osteoarthritis”</w:t>
      </w:r>
      <w:r w:rsidR="001F1C65" w:rsidRPr="00024218">
        <w:rPr>
          <w:rFonts w:ascii="Times New Roman" w:hAnsi="Times New Roman"/>
          <w:bCs/>
          <w:iCs/>
          <w:sz w:val="24"/>
          <w:szCs w:val="24"/>
        </w:rPr>
        <w:t xml:space="preserve"> Oct 13-16, 2004, 5th National Congress of Physical and Rehabilitation Medicine with International Participation, Bucharest, Romania, abstract p38-39</w:t>
      </w:r>
      <w:r w:rsidR="0081739C" w:rsidRPr="00024218">
        <w:rPr>
          <w:rFonts w:ascii="Times New Roman" w:hAnsi="Times New Roman"/>
          <w:bCs/>
          <w:iCs/>
          <w:sz w:val="24"/>
          <w:szCs w:val="24"/>
        </w:rPr>
        <w:t>;</w:t>
      </w:r>
    </w:p>
    <w:p w14:paraId="14550485" w14:textId="61F72850" w:rsidR="001F1C65" w:rsidRPr="00024218" w:rsidRDefault="006B3862" w:rsidP="00024218">
      <w:pPr>
        <w:pStyle w:val="ListParagraph"/>
        <w:numPr>
          <w:ilvl w:val="0"/>
          <w:numId w:val="6"/>
        </w:numPr>
        <w:spacing w:line="360" w:lineRule="auto"/>
        <w:jc w:val="left"/>
        <w:rPr>
          <w:rFonts w:ascii="Times New Roman" w:hAnsi="Times New Roman"/>
          <w:bCs/>
          <w:iCs/>
          <w:sz w:val="24"/>
          <w:szCs w:val="24"/>
        </w:rPr>
      </w:pPr>
      <w:r w:rsidRPr="00024218">
        <w:rPr>
          <w:rFonts w:ascii="Times New Roman" w:hAnsi="Times New Roman"/>
          <w:bCs/>
          <w:iCs/>
          <w:sz w:val="24"/>
          <w:szCs w:val="24"/>
        </w:rPr>
        <w:t xml:space="preserve">IDA Nemes, Dragoi M,  </w:t>
      </w:r>
      <w:r w:rsidR="00125F9A" w:rsidRPr="00024218">
        <w:rPr>
          <w:rFonts w:ascii="Times New Roman" w:hAnsi="Times New Roman"/>
          <w:bCs/>
          <w:iCs/>
          <w:sz w:val="24"/>
          <w:szCs w:val="24"/>
        </w:rPr>
        <w:t xml:space="preserve">Totorean A, Ghita A, </w:t>
      </w:r>
      <w:r w:rsidR="00501779" w:rsidRPr="00024218">
        <w:rPr>
          <w:rFonts w:ascii="Times New Roman" w:hAnsi="Times New Roman"/>
          <w:bCs/>
          <w:iCs/>
          <w:sz w:val="24"/>
          <w:szCs w:val="24"/>
        </w:rPr>
        <w:t xml:space="preserve">Gogulescu A, Jurici M, Milicin C, </w:t>
      </w:r>
      <w:r w:rsidRPr="00024218">
        <w:rPr>
          <w:rFonts w:ascii="Times New Roman" w:hAnsi="Times New Roman"/>
          <w:bCs/>
          <w:iCs/>
          <w:sz w:val="24"/>
          <w:szCs w:val="24"/>
        </w:rPr>
        <w:t xml:space="preserve"> Amaricai E, </w:t>
      </w:r>
      <w:r w:rsidR="003B23EA" w:rsidRPr="00024218">
        <w:rPr>
          <w:rFonts w:ascii="Times New Roman" w:hAnsi="Times New Roman"/>
          <w:bCs/>
          <w:iCs/>
          <w:sz w:val="24"/>
          <w:szCs w:val="24"/>
        </w:rPr>
        <w:t xml:space="preserve">Hammad A, Ilia I, Patrutescu C, Joldea D, Mihaila L, Stana L, </w:t>
      </w:r>
      <w:r w:rsidR="00E47350" w:rsidRPr="00024218">
        <w:rPr>
          <w:rFonts w:ascii="Times New Roman" w:hAnsi="Times New Roman"/>
          <w:bCs/>
          <w:iCs/>
          <w:sz w:val="24"/>
          <w:szCs w:val="24"/>
        </w:rPr>
        <w:t>Hotea C</w:t>
      </w:r>
      <w:r w:rsidR="00724927" w:rsidRPr="00024218">
        <w:rPr>
          <w:rFonts w:ascii="Times New Roman" w:hAnsi="Times New Roman"/>
          <w:bCs/>
          <w:iCs/>
          <w:sz w:val="24"/>
          <w:szCs w:val="24"/>
        </w:rPr>
        <w:t xml:space="preserve">, Cristea C, </w:t>
      </w:r>
      <w:r w:rsidR="003B23EA" w:rsidRPr="00024218">
        <w:rPr>
          <w:rFonts w:ascii="Times New Roman" w:hAnsi="Times New Roman"/>
          <w:bCs/>
          <w:iCs/>
          <w:sz w:val="24"/>
          <w:szCs w:val="24"/>
        </w:rPr>
        <w:t>, Diaconu C, Carabineanu S, Ponoran</w:t>
      </w:r>
      <w:r w:rsidR="00E47350" w:rsidRPr="00024218">
        <w:rPr>
          <w:rFonts w:ascii="Times New Roman" w:hAnsi="Times New Roman"/>
          <w:bCs/>
          <w:iCs/>
          <w:sz w:val="24"/>
          <w:szCs w:val="24"/>
        </w:rPr>
        <w:t xml:space="preserve"> A;</w:t>
      </w:r>
      <w:r w:rsidR="003B23EA" w:rsidRPr="00024218">
        <w:rPr>
          <w:rFonts w:ascii="Times New Roman" w:hAnsi="Times New Roman"/>
          <w:bCs/>
          <w:iCs/>
          <w:sz w:val="24"/>
          <w:szCs w:val="24"/>
        </w:rPr>
        <w:t xml:space="preserve"> </w:t>
      </w:r>
      <w:r w:rsidR="001F1C65" w:rsidRPr="00024218">
        <w:rPr>
          <w:rFonts w:ascii="Times New Roman" w:hAnsi="Times New Roman"/>
          <w:bCs/>
          <w:i/>
          <w:sz w:val="24"/>
          <w:szCs w:val="24"/>
        </w:rPr>
        <w:t>“Therapeutic possibilities in chronic venous insufficiency”</w:t>
      </w:r>
      <w:r w:rsidR="001F1C65" w:rsidRPr="00024218">
        <w:rPr>
          <w:rFonts w:ascii="Times New Roman" w:hAnsi="Times New Roman"/>
          <w:bCs/>
          <w:iCs/>
          <w:sz w:val="24"/>
          <w:szCs w:val="24"/>
        </w:rPr>
        <w:t xml:space="preserve"> Oct 2-4, 2004, Al 8-lea Congres Roman de flebologie, Timisoara, Romania, abstracts p67-68, co-author;</w:t>
      </w:r>
    </w:p>
    <w:p w14:paraId="1C9B1C17" w14:textId="77777777" w:rsidR="001F1C65" w:rsidRPr="007A33F9" w:rsidRDefault="001F1C65" w:rsidP="00A243C7">
      <w:pPr>
        <w:spacing w:line="360" w:lineRule="auto"/>
        <w:ind w:left="0" w:firstLine="0"/>
        <w:jc w:val="left"/>
        <w:rPr>
          <w:rFonts w:ascii="Times New Roman" w:hAnsi="Times New Roman"/>
          <w:bCs/>
          <w:iCs/>
          <w:sz w:val="24"/>
          <w:szCs w:val="24"/>
        </w:rPr>
      </w:pPr>
    </w:p>
    <w:p w14:paraId="6E42CB03" w14:textId="77777777" w:rsidR="004D3901" w:rsidRPr="006519ED" w:rsidRDefault="004D3901" w:rsidP="00FC1455">
      <w:pPr>
        <w:pStyle w:val="ListParagraph"/>
        <w:spacing w:line="360" w:lineRule="auto"/>
        <w:ind w:left="0" w:firstLine="0"/>
        <w:jc w:val="left"/>
        <w:rPr>
          <w:rFonts w:ascii="Times New Roman" w:hAnsi="Times New Roman"/>
          <w:sz w:val="24"/>
          <w:szCs w:val="24"/>
        </w:rPr>
      </w:pPr>
    </w:p>
    <w:p w14:paraId="333F4714" w14:textId="17D4AA84" w:rsidR="001F1C65" w:rsidRDefault="001F1C65" w:rsidP="00A243C7">
      <w:pPr>
        <w:spacing w:line="360" w:lineRule="auto"/>
        <w:ind w:left="0" w:firstLine="0"/>
        <w:jc w:val="left"/>
        <w:rPr>
          <w:rFonts w:ascii="Times New Roman" w:hAnsi="Times New Roman"/>
          <w:sz w:val="24"/>
          <w:szCs w:val="24"/>
        </w:rPr>
      </w:pPr>
    </w:p>
    <w:p w14:paraId="549E46CB" w14:textId="77777777" w:rsidR="003D09AC" w:rsidRPr="007A33F9" w:rsidRDefault="003D09AC" w:rsidP="00A243C7">
      <w:pPr>
        <w:spacing w:line="360" w:lineRule="auto"/>
        <w:ind w:left="0" w:firstLine="0"/>
        <w:jc w:val="left"/>
        <w:rPr>
          <w:rFonts w:ascii="Times New Roman" w:hAnsi="Times New Roman"/>
          <w:sz w:val="24"/>
          <w:szCs w:val="24"/>
        </w:rPr>
      </w:pPr>
    </w:p>
    <w:p w14:paraId="1D96919A" w14:textId="59B1A3EB" w:rsidR="001F1C65" w:rsidRPr="007A33F9" w:rsidRDefault="00AD17F0" w:rsidP="00A243C7">
      <w:pPr>
        <w:spacing w:line="360" w:lineRule="auto"/>
        <w:ind w:left="0" w:firstLine="0"/>
        <w:jc w:val="left"/>
        <w:rPr>
          <w:rFonts w:ascii="Times New Roman" w:hAnsi="Times New Roman"/>
          <w:sz w:val="24"/>
          <w:szCs w:val="24"/>
        </w:rPr>
      </w:pPr>
      <w:r>
        <w:rPr>
          <w:rFonts w:ascii="Times New Roman" w:hAnsi="Times New Roman"/>
          <w:sz w:val="24"/>
          <w:szCs w:val="24"/>
        </w:rPr>
        <w:t xml:space="preserve">     </w:t>
      </w:r>
      <w:r w:rsidR="001F1C65" w:rsidRPr="007A33F9">
        <w:rPr>
          <w:rFonts w:ascii="Times New Roman" w:hAnsi="Times New Roman"/>
          <w:sz w:val="24"/>
          <w:szCs w:val="24"/>
        </w:rPr>
        <w:t>Timișoara</w:t>
      </w:r>
      <w:r w:rsidR="001F1C65" w:rsidRPr="007A33F9">
        <w:rPr>
          <w:rFonts w:ascii="Times New Roman" w:hAnsi="Times New Roman"/>
          <w:sz w:val="24"/>
          <w:szCs w:val="24"/>
        </w:rPr>
        <w:tab/>
      </w:r>
      <w:r w:rsidR="001F1C65" w:rsidRPr="007A33F9">
        <w:rPr>
          <w:rFonts w:ascii="Times New Roman" w:hAnsi="Times New Roman"/>
          <w:sz w:val="24"/>
          <w:szCs w:val="24"/>
        </w:rPr>
        <w:tab/>
      </w:r>
      <w:r w:rsidR="001F1C65" w:rsidRPr="007A33F9">
        <w:rPr>
          <w:rFonts w:ascii="Times New Roman" w:hAnsi="Times New Roman"/>
          <w:sz w:val="24"/>
          <w:szCs w:val="24"/>
        </w:rPr>
        <w:tab/>
      </w:r>
      <w:r w:rsidR="001F1C65" w:rsidRPr="007A33F9">
        <w:rPr>
          <w:rFonts w:ascii="Times New Roman" w:hAnsi="Times New Roman"/>
          <w:sz w:val="24"/>
          <w:szCs w:val="24"/>
        </w:rPr>
        <w:tab/>
      </w:r>
      <w:r w:rsidR="001F1C65" w:rsidRPr="007A33F9">
        <w:rPr>
          <w:rFonts w:ascii="Times New Roman" w:hAnsi="Times New Roman"/>
          <w:sz w:val="24"/>
          <w:szCs w:val="24"/>
        </w:rPr>
        <w:tab/>
      </w:r>
      <w:r w:rsidR="001F1C65" w:rsidRPr="007A33F9">
        <w:rPr>
          <w:rFonts w:ascii="Times New Roman" w:hAnsi="Times New Roman"/>
          <w:sz w:val="24"/>
          <w:szCs w:val="24"/>
        </w:rPr>
        <w:tab/>
      </w:r>
      <w:r w:rsidR="001F1C65" w:rsidRPr="007A33F9">
        <w:rPr>
          <w:rFonts w:ascii="Times New Roman" w:hAnsi="Times New Roman"/>
          <w:sz w:val="24"/>
          <w:szCs w:val="24"/>
        </w:rPr>
        <w:tab/>
        <w:t xml:space="preserve">                                    dr. Ilia Iosif</w:t>
      </w:r>
    </w:p>
    <w:p w14:paraId="345C716D" w14:textId="4D89C0FF" w:rsidR="001F1C65" w:rsidRPr="009621F5" w:rsidRDefault="00707292" w:rsidP="001F1C65">
      <w:pPr>
        <w:spacing w:line="360" w:lineRule="auto"/>
        <w:ind w:left="0" w:right="288" w:firstLine="0"/>
        <w:rPr>
          <w:rFonts w:ascii="Times New Roman" w:hAnsi="Times New Roman"/>
          <w:sz w:val="24"/>
          <w:szCs w:val="24"/>
        </w:rPr>
      </w:pPr>
      <w:r>
        <w:rPr>
          <w:rFonts w:ascii="Times New Roman" w:hAnsi="Times New Roman"/>
          <w:sz w:val="24"/>
          <w:szCs w:val="24"/>
        </w:rPr>
        <w:t>27</w:t>
      </w:r>
      <w:r w:rsidR="001F1C65" w:rsidRPr="009621F5">
        <w:rPr>
          <w:rFonts w:ascii="Times New Roman" w:hAnsi="Times New Roman"/>
          <w:sz w:val="24"/>
          <w:szCs w:val="24"/>
        </w:rPr>
        <w:t xml:space="preserve"> </w:t>
      </w:r>
      <w:r>
        <w:rPr>
          <w:rFonts w:ascii="Times New Roman" w:hAnsi="Times New Roman"/>
          <w:sz w:val="24"/>
          <w:szCs w:val="24"/>
        </w:rPr>
        <w:t>Februa</w:t>
      </w:r>
      <w:r w:rsidR="009B3C32">
        <w:rPr>
          <w:rFonts w:ascii="Times New Roman" w:hAnsi="Times New Roman"/>
          <w:sz w:val="24"/>
          <w:szCs w:val="24"/>
        </w:rPr>
        <w:t xml:space="preserve">rie </w:t>
      </w:r>
      <w:r w:rsidR="001F1C65" w:rsidRPr="009621F5">
        <w:rPr>
          <w:rFonts w:ascii="Times New Roman" w:hAnsi="Times New Roman"/>
          <w:sz w:val="24"/>
          <w:szCs w:val="24"/>
        </w:rPr>
        <w:t>2022</w:t>
      </w:r>
    </w:p>
    <w:p w14:paraId="008E6D38" w14:textId="77777777" w:rsidR="0068471A" w:rsidRPr="009621F5" w:rsidRDefault="0068471A">
      <w:pPr>
        <w:rPr>
          <w:rFonts w:ascii="Times New Roman" w:hAnsi="Times New Roman"/>
          <w:sz w:val="24"/>
          <w:szCs w:val="24"/>
        </w:rPr>
      </w:pPr>
    </w:p>
    <w:sectPr w:rsidR="0068471A" w:rsidRPr="009621F5" w:rsidSect="00F46683">
      <w:footerReference w:type="default" r:id="rId7"/>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3149" w14:textId="77777777" w:rsidR="00C64B16" w:rsidRDefault="00C64B16" w:rsidP="0068503D">
      <w:r>
        <w:separator/>
      </w:r>
    </w:p>
  </w:endnote>
  <w:endnote w:type="continuationSeparator" w:id="0">
    <w:p w14:paraId="56333A4B" w14:textId="77777777" w:rsidR="00C64B16" w:rsidRDefault="00C64B16" w:rsidP="0068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254920"/>
      <w:docPartObj>
        <w:docPartGallery w:val="Page Numbers (Bottom of Page)"/>
        <w:docPartUnique/>
      </w:docPartObj>
    </w:sdtPr>
    <w:sdtEndPr>
      <w:rPr>
        <w:noProof/>
      </w:rPr>
    </w:sdtEndPr>
    <w:sdtContent>
      <w:p w14:paraId="65AF26BD" w14:textId="1A68760A" w:rsidR="001709E6" w:rsidRDefault="001709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B89DF5" w14:textId="77777777" w:rsidR="0068503D" w:rsidRDefault="00685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81E9" w14:textId="77777777" w:rsidR="00C64B16" w:rsidRDefault="00C64B16" w:rsidP="0068503D">
      <w:r>
        <w:separator/>
      </w:r>
    </w:p>
  </w:footnote>
  <w:footnote w:type="continuationSeparator" w:id="0">
    <w:p w14:paraId="7A4F1AAA" w14:textId="77777777" w:rsidR="00C64B16" w:rsidRDefault="00C64B16" w:rsidP="0068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215C7"/>
    <w:multiLevelType w:val="hybridMultilevel"/>
    <w:tmpl w:val="D6E6C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74457D"/>
    <w:multiLevelType w:val="hybridMultilevel"/>
    <w:tmpl w:val="11E49FFC"/>
    <w:lvl w:ilvl="0" w:tplc="B05E8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24CDD"/>
    <w:multiLevelType w:val="hybridMultilevel"/>
    <w:tmpl w:val="CBB20902"/>
    <w:lvl w:ilvl="0" w:tplc="8740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F0871"/>
    <w:multiLevelType w:val="hybridMultilevel"/>
    <w:tmpl w:val="9E023C72"/>
    <w:lvl w:ilvl="0" w:tplc="11D0BE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D129B9"/>
    <w:multiLevelType w:val="hybridMultilevel"/>
    <w:tmpl w:val="15B4E56E"/>
    <w:lvl w:ilvl="0" w:tplc="D3920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A5B6D"/>
    <w:multiLevelType w:val="hybridMultilevel"/>
    <w:tmpl w:val="97F8B572"/>
    <w:lvl w:ilvl="0" w:tplc="147058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F4464"/>
    <w:multiLevelType w:val="hybridMultilevel"/>
    <w:tmpl w:val="4120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878660">
    <w:abstractNumId w:val="6"/>
  </w:num>
  <w:num w:numId="2" w16cid:durableId="715279508">
    <w:abstractNumId w:val="0"/>
  </w:num>
  <w:num w:numId="3" w16cid:durableId="2053722890">
    <w:abstractNumId w:val="4"/>
  </w:num>
  <w:num w:numId="4" w16cid:durableId="583220169">
    <w:abstractNumId w:val="1"/>
  </w:num>
  <w:num w:numId="5" w16cid:durableId="130102638">
    <w:abstractNumId w:val="3"/>
  </w:num>
  <w:num w:numId="6" w16cid:durableId="1852334321">
    <w:abstractNumId w:val="2"/>
  </w:num>
  <w:num w:numId="7" w16cid:durableId="1758400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E4"/>
    <w:rsid w:val="000223C1"/>
    <w:rsid w:val="00023867"/>
    <w:rsid w:val="00024218"/>
    <w:rsid w:val="00027774"/>
    <w:rsid w:val="00043747"/>
    <w:rsid w:val="00054551"/>
    <w:rsid w:val="00076460"/>
    <w:rsid w:val="000922DF"/>
    <w:rsid w:val="000A55F2"/>
    <w:rsid w:val="000A7D83"/>
    <w:rsid w:val="000C2A26"/>
    <w:rsid w:val="000D338A"/>
    <w:rsid w:val="00102453"/>
    <w:rsid w:val="00122E28"/>
    <w:rsid w:val="00125F9A"/>
    <w:rsid w:val="00126411"/>
    <w:rsid w:val="00135F39"/>
    <w:rsid w:val="00161BB3"/>
    <w:rsid w:val="00161F1F"/>
    <w:rsid w:val="00163CAD"/>
    <w:rsid w:val="001709E6"/>
    <w:rsid w:val="001724BC"/>
    <w:rsid w:val="001A034B"/>
    <w:rsid w:val="001B0C10"/>
    <w:rsid w:val="001D7FFD"/>
    <w:rsid w:val="001E7C3E"/>
    <w:rsid w:val="001F1C65"/>
    <w:rsid w:val="00241D57"/>
    <w:rsid w:val="00243216"/>
    <w:rsid w:val="00247D67"/>
    <w:rsid w:val="00271315"/>
    <w:rsid w:val="002A1805"/>
    <w:rsid w:val="002B6740"/>
    <w:rsid w:val="002C668A"/>
    <w:rsid w:val="002E3A02"/>
    <w:rsid w:val="00315CD6"/>
    <w:rsid w:val="003517BD"/>
    <w:rsid w:val="003635AA"/>
    <w:rsid w:val="00364C99"/>
    <w:rsid w:val="003710F3"/>
    <w:rsid w:val="003753C8"/>
    <w:rsid w:val="00391DEB"/>
    <w:rsid w:val="00395E2F"/>
    <w:rsid w:val="003A12F8"/>
    <w:rsid w:val="003B23EA"/>
    <w:rsid w:val="003C29F6"/>
    <w:rsid w:val="003D09AC"/>
    <w:rsid w:val="003D563A"/>
    <w:rsid w:val="00417D25"/>
    <w:rsid w:val="004223FE"/>
    <w:rsid w:val="004270E5"/>
    <w:rsid w:val="0043758A"/>
    <w:rsid w:val="004463BC"/>
    <w:rsid w:val="0044698E"/>
    <w:rsid w:val="00450C15"/>
    <w:rsid w:val="00451224"/>
    <w:rsid w:val="0048046F"/>
    <w:rsid w:val="004878D9"/>
    <w:rsid w:val="004922EA"/>
    <w:rsid w:val="004B29BE"/>
    <w:rsid w:val="004C29EB"/>
    <w:rsid w:val="004D3901"/>
    <w:rsid w:val="004E5913"/>
    <w:rsid w:val="004F2B9C"/>
    <w:rsid w:val="00501779"/>
    <w:rsid w:val="005204FB"/>
    <w:rsid w:val="00547BF7"/>
    <w:rsid w:val="00577A32"/>
    <w:rsid w:val="005D5860"/>
    <w:rsid w:val="00601911"/>
    <w:rsid w:val="00650C31"/>
    <w:rsid w:val="006519ED"/>
    <w:rsid w:val="00655078"/>
    <w:rsid w:val="00662B3D"/>
    <w:rsid w:val="0068471A"/>
    <w:rsid w:val="0068503D"/>
    <w:rsid w:val="00695DC1"/>
    <w:rsid w:val="006A03CA"/>
    <w:rsid w:val="006A3E37"/>
    <w:rsid w:val="006B3862"/>
    <w:rsid w:val="006B44B7"/>
    <w:rsid w:val="00707292"/>
    <w:rsid w:val="00712C79"/>
    <w:rsid w:val="00715441"/>
    <w:rsid w:val="00724927"/>
    <w:rsid w:val="0075233F"/>
    <w:rsid w:val="00772A18"/>
    <w:rsid w:val="00772C92"/>
    <w:rsid w:val="00773561"/>
    <w:rsid w:val="00773943"/>
    <w:rsid w:val="00793BC6"/>
    <w:rsid w:val="007A0BA7"/>
    <w:rsid w:val="007A33F9"/>
    <w:rsid w:val="007D651E"/>
    <w:rsid w:val="00814786"/>
    <w:rsid w:val="0081739C"/>
    <w:rsid w:val="0086004D"/>
    <w:rsid w:val="0087178D"/>
    <w:rsid w:val="008918F8"/>
    <w:rsid w:val="008A2AEF"/>
    <w:rsid w:val="008B0922"/>
    <w:rsid w:val="008D4CC3"/>
    <w:rsid w:val="0092529F"/>
    <w:rsid w:val="009415F1"/>
    <w:rsid w:val="009457CD"/>
    <w:rsid w:val="0094660A"/>
    <w:rsid w:val="009621F5"/>
    <w:rsid w:val="009628B8"/>
    <w:rsid w:val="00975B5C"/>
    <w:rsid w:val="00982BD7"/>
    <w:rsid w:val="009A10E2"/>
    <w:rsid w:val="009A11B2"/>
    <w:rsid w:val="009B3C32"/>
    <w:rsid w:val="009D238D"/>
    <w:rsid w:val="009E6B40"/>
    <w:rsid w:val="00A243C7"/>
    <w:rsid w:val="00A3602E"/>
    <w:rsid w:val="00A84BA0"/>
    <w:rsid w:val="00A904F3"/>
    <w:rsid w:val="00AD17F0"/>
    <w:rsid w:val="00AD1C20"/>
    <w:rsid w:val="00AD56F0"/>
    <w:rsid w:val="00B006F3"/>
    <w:rsid w:val="00B57013"/>
    <w:rsid w:val="00B606D9"/>
    <w:rsid w:val="00B77AA0"/>
    <w:rsid w:val="00B833AE"/>
    <w:rsid w:val="00B9351B"/>
    <w:rsid w:val="00BA756D"/>
    <w:rsid w:val="00BF0337"/>
    <w:rsid w:val="00BF4FD8"/>
    <w:rsid w:val="00C00027"/>
    <w:rsid w:val="00C15000"/>
    <w:rsid w:val="00C26761"/>
    <w:rsid w:val="00C331C9"/>
    <w:rsid w:val="00C64B16"/>
    <w:rsid w:val="00C749C5"/>
    <w:rsid w:val="00C80151"/>
    <w:rsid w:val="00C8781B"/>
    <w:rsid w:val="00C912A0"/>
    <w:rsid w:val="00CB188E"/>
    <w:rsid w:val="00CC124C"/>
    <w:rsid w:val="00CE191A"/>
    <w:rsid w:val="00CF0B91"/>
    <w:rsid w:val="00CF6B35"/>
    <w:rsid w:val="00CF7FE7"/>
    <w:rsid w:val="00D03AB2"/>
    <w:rsid w:val="00D1197F"/>
    <w:rsid w:val="00D223C3"/>
    <w:rsid w:val="00D267E4"/>
    <w:rsid w:val="00D331D8"/>
    <w:rsid w:val="00D52C5E"/>
    <w:rsid w:val="00D55C8F"/>
    <w:rsid w:val="00D72786"/>
    <w:rsid w:val="00D751A4"/>
    <w:rsid w:val="00D96181"/>
    <w:rsid w:val="00DB00CF"/>
    <w:rsid w:val="00DC1852"/>
    <w:rsid w:val="00DC68B9"/>
    <w:rsid w:val="00E11912"/>
    <w:rsid w:val="00E17297"/>
    <w:rsid w:val="00E243FE"/>
    <w:rsid w:val="00E24C60"/>
    <w:rsid w:val="00E373E9"/>
    <w:rsid w:val="00E47350"/>
    <w:rsid w:val="00E61A9D"/>
    <w:rsid w:val="00E97ED5"/>
    <w:rsid w:val="00EC1A82"/>
    <w:rsid w:val="00EC3448"/>
    <w:rsid w:val="00F17EAD"/>
    <w:rsid w:val="00F24246"/>
    <w:rsid w:val="00F24C90"/>
    <w:rsid w:val="00F27699"/>
    <w:rsid w:val="00F33198"/>
    <w:rsid w:val="00F35767"/>
    <w:rsid w:val="00F64894"/>
    <w:rsid w:val="00F975C9"/>
    <w:rsid w:val="00FB07DE"/>
    <w:rsid w:val="00FB5260"/>
    <w:rsid w:val="00FC0DC2"/>
    <w:rsid w:val="00FC1455"/>
    <w:rsid w:val="00FD0703"/>
    <w:rsid w:val="00FF4612"/>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3982"/>
  <w15:chartTrackingRefBased/>
  <w15:docId w15:val="{3A6E96DC-2C6E-485C-AEBE-61105D28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C65"/>
    <w:pPr>
      <w:spacing w:after="0" w:line="240" w:lineRule="auto"/>
      <w:ind w:left="1800" w:hanging="360"/>
      <w:jc w:val="both"/>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F1C65"/>
    <w:pPr>
      <w:spacing w:after="160" w:line="240" w:lineRule="exact"/>
      <w:ind w:left="0" w:firstLine="0"/>
      <w:jc w:val="left"/>
    </w:pPr>
    <w:rPr>
      <w:rFonts w:ascii="Verdana" w:eastAsia="Times New Roman" w:hAnsi="Verdana" w:cs="Verdana"/>
      <w:sz w:val="20"/>
      <w:szCs w:val="20"/>
      <w:lang w:val="en-US"/>
    </w:rPr>
  </w:style>
  <w:style w:type="paragraph" w:styleId="ListParagraph">
    <w:name w:val="List Paragraph"/>
    <w:basedOn w:val="Normal"/>
    <w:uiPriority w:val="34"/>
    <w:qFormat/>
    <w:rsid w:val="00715441"/>
    <w:pPr>
      <w:ind w:left="720"/>
      <w:contextualSpacing/>
    </w:pPr>
  </w:style>
  <w:style w:type="character" w:styleId="Hyperlink">
    <w:name w:val="Hyperlink"/>
    <w:basedOn w:val="DefaultParagraphFont"/>
    <w:uiPriority w:val="99"/>
    <w:unhideWhenUsed/>
    <w:rsid w:val="00FC0DC2"/>
    <w:rPr>
      <w:color w:val="0563C1" w:themeColor="hyperlink"/>
      <w:u w:val="single"/>
    </w:rPr>
  </w:style>
  <w:style w:type="paragraph" w:styleId="Header">
    <w:name w:val="header"/>
    <w:basedOn w:val="Normal"/>
    <w:link w:val="HeaderChar"/>
    <w:uiPriority w:val="99"/>
    <w:unhideWhenUsed/>
    <w:rsid w:val="0068503D"/>
    <w:pPr>
      <w:tabs>
        <w:tab w:val="center" w:pos="4680"/>
        <w:tab w:val="right" w:pos="9360"/>
      </w:tabs>
    </w:pPr>
  </w:style>
  <w:style w:type="character" w:customStyle="1" w:styleId="HeaderChar">
    <w:name w:val="Header Char"/>
    <w:basedOn w:val="DefaultParagraphFont"/>
    <w:link w:val="Header"/>
    <w:uiPriority w:val="99"/>
    <w:rsid w:val="0068503D"/>
    <w:rPr>
      <w:rFonts w:ascii="Calibri" w:eastAsia="Calibri" w:hAnsi="Calibri" w:cs="Times New Roman"/>
      <w:lang w:val="ro-RO"/>
    </w:rPr>
  </w:style>
  <w:style w:type="paragraph" w:styleId="Footer">
    <w:name w:val="footer"/>
    <w:basedOn w:val="Normal"/>
    <w:link w:val="FooterChar"/>
    <w:uiPriority w:val="99"/>
    <w:unhideWhenUsed/>
    <w:rsid w:val="0068503D"/>
    <w:pPr>
      <w:tabs>
        <w:tab w:val="center" w:pos="4680"/>
        <w:tab w:val="right" w:pos="9360"/>
      </w:tabs>
    </w:pPr>
  </w:style>
  <w:style w:type="character" w:customStyle="1" w:styleId="FooterChar">
    <w:name w:val="Footer Char"/>
    <w:basedOn w:val="DefaultParagraphFont"/>
    <w:link w:val="Footer"/>
    <w:uiPriority w:val="99"/>
    <w:rsid w:val="0068503D"/>
    <w:rPr>
      <w:rFonts w:ascii="Calibri" w:eastAsia="Calibri" w:hAnsi="Calibri" w:cs="Times New Roman"/>
      <w:lang w:val="ro-RO"/>
    </w:rPr>
  </w:style>
  <w:style w:type="character" w:styleId="UnresolvedMention">
    <w:name w:val="Unresolved Mention"/>
    <w:basedOn w:val="DefaultParagraphFont"/>
    <w:uiPriority w:val="99"/>
    <w:semiHidden/>
    <w:unhideWhenUsed/>
    <w:rsid w:val="005204FB"/>
    <w:rPr>
      <w:color w:val="605E5C"/>
      <w:shd w:val="clear" w:color="auto" w:fill="E1DFDD"/>
    </w:rPr>
  </w:style>
  <w:style w:type="paragraph" w:styleId="NormalWeb">
    <w:name w:val="Normal (Web)"/>
    <w:basedOn w:val="Normal"/>
    <w:uiPriority w:val="99"/>
    <w:unhideWhenUsed/>
    <w:rsid w:val="00076460"/>
    <w:pPr>
      <w:spacing w:before="100" w:beforeAutospacing="1" w:after="100" w:afterAutospacing="1"/>
      <w:ind w:left="0" w:firstLine="0"/>
      <w:jc w:val="left"/>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57656">
      <w:bodyDiv w:val="1"/>
      <w:marLeft w:val="0"/>
      <w:marRight w:val="0"/>
      <w:marTop w:val="0"/>
      <w:marBottom w:val="0"/>
      <w:divBdr>
        <w:top w:val="none" w:sz="0" w:space="0" w:color="auto"/>
        <w:left w:val="none" w:sz="0" w:space="0" w:color="auto"/>
        <w:bottom w:val="none" w:sz="0" w:space="0" w:color="auto"/>
        <w:right w:val="none" w:sz="0" w:space="0" w:color="auto"/>
      </w:divBdr>
    </w:div>
    <w:div w:id="1315136492">
      <w:bodyDiv w:val="1"/>
      <w:marLeft w:val="0"/>
      <w:marRight w:val="0"/>
      <w:marTop w:val="0"/>
      <w:marBottom w:val="0"/>
      <w:divBdr>
        <w:top w:val="none" w:sz="0" w:space="0" w:color="auto"/>
        <w:left w:val="none" w:sz="0" w:space="0" w:color="auto"/>
        <w:bottom w:val="none" w:sz="0" w:space="0" w:color="auto"/>
        <w:right w:val="none" w:sz="0" w:space="0" w:color="auto"/>
      </w:divBdr>
    </w:div>
    <w:div w:id="206321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1577</Words>
  <Characters>9198</Characters>
  <Application>Microsoft Office Word</Application>
  <DocSecurity>0</DocSecurity>
  <Lines>164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Iosif</dc:creator>
  <cp:keywords/>
  <dc:description/>
  <cp:lastModifiedBy>Iosif</cp:lastModifiedBy>
  <cp:revision>8</cp:revision>
  <cp:lastPrinted>2022-01-27T13:22:00Z</cp:lastPrinted>
  <dcterms:created xsi:type="dcterms:W3CDTF">2022-10-04T10:22:00Z</dcterms:created>
  <dcterms:modified xsi:type="dcterms:W3CDTF">2022-10-04T10:58:00Z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c8e12b960ebd2e33193ec0ab93ba9eae84fca08f574c6f77f12e7bd8c745f26c</vt:lpwstr>
  </property>
</Properties>
</file>