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950C" w14:textId="77777777" w:rsidR="005627BC" w:rsidRPr="00066505" w:rsidRDefault="005627BC" w:rsidP="005627BC">
      <w:pPr>
        <w:jc w:val="both"/>
        <w:rPr>
          <w:b/>
          <w:sz w:val="28"/>
          <w:szCs w:val="24"/>
        </w:rPr>
      </w:pPr>
      <w:r w:rsidRPr="00066505">
        <w:rPr>
          <w:b/>
          <w:sz w:val="28"/>
          <w:szCs w:val="24"/>
        </w:rPr>
        <w:t>Universitatea „Aurel Vlaicu” din Arad</w:t>
      </w:r>
    </w:p>
    <w:p w14:paraId="3675CE2B" w14:textId="77777777" w:rsidR="005627BC" w:rsidRPr="00066505" w:rsidRDefault="005627BC" w:rsidP="005627BC">
      <w:pPr>
        <w:jc w:val="both"/>
        <w:rPr>
          <w:b/>
          <w:sz w:val="28"/>
          <w:szCs w:val="24"/>
        </w:rPr>
      </w:pPr>
      <w:r w:rsidRPr="00066505">
        <w:rPr>
          <w:b/>
          <w:sz w:val="28"/>
          <w:szCs w:val="24"/>
        </w:rPr>
        <w:t>Facultatea de Ştiinţe Economice</w:t>
      </w:r>
    </w:p>
    <w:p w14:paraId="6073152C" w14:textId="77777777" w:rsidR="005627BC" w:rsidRDefault="005627BC" w:rsidP="005627BC">
      <w:pPr>
        <w:jc w:val="both"/>
        <w:rPr>
          <w:b/>
          <w:szCs w:val="24"/>
        </w:rPr>
      </w:pPr>
    </w:p>
    <w:p w14:paraId="3A0012C0" w14:textId="77777777" w:rsidR="005627BC" w:rsidRDefault="005627BC" w:rsidP="005627BC">
      <w:pPr>
        <w:jc w:val="both"/>
        <w:rPr>
          <w:b/>
          <w:szCs w:val="24"/>
        </w:rPr>
      </w:pPr>
    </w:p>
    <w:p w14:paraId="2FDC1A74" w14:textId="77777777" w:rsidR="005627BC" w:rsidRDefault="005627BC" w:rsidP="005627BC">
      <w:pPr>
        <w:jc w:val="center"/>
        <w:rPr>
          <w:b/>
          <w:szCs w:val="24"/>
        </w:rPr>
      </w:pPr>
      <w:r>
        <w:rPr>
          <w:b/>
          <w:szCs w:val="24"/>
        </w:rPr>
        <w:t>LISTA TEMELOR PROPUSE PENTRU</w:t>
      </w:r>
    </w:p>
    <w:p w14:paraId="29EFB1A7" w14:textId="77777777" w:rsidR="005627BC" w:rsidRDefault="00A00355" w:rsidP="005627BC">
      <w:pPr>
        <w:jc w:val="center"/>
        <w:rPr>
          <w:b/>
          <w:szCs w:val="24"/>
        </w:rPr>
      </w:pPr>
      <w:r>
        <w:rPr>
          <w:b/>
          <w:szCs w:val="24"/>
        </w:rPr>
        <w:t>LUCRĂRILE DE LICENŢĂ</w:t>
      </w:r>
    </w:p>
    <w:p w14:paraId="0735BA98" w14:textId="77777777" w:rsidR="005627BC" w:rsidRDefault="005627BC" w:rsidP="005627BC">
      <w:pPr>
        <w:jc w:val="center"/>
        <w:rPr>
          <w:b/>
          <w:szCs w:val="24"/>
        </w:rPr>
      </w:pPr>
    </w:p>
    <w:p w14:paraId="33441397" w14:textId="77777777" w:rsidR="005627BC" w:rsidRDefault="005627BC" w:rsidP="005627BC">
      <w:pPr>
        <w:jc w:val="both"/>
        <w:rPr>
          <w:b/>
          <w:szCs w:val="24"/>
        </w:rPr>
      </w:pPr>
      <w:r>
        <w:rPr>
          <w:b/>
          <w:szCs w:val="24"/>
        </w:rPr>
        <w:t>ÎNDRUMĂTOR ŞTIINŢIFIC____</w:t>
      </w:r>
      <w:r w:rsidR="00993871">
        <w:rPr>
          <w:b/>
          <w:szCs w:val="24"/>
        </w:rPr>
        <w:t>conf</w:t>
      </w:r>
      <w:r w:rsidR="00A150E2">
        <w:rPr>
          <w:b/>
          <w:szCs w:val="24"/>
        </w:rPr>
        <w:t>. univ. dr. Almasi Robert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55B04E70" w14:textId="77777777" w:rsidR="005627BC" w:rsidRDefault="005627BC" w:rsidP="005627BC">
      <w:pPr>
        <w:jc w:val="center"/>
        <w:rPr>
          <w:sz w:val="22"/>
        </w:rPr>
      </w:pPr>
    </w:p>
    <w:p w14:paraId="67BDFC92" w14:textId="77777777" w:rsidR="001B19A0" w:rsidRDefault="001B19A0" w:rsidP="005627BC">
      <w:pPr>
        <w:jc w:val="center"/>
        <w:rPr>
          <w:sz w:val="22"/>
        </w:rPr>
      </w:pPr>
    </w:p>
    <w:p w14:paraId="7E8F5DBA" w14:textId="77777777" w:rsidR="001B19A0" w:rsidRDefault="001B19A0" w:rsidP="005627BC">
      <w:pPr>
        <w:jc w:val="center"/>
        <w:rPr>
          <w:sz w:val="22"/>
        </w:rPr>
      </w:pPr>
    </w:p>
    <w:p w14:paraId="5D0BAFF7" w14:textId="77777777" w:rsidR="001B19A0" w:rsidRDefault="001B19A0" w:rsidP="005627BC">
      <w:pPr>
        <w:jc w:val="center"/>
        <w:rPr>
          <w:sz w:val="22"/>
        </w:rPr>
      </w:pPr>
    </w:p>
    <w:tbl>
      <w:tblPr>
        <w:tblStyle w:val="Tabelgril"/>
        <w:tblW w:w="0" w:type="auto"/>
        <w:tblLook w:val="01E0" w:firstRow="1" w:lastRow="1" w:firstColumn="1" w:lastColumn="1" w:noHBand="0" w:noVBand="0"/>
      </w:tblPr>
      <w:tblGrid>
        <w:gridCol w:w="739"/>
        <w:gridCol w:w="7891"/>
      </w:tblGrid>
      <w:tr w:rsidR="005627BC" w14:paraId="5158B4D3" w14:textId="77777777" w:rsidTr="00252206">
        <w:tc>
          <w:tcPr>
            <w:tcW w:w="739" w:type="dxa"/>
          </w:tcPr>
          <w:p w14:paraId="246A7943" w14:textId="77777777" w:rsidR="005627BC" w:rsidRPr="001B19A0" w:rsidRDefault="005627BC" w:rsidP="005627BC">
            <w:pPr>
              <w:jc w:val="center"/>
              <w:rPr>
                <w:b/>
                <w:sz w:val="28"/>
                <w:szCs w:val="28"/>
              </w:rPr>
            </w:pPr>
            <w:r w:rsidRPr="001B19A0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7891" w:type="dxa"/>
          </w:tcPr>
          <w:p w14:paraId="23BAD3B6" w14:textId="77777777" w:rsidR="005627BC" w:rsidRPr="001B19A0" w:rsidRDefault="005627BC" w:rsidP="005627BC">
            <w:pPr>
              <w:jc w:val="center"/>
              <w:rPr>
                <w:b/>
                <w:sz w:val="28"/>
                <w:szCs w:val="28"/>
              </w:rPr>
            </w:pPr>
            <w:r w:rsidRPr="001B19A0">
              <w:rPr>
                <w:b/>
                <w:sz w:val="28"/>
                <w:szCs w:val="28"/>
              </w:rPr>
              <w:t>Titlul temei</w:t>
            </w:r>
          </w:p>
        </w:tc>
      </w:tr>
      <w:tr w:rsidR="005627BC" w14:paraId="2223B551" w14:textId="77777777" w:rsidTr="00252206">
        <w:tc>
          <w:tcPr>
            <w:tcW w:w="739" w:type="dxa"/>
          </w:tcPr>
          <w:p w14:paraId="531DD5F9" w14:textId="77777777" w:rsidR="005627BC" w:rsidRPr="001B19A0" w:rsidRDefault="00A00355" w:rsidP="005627BC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1</w:t>
            </w:r>
          </w:p>
        </w:tc>
        <w:tc>
          <w:tcPr>
            <w:tcW w:w="7891" w:type="dxa"/>
          </w:tcPr>
          <w:p w14:paraId="3AA68AB3" w14:textId="77777777" w:rsidR="005627BC" w:rsidRPr="001B19A0" w:rsidRDefault="00C612F7" w:rsidP="00C612F7">
            <w:pPr>
              <w:rPr>
                <w:sz w:val="28"/>
                <w:szCs w:val="28"/>
              </w:rPr>
            </w:pPr>
            <w:r w:rsidRPr="001B19A0">
              <w:rPr>
                <w:bCs/>
                <w:sz w:val="28"/>
                <w:szCs w:val="28"/>
              </w:rPr>
              <w:t>Particularităţile auditării conturilor de stocur</w:t>
            </w:r>
            <w:r w:rsidR="001B19A0" w:rsidRPr="001B19A0">
              <w:rPr>
                <w:bCs/>
                <w:sz w:val="28"/>
                <w:szCs w:val="28"/>
              </w:rPr>
              <w:t>i</w:t>
            </w:r>
          </w:p>
        </w:tc>
      </w:tr>
      <w:tr w:rsidR="005627BC" w14:paraId="7ED0E0CA" w14:textId="77777777" w:rsidTr="00252206">
        <w:tc>
          <w:tcPr>
            <w:tcW w:w="739" w:type="dxa"/>
          </w:tcPr>
          <w:p w14:paraId="4EEFB86B" w14:textId="77777777" w:rsidR="005627BC" w:rsidRPr="001B19A0" w:rsidRDefault="00A00355" w:rsidP="005627BC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2</w:t>
            </w:r>
          </w:p>
        </w:tc>
        <w:tc>
          <w:tcPr>
            <w:tcW w:w="7891" w:type="dxa"/>
          </w:tcPr>
          <w:p w14:paraId="5D82D276" w14:textId="77777777" w:rsidR="005627BC" w:rsidRPr="001B19A0" w:rsidRDefault="00F90AF4" w:rsidP="00C612F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Particularităţi privind auditarea şi contabilizarea salariilor</w:t>
            </w:r>
          </w:p>
        </w:tc>
      </w:tr>
      <w:tr w:rsidR="005627BC" w14:paraId="081E6700" w14:textId="77777777" w:rsidTr="00252206">
        <w:tc>
          <w:tcPr>
            <w:tcW w:w="739" w:type="dxa"/>
          </w:tcPr>
          <w:p w14:paraId="2E4CA31D" w14:textId="77777777" w:rsidR="005627BC" w:rsidRPr="001B19A0" w:rsidRDefault="00A00355" w:rsidP="005627BC">
            <w:pPr>
              <w:jc w:val="center"/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3</w:t>
            </w:r>
          </w:p>
        </w:tc>
        <w:tc>
          <w:tcPr>
            <w:tcW w:w="7891" w:type="dxa"/>
          </w:tcPr>
          <w:p w14:paraId="4D1A6195" w14:textId="77777777" w:rsidR="005627BC" w:rsidRPr="001B19A0" w:rsidRDefault="00C612F7" w:rsidP="00C612F7">
            <w:pPr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Studiu privind raportul de audit financiar</w:t>
            </w:r>
            <w:r w:rsidR="00F90AF4">
              <w:rPr>
                <w:sz w:val="28"/>
                <w:szCs w:val="28"/>
              </w:rPr>
              <w:t>/intern</w:t>
            </w:r>
            <w:r w:rsidRPr="001B19A0">
              <w:rPr>
                <w:sz w:val="28"/>
                <w:szCs w:val="28"/>
              </w:rPr>
              <w:t xml:space="preserve"> </w:t>
            </w:r>
          </w:p>
        </w:tc>
      </w:tr>
      <w:tr w:rsidR="005627BC" w14:paraId="5DF277B2" w14:textId="77777777" w:rsidTr="00252206">
        <w:tc>
          <w:tcPr>
            <w:tcW w:w="739" w:type="dxa"/>
          </w:tcPr>
          <w:p w14:paraId="1162249F" w14:textId="77777777" w:rsidR="005627BC" w:rsidRPr="001B19A0" w:rsidRDefault="00917B06" w:rsidP="00562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91" w:type="dxa"/>
          </w:tcPr>
          <w:p w14:paraId="7D23B562" w14:textId="77777777" w:rsidR="005627BC" w:rsidRPr="001B19A0" w:rsidRDefault="00F90AF4" w:rsidP="00C61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Particularităţi privind auditul în cadrul instituţiilor de credit</w:t>
            </w:r>
          </w:p>
        </w:tc>
      </w:tr>
      <w:tr w:rsidR="00917B06" w14:paraId="53879C2B" w14:textId="77777777" w:rsidTr="00252206">
        <w:tc>
          <w:tcPr>
            <w:tcW w:w="739" w:type="dxa"/>
          </w:tcPr>
          <w:p w14:paraId="39E6D4AF" w14:textId="77777777" w:rsidR="00917B06" w:rsidRDefault="00F90AF4" w:rsidP="00562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91" w:type="dxa"/>
          </w:tcPr>
          <w:p w14:paraId="677A226D" w14:textId="77777777" w:rsidR="00917B06" w:rsidRPr="00917B06" w:rsidRDefault="00917B06" w:rsidP="00C612F7">
            <w:pPr>
              <w:rPr>
                <w:sz w:val="28"/>
                <w:szCs w:val="28"/>
              </w:rPr>
            </w:pPr>
            <w:r w:rsidRPr="00917B06">
              <w:rPr>
                <w:sz w:val="28"/>
                <w:szCs w:val="28"/>
              </w:rPr>
              <w:t>Auditul portofoliului de clienţi – cercetare aplicativă</w:t>
            </w:r>
          </w:p>
        </w:tc>
      </w:tr>
      <w:tr w:rsidR="005627BC" w14:paraId="1B08BD7B" w14:textId="77777777" w:rsidTr="00252206">
        <w:tc>
          <w:tcPr>
            <w:tcW w:w="739" w:type="dxa"/>
          </w:tcPr>
          <w:p w14:paraId="147EFF08" w14:textId="77777777" w:rsidR="005627BC" w:rsidRPr="001B19A0" w:rsidRDefault="00F90AF4" w:rsidP="00562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91" w:type="dxa"/>
          </w:tcPr>
          <w:p w14:paraId="670A8E7A" w14:textId="77777777" w:rsidR="005627BC" w:rsidRPr="001B19A0" w:rsidRDefault="00BA3714" w:rsidP="00C612F7">
            <w:pPr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Rolul şi importanţa probelor de audit în contextul auditării situaţiilor financiare</w:t>
            </w:r>
          </w:p>
        </w:tc>
      </w:tr>
      <w:tr w:rsidR="005627BC" w14:paraId="4D2E1ACC" w14:textId="77777777" w:rsidTr="00252206">
        <w:tc>
          <w:tcPr>
            <w:tcW w:w="739" w:type="dxa"/>
          </w:tcPr>
          <w:p w14:paraId="3959E563" w14:textId="77777777" w:rsidR="005627BC" w:rsidRPr="001B19A0" w:rsidRDefault="00F90AF4" w:rsidP="00562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91" w:type="dxa"/>
          </w:tcPr>
          <w:p w14:paraId="48C1C84D" w14:textId="77777777" w:rsidR="005627BC" w:rsidRPr="001B19A0" w:rsidRDefault="00F90AF4" w:rsidP="00C61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Audit intern privind misiunea de verificare </w:t>
            </w:r>
            <w:r w:rsidR="000B6121">
              <w:rPr>
                <w:sz w:val="28"/>
                <w:szCs w:val="28"/>
              </w:rPr>
              <w:t>a operaţiunilor de inventariere</w:t>
            </w:r>
          </w:p>
        </w:tc>
      </w:tr>
      <w:tr w:rsidR="005627BC" w14:paraId="615C9F4A" w14:textId="77777777" w:rsidTr="00252206">
        <w:tc>
          <w:tcPr>
            <w:tcW w:w="739" w:type="dxa"/>
          </w:tcPr>
          <w:p w14:paraId="7CC6E25E" w14:textId="77777777" w:rsidR="005627BC" w:rsidRPr="001B19A0" w:rsidRDefault="00F90AF4" w:rsidP="00562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91" w:type="dxa"/>
          </w:tcPr>
          <w:p w14:paraId="74E71D51" w14:textId="77777777" w:rsidR="005627BC" w:rsidRPr="001B19A0" w:rsidRDefault="000B6121" w:rsidP="00C61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Particularităţi privind auditarea internă a procesului de a</w:t>
            </w:r>
            <w:r w:rsidR="00545E76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rovizionare</w:t>
            </w:r>
          </w:p>
        </w:tc>
      </w:tr>
      <w:tr w:rsidR="005627BC" w14:paraId="1BC4088C" w14:textId="77777777" w:rsidTr="00252206">
        <w:tc>
          <w:tcPr>
            <w:tcW w:w="739" w:type="dxa"/>
          </w:tcPr>
          <w:p w14:paraId="3957C541" w14:textId="77777777" w:rsidR="005627BC" w:rsidRPr="001B19A0" w:rsidRDefault="00F90AF4" w:rsidP="00562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91" w:type="dxa"/>
          </w:tcPr>
          <w:p w14:paraId="7737339D" w14:textId="77777777" w:rsidR="005627BC" w:rsidRPr="001B19A0" w:rsidRDefault="00BA3714" w:rsidP="00C612F7">
            <w:pPr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Riscul şi pragul de semnificaţie în activitatea de audit</w:t>
            </w:r>
          </w:p>
        </w:tc>
      </w:tr>
      <w:tr w:rsidR="00F90AF4" w14:paraId="1806C546" w14:textId="77777777" w:rsidTr="00252206">
        <w:tc>
          <w:tcPr>
            <w:tcW w:w="739" w:type="dxa"/>
          </w:tcPr>
          <w:p w14:paraId="4A8895BC" w14:textId="77777777" w:rsidR="00F90AF4" w:rsidRDefault="000B6121" w:rsidP="00562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91" w:type="dxa"/>
          </w:tcPr>
          <w:p w14:paraId="74E533F2" w14:textId="77777777" w:rsidR="00F90AF4" w:rsidRPr="001B19A0" w:rsidRDefault="000B6121" w:rsidP="00C61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Aspecte teoretice şi dimensiuni practice privind elaborarea planului de audit intern</w:t>
            </w:r>
          </w:p>
        </w:tc>
      </w:tr>
    </w:tbl>
    <w:p w14:paraId="56CAD9BB" w14:textId="77777777" w:rsidR="005627BC" w:rsidRDefault="005627BC" w:rsidP="00906174">
      <w:pPr>
        <w:rPr>
          <w:sz w:val="22"/>
        </w:rPr>
      </w:pPr>
    </w:p>
    <w:p w14:paraId="3F0FC9D4" w14:textId="77777777" w:rsidR="00C619DC" w:rsidRDefault="00C619DC" w:rsidP="00906174">
      <w:pPr>
        <w:rPr>
          <w:sz w:val="22"/>
        </w:rPr>
      </w:pPr>
    </w:p>
    <w:p w14:paraId="5BBE9D42" w14:textId="77777777" w:rsidR="00C619DC" w:rsidRDefault="00C619DC" w:rsidP="00906174">
      <w:pPr>
        <w:rPr>
          <w:sz w:val="22"/>
        </w:rPr>
      </w:pPr>
    </w:p>
    <w:p w14:paraId="3AA3E59D" w14:textId="77777777" w:rsidR="00AA30FA" w:rsidRPr="005627BC" w:rsidRDefault="00AA30FA" w:rsidP="005627BC">
      <w:pPr>
        <w:jc w:val="both"/>
      </w:pPr>
    </w:p>
    <w:sectPr w:rsidR="00AA30FA" w:rsidRPr="00562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7BC"/>
    <w:rsid w:val="000B6121"/>
    <w:rsid w:val="001B19A0"/>
    <w:rsid w:val="0022773A"/>
    <w:rsid w:val="00252206"/>
    <w:rsid w:val="004F7C56"/>
    <w:rsid w:val="00507259"/>
    <w:rsid w:val="00525E8E"/>
    <w:rsid w:val="00545E76"/>
    <w:rsid w:val="005627BC"/>
    <w:rsid w:val="00615C3E"/>
    <w:rsid w:val="00682CEA"/>
    <w:rsid w:val="006A5EAD"/>
    <w:rsid w:val="006D2E03"/>
    <w:rsid w:val="007C150B"/>
    <w:rsid w:val="007D362F"/>
    <w:rsid w:val="0080799E"/>
    <w:rsid w:val="0087591C"/>
    <w:rsid w:val="00906174"/>
    <w:rsid w:val="00917B06"/>
    <w:rsid w:val="00993871"/>
    <w:rsid w:val="009D65EA"/>
    <w:rsid w:val="00A00355"/>
    <w:rsid w:val="00A150E2"/>
    <w:rsid w:val="00AA30FA"/>
    <w:rsid w:val="00BA3714"/>
    <w:rsid w:val="00BC5888"/>
    <w:rsid w:val="00C05EDD"/>
    <w:rsid w:val="00C612F7"/>
    <w:rsid w:val="00C619DC"/>
    <w:rsid w:val="00D2511D"/>
    <w:rsid w:val="00DA51A8"/>
    <w:rsid w:val="00EE3F86"/>
    <w:rsid w:val="00F14A14"/>
    <w:rsid w:val="00F15F89"/>
    <w:rsid w:val="00F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EF509"/>
  <w15:docId w15:val="{08C5DBAB-374A-4308-8F35-625CCAA2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7BC"/>
    <w:pPr>
      <w:snapToGrid w:val="0"/>
    </w:pPr>
    <w:rPr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6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semiHidden/>
    <w:unhideWhenUsed/>
    <w:rsid w:val="001B19A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1B19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„Aurel Vlaicu” din Arad</vt:lpstr>
      <vt:lpstr>Universitatea „Aurel Vlaicu” din Arad</vt:lpstr>
    </vt:vector>
  </TitlesOfParts>
  <Company>av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„Aurel Vlaicu” din Arad</dc:title>
  <dc:creator>PC</dc:creator>
  <cp:lastModifiedBy>Pantea Mioara</cp:lastModifiedBy>
  <cp:revision>14</cp:revision>
  <cp:lastPrinted>2017-10-09T12:39:00Z</cp:lastPrinted>
  <dcterms:created xsi:type="dcterms:W3CDTF">2016-10-07T07:22:00Z</dcterms:created>
  <dcterms:modified xsi:type="dcterms:W3CDTF">2023-01-17T08:22:00Z</dcterms:modified>
</cp:coreProperties>
</file>