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D37B" w14:textId="77777777" w:rsidR="00EE09B5" w:rsidRDefault="00EE09B5" w:rsidP="00EE09B5">
      <w:pPr>
        <w:pStyle w:val="Default"/>
      </w:pPr>
    </w:p>
    <w:p w14:paraId="0D42FC73" w14:textId="77777777" w:rsidR="00EE09B5" w:rsidRDefault="00EE09B5" w:rsidP="00EE09B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Universitatea „Aurel Vlaicu” din Arad </w:t>
      </w:r>
    </w:p>
    <w:p w14:paraId="5DDB9301" w14:textId="77777777" w:rsidR="00EE09B5" w:rsidRDefault="00EE09B5" w:rsidP="00EE09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Facultatea de Ştiinţe Economice </w:t>
      </w:r>
    </w:p>
    <w:p w14:paraId="4BA3754A" w14:textId="77777777" w:rsidR="00EE09B5" w:rsidRDefault="00EE09B5" w:rsidP="00EE09B5">
      <w:pPr>
        <w:pStyle w:val="Default"/>
        <w:rPr>
          <w:b/>
          <w:bCs/>
          <w:sz w:val="23"/>
          <w:szCs w:val="23"/>
        </w:rPr>
      </w:pPr>
    </w:p>
    <w:p w14:paraId="58D76F3F" w14:textId="77777777" w:rsidR="00EE09B5" w:rsidRDefault="00EE09B5" w:rsidP="00EE09B5">
      <w:pPr>
        <w:pStyle w:val="Default"/>
        <w:rPr>
          <w:b/>
          <w:bCs/>
          <w:sz w:val="23"/>
          <w:szCs w:val="23"/>
        </w:rPr>
      </w:pPr>
    </w:p>
    <w:p w14:paraId="5BD3BC25" w14:textId="77777777" w:rsidR="00457F3A" w:rsidRDefault="00457F3A" w:rsidP="00EE09B5">
      <w:pPr>
        <w:pStyle w:val="Default"/>
        <w:rPr>
          <w:b/>
          <w:bCs/>
          <w:sz w:val="23"/>
          <w:szCs w:val="23"/>
        </w:rPr>
      </w:pPr>
    </w:p>
    <w:p w14:paraId="64E5C5BC" w14:textId="77777777" w:rsidR="00457F3A" w:rsidRDefault="00457F3A" w:rsidP="00EE09B5">
      <w:pPr>
        <w:pStyle w:val="Default"/>
        <w:rPr>
          <w:b/>
          <w:bCs/>
          <w:sz w:val="23"/>
          <w:szCs w:val="23"/>
        </w:rPr>
      </w:pPr>
    </w:p>
    <w:p w14:paraId="5DDFA585" w14:textId="77777777" w:rsidR="00EE09B5" w:rsidRPr="004037AC" w:rsidRDefault="00EE09B5" w:rsidP="00EE09B5">
      <w:pPr>
        <w:pStyle w:val="Default"/>
        <w:jc w:val="center"/>
      </w:pPr>
      <w:r w:rsidRPr="004037AC">
        <w:rPr>
          <w:b/>
          <w:bCs/>
        </w:rPr>
        <w:t>LISTA TEMELOR PROPUSE PENTRU</w:t>
      </w:r>
    </w:p>
    <w:p w14:paraId="67DDD28E" w14:textId="77777777" w:rsidR="00EE09B5" w:rsidRPr="004037AC" w:rsidRDefault="00EE09B5" w:rsidP="00EE09B5">
      <w:pPr>
        <w:pStyle w:val="Default"/>
        <w:jc w:val="center"/>
      </w:pPr>
      <w:r w:rsidRPr="004037AC">
        <w:rPr>
          <w:b/>
          <w:bCs/>
        </w:rPr>
        <w:t>LUCRĂRILE DE DISERTAŢIE</w:t>
      </w:r>
    </w:p>
    <w:p w14:paraId="08B3AE38" w14:textId="77777777" w:rsidR="00EE09B5" w:rsidRDefault="00EE09B5" w:rsidP="00EE09B5">
      <w:pPr>
        <w:jc w:val="center"/>
        <w:rPr>
          <w:b/>
          <w:bCs/>
          <w:sz w:val="23"/>
          <w:szCs w:val="23"/>
        </w:rPr>
      </w:pPr>
    </w:p>
    <w:p w14:paraId="702F4E1E" w14:textId="77777777" w:rsidR="00457F3A" w:rsidRDefault="00457F3A" w:rsidP="00EE09B5">
      <w:pPr>
        <w:jc w:val="center"/>
        <w:rPr>
          <w:b/>
          <w:bCs/>
          <w:sz w:val="23"/>
          <w:szCs w:val="23"/>
        </w:rPr>
      </w:pPr>
    </w:p>
    <w:p w14:paraId="61D4C271" w14:textId="77777777" w:rsidR="00AA2F37" w:rsidRPr="004037AC" w:rsidRDefault="00EE09B5" w:rsidP="00EE0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AC">
        <w:rPr>
          <w:rFonts w:ascii="Times New Roman" w:hAnsi="Times New Roman" w:cs="Times New Roman"/>
          <w:b/>
          <w:bCs/>
          <w:sz w:val="24"/>
          <w:szCs w:val="24"/>
        </w:rPr>
        <w:t>ÎNDRUMĂTOR Ş</w:t>
      </w:r>
      <w:r w:rsidR="005705B0">
        <w:rPr>
          <w:rFonts w:ascii="Times New Roman" w:hAnsi="Times New Roman" w:cs="Times New Roman"/>
          <w:b/>
          <w:bCs/>
          <w:sz w:val="24"/>
          <w:szCs w:val="24"/>
        </w:rPr>
        <w:t xml:space="preserve">TIINŢIFIC: Conf. univ. dr. </w:t>
      </w:r>
      <w:r w:rsidRPr="004037AC">
        <w:rPr>
          <w:rFonts w:ascii="Times New Roman" w:hAnsi="Times New Roman" w:cs="Times New Roman"/>
          <w:b/>
          <w:bCs/>
          <w:sz w:val="24"/>
          <w:szCs w:val="24"/>
        </w:rPr>
        <w:t>DĂIANU Dana-Codruţa</w:t>
      </w:r>
    </w:p>
    <w:p w14:paraId="3A345878" w14:textId="77777777" w:rsidR="00EE09B5" w:rsidRDefault="00EE09B5" w:rsidP="00EE09B5">
      <w:pPr>
        <w:rPr>
          <w:b/>
          <w:bCs/>
          <w:sz w:val="23"/>
          <w:szCs w:val="23"/>
        </w:rPr>
      </w:pPr>
    </w:p>
    <w:p w14:paraId="0532D142" w14:textId="77777777" w:rsidR="00EE09B5" w:rsidRDefault="00EE09B5" w:rsidP="00EE09B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EE09B5" w:rsidRPr="00C07433" w14:paraId="4F5AF11C" w14:textId="77777777" w:rsidTr="00EE09B5">
        <w:trPr>
          <w:trHeight w:val="135"/>
        </w:trPr>
        <w:tc>
          <w:tcPr>
            <w:tcW w:w="675" w:type="dxa"/>
          </w:tcPr>
          <w:p w14:paraId="09928667" w14:textId="77777777" w:rsidR="00EE09B5" w:rsidRPr="00C07433" w:rsidRDefault="00807B3D" w:rsidP="00C0743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C07433">
              <w:rPr>
                <w:bCs/>
                <w:sz w:val="28"/>
                <w:szCs w:val="28"/>
              </w:rPr>
              <w:t>1</w:t>
            </w:r>
            <w:r w:rsidR="00EE09B5" w:rsidRPr="00C074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14:paraId="553AE473" w14:textId="77777777" w:rsidR="00EE09B5" w:rsidRPr="00C07433" w:rsidRDefault="00EE09B5" w:rsidP="00C0743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07433">
              <w:rPr>
                <w:sz w:val="28"/>
                <w:szCs w:val="28"/>
              </w:rPr>
              <w:t xml:space="preserve">Finanţarea proiectelor din fonduri externe nerambursabile la societatea .... </w:t>
            </w:r>
          </w:p>
        </w:tc>
      </w:tr>
      <w:tr w:rsidR="00EE09B5" w:rsidRPr="00C07433" w14:paraId="2880900A" w14:textId="77777777" w:rsidTr="00EE09B5">
        <w:trPr>
          <w:trHeight w:val="135"/>
        </w:trPr>
        <w:tc>
          <w:tcPr>
            <w:tcW w:w="675" w:type="dxa"/>
          </w:tcPr>
          <w:p w14:paraId="6EE09723" w14:textId="77777777" w:rsidR="00EE09B5" w:rsidRPr="00C07433" w:rsidRDefault="00807B3D" w:rsidP="00C0743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C07433">
              <w:rPr>
                <w:bCs/>
                <w:sz w:val="28"/>
                <w:szCs w:val="28"/>
              </w:rPr>
              <w:t>2</w:t>
            </w:r>
            <w:r w:rsidR="00EE09B5" w:rsidRPr="00C074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14:paraId="3912FCFF" w14:textId="77777777" w:rsidR="00EE09B5" w:rsidRPr="00C07433" w:rsidRDefault="00EE09B5" w:rsidP="00C0743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07433">
              <w:rPr>
                <w:sz w:val="28"/>
                <w:szCs w:val="28"/>
              </w:rPr>
              <w:t xml:space="preserve">Modalităţi de finanţare a proiectelor în domeniul .... Studiu de caz la S.C. ... </w:t>
            </w:r>
          </w:p>
        </w:tc>
      </w:tr>
      <w:tr w:rsidR="00EE09B5" w:rsidRPr="00C07433" w14:paraId="28019853" w14:textId="77777777" w:rsidTr="00EE09B5">
        <w:trPr>
          <w:trHeight w:val="247"/>
        </w:trPr>
        <w:tc>
          <w:tcPr>
            <w:tcW w:w="675" w:type="dxa"/>
          </w:tcPr>
          <w:p w14:paraId="67229B75" w14:textId="77777777" w:rsidR="00EE09B5" w:rsidRPr="00C07433" w:rsidRDefault="00807B3D" w:rsidP="00C0743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C07433">
              <w:rPr>
                <w:bCs/>
                <w:sz w:val="28"/>
                <w:szCs w:val="28"/>
              </w:rPr>
              <w:t>3</w:t>
            </w:r>
            <w:r w:rsidR="00EE09B5" w:rsidRPr="00C074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14:paraId="35B2D0D0" w14:textId="77777777" w:rsidR="00EE09B5" w:rsidRPr="00C07433" w:rsidRDefault="00EE09B5" w:rsidP="00C0743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07433">
              <w:rPr>
                <w:sz w:val="28"/>
                <w:szCs w:val="28"/>
              </w:rPr>
              <w:t>Managementul proiectelor europene pentru sprijinirea moderni</w:t>
            </w:r>
            <w:r w:rsidR="003D4C98" w:rsidRPr="00C07433">
              <w:rPr>
                <w:sz w:val="28"/>
                <w:szCs w:val="28"/>
              </w:rPr>
              <w:t>zării administraţiei locale românești</w:t>
            </w:r>
          </w:p>
        </w:tc>
      </w:tr>
      <w:tr w:rsidR="00EE09B5" w:rsidRPr="00C07433" w14:paraId="5372D685" w14:textId="77777777" w:rsidTr="00EE09B5">
        <w:trPr>
          <w:trHeight w:val="135"/>
        </w:trPr>
        <w:tc>
          <w:tcPr>
            <w:tcW w:w="675" w:type="dxa"/>
          </w:tcPr>
          <w:p w14:paraId="603D7D0B" w14:textId="77777777" w:rsidR="00EE09B5" w:rsidRPr="00C07433" w:rsidRDefault="00807B3D" w:rsidP="00C0743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C07433">
              <w:rPr>
                <w:bCs/>
                <w:sz w:val="28"/>
                <w:szCs w:val="28"/>
              </w:rPr>
              <w:t>4</w:t>
            </w:r>
            <w:r w:rsidR="00EE09B5" w:rsidRPr="00C074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14:paraId="31F3077B" w14:textId="77777777" w:rsidR="00EE09B5" w:rsidRPr="00C07433" w:rsidRDefault="0057411C" w:rsidP="00C0743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07433">
              <w:rPr>
                <w:sz w:val="28"/>
                <w:szCs w:val="28"/>
              </w:rPr>
              <w:t>Antreprenoriatul în Uniunea Europeană. Studiu de caz</w:t>
            </w:r>
          </w:p>
        </w:tc>
      </w:tr>
      <w:tr w:rsidR="00EE09B5" w:rsidRPr="00C07433" w14:paraId="500A9567" w14:textId="77777777" w:rsidTr="00EE09B5">
        <w:trPr>
          <w:trHeight w:val="135"/>
        </w:trPr>
        <w:tc>
          <w:tcPr>
            <w:tcW w:w="675" w:type="dxa"/>
          </w:tcPr>
          <w:p w14:paraId="779C882D" w14:textId="77777777" w:rsidR="00EE09B5" w:rsidRPr="00C07433" w:rsidRDefault="00807B3D" w:rsidP="00C0743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C07433">
              <w:rPr>
                <w:bCs/>
                <w:sz w:val="28"/>
                <w:szCs w:val="28"/>
              </w:rPr>
              <w:t>5</w:t>
            </w:r>
            <w:r w:rsidR="00EE09B5" w:rsidRPr="00C074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14:paraId="4B211AB6" w14:textId="77777777" w:rsidR="00EE09B5" w:rsidRPr="00C07433" w:rsidRDefault="0057411C" w:rsidP="00C0743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07433">
              <w:rPr>
                <w:sz w:val="28"/>
                <w:szCs w:val="28"/>
              </w:rPr>
              <w:t>Strategii de internaționalizare a afacerilor. Studiu de caz</w:t>
            </w:r>
          </w:p>
        </w:tc>
      </w:tr>
      <w:tr w:rsidR="00EE09B5" w:rsidRPr="00C07433" w14:paraId="090EE6B7" w14:textId="77777777" w:rsidTr="00EE09B5">
        <w:trPr>
          <w:trHeight w:val="135"/>
        </w:trPr>
        <w:tc>
          <w:tcPr>
            <w:tcW w:w="675" w:type="dxa"/>
          </w:tcPr>
          <w:p w14:paraId="41126FBA" w14:textId="77777777" w:rsidR="00EE09B5" w:rsidRPr="00C07433" w:rsidRDefault="00807B3D" w:rsidP="00C0743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C07433">
              <w:rPr>
                <w:bCs/>
                <w:sz w:val="28"/>
                <w:szCs w:val="28"/>
              </w:rPr>
              <w:t>6</w:t>
            </w:r>
            <w:r w:rsidR="00EE09B5" w:rsidRPr="00C074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14:paraId="7B550E34" w14:textId="77777777" w:rsidR="00EE09B5" w:rsidRPr="00C07433" w:rsidRDefault="00EE09B5" w:rsidP="00C0743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07433">
              <w:rPr>
                <w:sz w:val="28"/>
                <w:szCs w:val="28"/>
              </w:rPr>
              <w:t xml:space="preserve">Temă la alegere </w:t>
            </w:r>
          </w:p>
        </w:tc>
      </w:tr>
    </w:tbl>
    <w:p w14:paraId="1BB5BDD8" w14:textId="77777777" w:rsidR="00EE09B5" w:rsidRPr="007E3A72" w:rsidRDefault="00EE09B5" w:rsidP="00EE09B5">
      <w:pPr>
        <w:jc w:val="both"/>
        <w:rPr>
          <w:sz w:val="24"/>
          <w:szCs w:val="24"/>
        </w:rPr>
      </w:pPr>
    </w:p>
    <w:sectPr w:rsidR="00EE09B5" w:rsidRPr="007E3A72" w:rsidSect="00FE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AF7"/>
    <w:rsid w:val="00006419"/>
    <w:rsid w:val="000D550B"/>
    <w:rsid w:val="00134C1F"/>
    <w:rsid w:val="001A6920"/>
    <w:rsid w:val="003D4C98"/>
    <w:rsid w:val="004037AC"/>
    <w:rsid w:val="00457F3A"/>
    <w:rsid w:val="00483AF7"/>
    <w:rsid w:val="004B451D"/>
    <w:rsid w:val="00533757"/>
    <w:rsid w:val="00536AE0"/>
    <w:rsid w:val="005705B0"/>
    <w:rsid w:val="0057411C"/>
    <w:rsid w:val="00797831"/>
    <w:rsid w:val="007E3A72"/>
    <w:rsid w:val="00807B3D"/>
    <w:rsid w:val="00AA2F37"/>
    <w:rsid w:val="00C07433"/>
    <w:rsid w:val="00D62966"/>
    <w:rsid w:val="00E54A71"/>
    <w:rsid w:val="00EE09B5"/>
    <w:rsid w:val="00FD65F5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B40F"/>
  <w15:docId w15:val="{BA6D3C6C-869D-4860-BFAE-46476EE8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E0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Pantea Mioara</cp:lastModifiedBy>
  <cp:revision>15</cp:revision>
  <cp:lastPrinted>2017-10-10T16:03:00Z</cp:lastPrinted>
  <dcterms:created xsi:type="dcterms:W3CDTF">2017-10-10T15:48:00Z</dcterms:created>
  <dcterms:modified xsi:type="dcterms:W3CDTF">2023-01-17T08:40:00Z</dcterms:modified>
</cp:coreProperties>
</file>