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13" w:rsidRPr="00726689" w:rsidRDefault="007D1E13" w:rsidP="003819DC">
      <w:pPr>
        <w:jc w:val="both"/>
        <w:rPr>
          <w:b/>
          <w:caps/>
          <w:sz w:val="28"/>
          <w:szCs w:val="28"/>
          <w:lang w:val="ro-RO"/>
        </w:rPr>
      </w:pPr>
    </w:p>
    <w:p w:rsidR="003219B6" w:rsidRPr="008D6B90" w:rsidRDefault="003219B6" w:rsidP="003219B6">
      <w:pPr>
        <w:jc w:val="both"/>
        <w:rPr>
          <w:rFonts w:ascii="Arial" w:hAnsi="Arial"/>
          <w:b/>
          <w:sz w:val="22"/>
          <w:lang w:val="ro-RO"/>
        </w:rPr>
      </w:pPr>
      <w:r w:rsidRPr="008D6B90">
        <w:rPr>
          <w:rFonts w:ascii="Arial" w:hAnsi="Arial"/>
          <w:b/>
          <w:sz w:val="22"/>
          <w:lang w:val="ro-RO"/>
        </w:rPr>
        <w:t xml:space="preserve">Domeniu de aplicare: </w:t>
      </w:r>
    </w:p>
    <w:p w:rsidR="003219B6" w:rsidRPr="00584396" w:rsidRDefault="003219B6" w:rsidP="003219B6">
      <w:pPr>
        <w:jc w:val="both"/>
        <w:rPr>
          <w:rFonts w:ascii="Arial" w:hAnsi="Arial"/>
          <w:sz w:val="22"/>
          <w:lang w:val="ro-RO"/>
        </w:rPr>
      </w:pPr>
      <w:r>
        <w:rPr>
          <w:rFonts w:ascii="Arial" w:hAnsi="Arial"/>
          <w:sz w:val="22"/>
          <w:lang w:val="ro-RO"/>
        </w:rPr>
        <w:t>Prezentul regulament</w:t>
      </w:r>
      <w:r w:rsidRPr="008D6B90">
        <w:rPr>
          <w:rFonts w:ascii="Arial" w:hAnsi="Arial"/>
          <w:spacing w:val="-3"/>
          <w:sz w:val="22"/>
          <w:lang w:val="ro-RO"/>
        </w:rPr>
        <w:t xml:space="preserve"> se aplică</w:t>
      </w:r>
      <w:r>
        <w:rPr>
          <w:rFonts w:ascii="Arial" w:hAnsi="Arial"/>
          <w:spacing w:val="-3"/>
          <w:sz w:val="22"/>
          <w:lang w:val="ro-RO"/>
        </w:rPr>
        <w:t xml:space="preserve"> Facultății de </w:t>
      </w:r>
      <w:r>
        <w:t xml:space="preserve">Științe Economice </w:t>
      </w:r>
      <w:r>
        <w:rPr>
          <w:rFonts w:ascii="Arial" w:hAnsi="Arial"/>
          <w:spacing w:val="-3"/>
          <w:sz w:val="22"/>
          <w:lang w:val="ro-RO"/>
        </w:rPr>
        <w:t>din</w:t>
      </w:r>
      <w:r w:rsidRPr="008D6B90">
        <w:rPr>
          <w:rFonts w:ascii="Arial" w:hAnsi="Arial"/>
          <w:spacing w:val="-3"/>
          <w:sz w:val="22"/>
          <w:lang w:val="ro-RO"/>
        </w:rPr>
        <w:t xml:space="preserve"> </w:t>
      </w:r>
      <w:r w:rsidRPr="008D6B90">
        <w:rPr>
          <w:rFonts w:ascii="Arial" w:hAnsi="Arial"/>
          <w:b/>
          <w:sz w:val="22"/>
          <w:lang w:val="ro-RO"/>
        </w:rPr>
        <w:t>Universit</w:t>
      </w:r>
      <w:r>
        <w:rPr>
          <w:rFonts w:ascii="Arial" w:hAnsi="Arial"/>
          <w:b/>
          <w:sz w:val="22"/>
          <w:lang w:val="ro-RO"/>
        </w:rPr>
        <w:t>atea</w:t>
      </w:r>
      <w:r w:rsidRPr="008D6B90">
        <w:rPr>
          <w:rFonts w:ascii="Arial" w:hAnsi="Arial"/>
          <w:b/>
          <w:sz w:val="22"/>
          <w:lang w:val="ro-RO"/>
        </w:rPr>
        <w:t xml:space="preserve"> Aurel Vlaicu </w:t>
      </w:r>
      <w:r>
        <w:rPr>
          <w:rFonts w:ascii="Arial" w:hAnsi="Arial"/>
          <w:b/>
          <w:sz w:val="22"/>
          <w:lang w:val="ro-RO"/>
        </w:rPr>
        <w:t xml:space="preserve">din </w:t>
      </w:r>
      <w:r w:rsidRPr="008D6B90">
        <w:rPr>
          <w:rFonts w:ascii="Arial" w:hAnsi="Arial"/>
          <w:b/>
          <w:sz w:val="22"/>
          <w:lang w:val="ro-RO"/>
        </w:rPr>
        <w:t>Arad</w:t>
      </w:r>
      <w:r w:rsidRPr="00584396">
        <w:rPr>
          <w:rFonts w:ascii="Arial" w:hAnsi="Arial"/>
          <w:sz w:val="22"/>
          <w:lang w:val="ro-RO"/>
        </w:rPr>
        <w:t xml:space="preserve">. </w:t>
      </w:r>
    </w:p>
    <w:p w:rsidR="00B64E0B" w:rsidRPr="00726689" w:rsidRDefault="00B64E0B" w:rsidP="003819DC">
      <w:pPr>
        <w:jc w:val="both"/>
        <w:rPr>
          <w:b/>
          <w:caps/>
          <w:sz w:val="28"/>
          <w:szCs w:val="28"/>
          <w:lang w:val="ro-RO"/>
        </w:rPr>
      </w:pPr>
    </w:p>
    <w:p w:rsidR="00B64E0B" w:rsidRDefault="00B64E0B"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Pr="003219B6" w:rsidRDefault="003219B6" w:rsidP="003219B6">
      <w:pPr>
        <w:widowControl w:val="0"/>
        <w:autoSpaceDE w:val="0"/>
        <w:autoSpaceDN w:val="0"/>
        <w:adjustRightInd w:val="0"/>
        <w:ind w:right="-20" w:firstLine="720"/>
        <w:jc w:val="center"/>
        <w:rPr>
          <w:b/>
          <w:sz w:val="28"/>
          <w:szCs w:val="28"/>
          <w:lang w:val="ro-RO"/>
        </w:rPr>
      </w:pPr>
      <w:r w:rsidRPr="003219B6">
        <w:rPr>
          <w:b/>
          <w:sz w:val="28"/>
          <w:szCs w:val="28"/>
          <w:lang w:val="ro-RO"/>
        </w:rPr>
        <w:t>Cuprins:</w:t>
      </w: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145BD3" w:rsidP="00145BD3">
      <w:pPr>
        <w:widowControl w:val="0"/>
        <w:autoSpaceDE w:val="0"/>
        <w:autoSpaceDN w:val="0"/>
        <w:adjustRightInd w:val="0"/>
        <w:ind w:right="-20" w:firstLine="424"/>
        <w:jc w:val="both"/>
        <w:rPr>
          <w:b/>
          <w:sz w:val="28"/>
          <w:szCs w:val="28"/>
          <w:lang w:val="ro-RO"/>
        </w:rPr>
      </w:pPr>
      <w:r w:rsidRPr="00726689">
        <w:rPr>
          <w:b/>
          <w:sz w:val="28"/>
          <w:szCs w:val="28"/>
          <w:lang w:val="ro-RO"/>
        </w:rPr>
        <w:t>Capitolul</w:t>
      </w:r>
      <w:r w:rsidRPr="00726689">
        <w:rPr>
          <w:b/>
          <w:spacing w:val="-2"/>
          <w:sz w:val="28"/>
          <w:szCs w:val="28"/>
          <w:lang w:val="ro-RO"/>
        </w:rPr>
        <w:t xml:space="preserve"> </w:t>
      </w:r>
      <w:r w:rsidRPr="00726689">
        <w:rPr>
          <w:b/>
          <w:sz w:val="28"/>
          <w:szCs w:val="28"/>
          <w:lang w:val="ro-RO"/>
        </w:rPr>
        <w:t>I:  PRINCIPII GENERALE</w:t>
      </w:r>
    </w:p>
    <w:p w:rsidR="00145BD3" w:rsidRPr="00145BD3" w:rsidRDefault="00145BD3" w:rsidP="00145BD3">
      <w:pPr>
        <w:widowControl w:val="0"/>
        <w:autoSpaceDE w:val="0"/>
        <w:autoSpaceDN w:val="0"/>
        <w:adjustRightInd w:val="0"/>
        <w:ind w:right="-20" w:firstLine="424"/>
        <w:jc w:val="both"/>
        <w:rPr>
          <w:b/>
          <w:sz w:val="28"/>
          <w:szCs w:val="28"/>
          <w:lang w:val="ro-RO"/>
        </w:rPr>
      </w:pPr>
    </w:p>
    <w:p w:rsidR="00145BD3" w:rsidRDefault="00145BD3" w:rsidP="00145BD3">
      <w:pPr>
        <w:widowControl w:val="0"/>
        <w:autoSpaceDE w:val="0"/>
        <w:autoSpaceDN w:val="0"/>
        <w:adjustRightInd w:val="0"/>
        <w:ind w:left="2430" w:right="8" w:hanging="1980"/>
        <w:jc w:val="both"/>
        <w:rPr>
          <w:b/>
          <w:sz w:val="28"/>
          <w:szCs w:val="28"/>
          <w:lang w:val="ro-RO"/>
        </w:rPr>
      </w:pPr>
      <w:r w:rsidRPr="00726689">
        <w:rPr>
          <w:b/>
          <w:sz w:val="28"/>
          <w:szCs w:val="28"/>
          <w:lang w:val="ro-RO"/>
        </w:rPr>
        <w:t>Capitolul</w:t>
      </w:r>
      <w:r w:rsidRPr="00726689">
        <w:rPr>
          <w:b/>
          <w:spacing w:val="-2"/>
          <w:sz w:val="28"/>
          <w:szCs w:val="28"/>
          <w:lang w:val="ro-RO"/>
        </w:rPr>
        <w:t xml:space="preserve"> </w:t>
      </w:r>
      <w:r w:rsidRPr="00726689">
        <w:rPr>
          <w:b/>
          <w:sz w:val="28"/>
          <w:szCs w:val="28"/>
          <w:lang w:val="ro-RO"/>
        </w:rPr>
        <w:t>II</w:t>
      </w:r>
      <w:r>
        <w:rPr>
          <w:b/>
          <w:sz w:val="28"/>
          <w:szCs w:val="28"/>
          <w:lang w:val="ro-RO"/>
        </w:rPr>
        <w:t xml:space="preserve">: </w:t>
      </w:r>
      <w:r w:rsidRPr="00726689">
        <w:rPr>
          <w:b/>
          <w:spacing w:val="-2"/>
          <w:sz w:val="28"/>
          <w:szCs w:val="28"/>
          <w:lang w:val="ro-RO"/>
        </w:rPr>
        <w:t>O</w:t>
      </w:r>
      <w:r w:rsidRPr="00726689">
        <w:rPr>
          <w:b/>
          <w:sz w:val="28"/>
          <w:szCs w:val="28"/>
          <w:lang w:val="ro-RO"/>
        </w:rPr>
        <w:t>R</w:t>
      </w:r>
      <w:r w:rsidRPr="00726689">
        <w:rPr>
          <w:b/>
          <w:spacing w:val="-2"/>
          <w:sz w:val="28"/>
          <w:szCs w:val="28"/>
          <w:lang w:val="ro-RO"/>
        </w:rPr>
        <w:t>GANIZARE</w:t>
      </w:r>
      <w:r w:rsidRPr="00726689">
        <w:rPr>
          <w:b/>
          <w:sz w:val="28"/>
          <w:szCs w:val="28"/>
          <w:lang w:val="ro-RO"/>
        </w:rPr>
        <w:t xml:space="preserve">A </w:t>
      </w:r>
      <w:r w:rsidRPr="00726689">
        <w:rPr>
          <w:b/>
          <w:spacing w:val="-2"/>
          <w:sz w:val="28"/>
          <w:szCs w:val="28"/>
          <w:lang w:val="ro-RO"/>
        </w:rPr>
        <w:t>Ş</w:t>
      </w:r>
      <w:r w:rsidRPr="00726689">
        <w:rPr>
          <w:b/>
          <w:sz w:val="28"/>
          <w:szCs w:val="28"/>
          <w:lang w:val="ro-RO"/>
        </w:rPr>
        <w:t>I</w:t>
      </w:r>
      <w:r>
        <w:rPr>
          <w:b/>
          <w:spacing w:val="-2"/>
          <w:sz w:val="28"/>
          <w:szCs w:val="28"/>
          <w:lang w:val="ro-RO"/>
        </w:rPr>
        <w:t xml:space="preserve"> </w:t>
      </w:r>
      <w:r w:rsidRPr="00726689">
        <w:rPr>
          <w:b/>
          <w:sz w:val="28"/>
          <w:szCs w:val="28"/>
          <w:lang w:val="ro-RO"/>
        </w:rPr>
        <w:t>DESFĂ</w:t>
      </w:r>
      <w:r>
        <w:rPr>
          <w:b/>
          <w:spacing w:val="-2"/>
          <w:sz w:val="28"/>
          <w:szCs w:val="28"/>
          <w:lang w:val="ro-RO"/>
        </w:rPr>
        <w:t xml:space="preserve">ŞURAREA </w:t>
      </w:r>
      <w:r w:rsidRPr="00726689">
        <w:rPr>
          <w:b/>
          <w:sz w:val="28"/>
          <w:szCs w:val="28"/>
          <w:lang w:val="ro-RO"/>
        </w:rPr>
        <w:t>E</w:t>
      </w:r>
      <w:r w:rsidRPr="00726689">
        <w:rPr>
          <w:b/>
          <w:spacing w:val="-2"/>
          <w:sz w:val="28"/>
          <w:szCs w:val="28"/>
          <w:lang w:val="ro-RO"/>
        </w:rPr>
        <w:t>XA</w:t>
      </w:r>
      <w:r w:rsidRPr="00726689">
        <w:rPr>
          <w:b/>
          <w:sz w:val="28"/>
          <w:szCs w:val="28"/>
          <w:lang w:val="ro-RO"/>
        </w:rPr>
        <w:t>M</w:t>
      </w:r>
      <w:r w:rsidRPr="00726689">
        <w:rPr>
          <w:b/>
          <w:spacing w:val="-2"/>
          <w:sz w:val="28"/>
          <w:szCs w:val="28"/>
          <w:lang w:val="ro-RO"/>
        </w:rPr>
        <w:t>E</w:t>
      </w:r>
      <w:r w:rsidRPr="00726689">
        <w:rPr>
          <w:b/>
          <w:sz w:val="28"/>
          <w:szCs w:val="28"/>
          <w:lang w:val="ro-RO"/>
        </w:rPr>
        <w:t>N</w:t>
      </w:r>
      <w:r>
        <w:rPr>
          <w:b/>
          <w:spacing w:val="-2"/>
          <w:sz w:val="28"/>
          <w:szCs w:val="28"/>
          <w:lang w:val="ro-RO"/>
        </w:rPr>
        <w:t xml:space="preserve">ULUI DE </w:t>
      </w:r>
      <w:r w:rsidRPr="00726689">
        <w:rPr>
          <w:b/>
          <w:spacing w:val="-2"/>
          <w:sz w:val="28"/>
          <w:szCs w:val="28"/>
          <w:lang w:val="ro-RO"/>
        </w:rPr>
        <w:t>LICE</w:t>
      </w:r>
      <w:r w:rsidRPr="00726689">
        <w:rPr>
          <w:b/>
          <w:sz w:val="28"/>
          <w:szCs w:val="28"/>
          <w:lang w:val="ro-RO"/>
        </w:rPr>
        <w:t>N</w:t>
      </w:r>
      <w:r w:rsidRPr="00726689">
        <w:rPr>
          <w:b/>
          <w:spacing w:val="-2"/>
          <w:sz w:val="28"/>
          <w:szCs w:val="28"/>
          <w:lang w:val="ro-RO"/>
        </w:rPr>
        <w:t>Ţ</w:t>
      </w:r>
      <w:r w:rsidRPr="00726689">
        <w:rPr>
          <w:b/>
          <w:sz w:val="28"/>
          <w:szCs w:val="28"/>
          <w:lang w:val="ro-RO"/>
        </w:rPr>
        <w:t>Ă</w:t>
      </w:r>
    </w:p>
    <w:p w:rsidR="00145BD3" w:rsidRDefault="00145BD3" w:rsidP="00145BD3">
      <w:pPr>
        <w:widowControl w:val="0"/>
        <w:autoSpaceDE w:val="0"/>
        <w:autoSpaceDN w:val="0"/>
        <w:adjustRightInd w:val="0"/>
        <w:ind w:left="2430" w:right="8" w:hanging="1980"/>
        <w:jc w:val="both"/>
        <w:rPr>
          <w:b/>
          <w:sz w:val="28"/>
          <w:szCs w:val="28"/>
          <w:lang w:val="ro-RO"/>
        </w:rPr>
      </w:pPr>
    </w:p>
    <w:p w:rsidR="003155C1" w:rsidRDefault="003155C1" w:rsidP="003155C1">
      <w:pPr>
        <w:widowControl w:val="0"/>
        <w:autoSpaceDE w:val="0"/>
        <w:autoSpaceDN w:val="0"/>
        <w:adjustRightInd w:val="0"/>
        <w:ind w:left="2430" w:right="8" w:hanging="1980"/>
        <w:jc w:val="both"/>
        <w:rPr>
          <w:b/>
          <w:sz w:val="28"/>
          <w:szCs w:val="28"/>
          <w:lang w:val="ro-RO"/>
        </w:rPr>
      </w:pPr>
      <w:r w:rsidRPr="00726689">
        <w:rPr>
          <w:b/>
          <w:sz w:val="28"/>
          <w:szCs w:val="28"/>
          <w:lang w:val="ro-RO"/>
        </w:rPr>
        <w:t>Capitolul</w:t>
      </w:r>
      <w:r w:rsidRPr="00726689">
        <w:rPr>
          <w:b/>
          <w:spacing w:val="-2"/>
          <w:sz w:val="28"/>
          <w:szCs w:val="28"/>
          <w:lang w:val="ro-RO"/>
        </w:rPr>
        <w:t xml:space="preserve"> </w:t>
      </w:r>
      <w:r w:rsidRPr="00726689">
        <w:rPr>
          <w:b/>
          <w:sz w:val="28"/>
          <w:szCs w:val="28"/>
          <w:lang w:val="ro-RO"/>
        </w:rPr>
        <w:t>II</w:t>
      </w:r>
      <w:r>
        <w:rPr>
          <w:b/>
          <w:sz w:val="28"/>
          <w:szCs w:val="28"/>
          <w:lang w:val="ro-RO"/>
        </w:rPr>
        <w:t xml:space="preserve">I: </w:t>
      </w:r>
      <w:r w:rsidRPr="00726689">
        <w:rPr>
          <w:b/>
          <w:spacing w:val="-2"/>
          <w:sz w:val="28"/>
          <w:szCs w:val="28"/>
          <w:lang w:val="ro-RO"/>
        </w:rPr>
        <w:t>O</w:t>
      </w:r>
      <w:r w:rsidRPr="00726689">
        <w:rPr>
          <w:b/>
          <w:sz w:val="28"/>
          <w:szCs w:val="28"/>
          <w:lang w:val="ro-RO"/>
        </w:rPr>
        <w:t>R</w:t>
      </w:r>
      <w:r w:rsidRPr="00726689">
        <w:rPr>
          <w:b/>
          <w:spacing w:val="-2"/>
          <w:sz w:val="28"/>
          <w:szCs w:val="28"/>
          <w:lang w:val="ro-RO"/>
        </w:rPr>
        <w:t>GANIZARE</w:t>
      </w:r>
      <w:r w:rsidRPr="00726689">
        <w:rPr>
          <w:b/>
          <w:sz w:val="28"/>
          <w:szCs w:val="28"/>
          <w:lang w:val="ro-RO"/>
        </w:rPr>
        <w:t xml:space="preserve">A </w:t>
      </w:r>
      <w:r w:rsidRPr="00726689">
        <w:rPr>
          <w:b/>
          <w:spacing w:val="-2"/>
          <w:sz w:val="28"/>
          <w:szCs w:val="28"/>
          <w:lang w:val="ro-RO"/>
        </w:rPr>
        <w:t>Ş</w:t>
      </w:r>
      <w:r w:rsidRPr="00726689">
        <w:rPr>
          <w:b/>
          <w:sz w:val="28"/>
          <w:szCs w:val="28"/>
          <w:lang w:val="ro-RO"/>
        </w:rPr>
        <w:t>I</w:t>
      </w:r>
      <w:r>
        <w:rPr>
          <w:b/>
          <w:spacing w:val="-2"/>
          <w:sz w:val="28"/>
          <w:szCs w:val="28"/>
          <w:lang w:val="ro-RO"/>
        </w:rPr>
        <w:t xml:space="preserve"> </w:t>
      </w:r>
      <w:r w:rsidRPr="00726689">
        <w:rPr>
          <w:b/>
          <w:sz w:val="28"/>
          <w:szCs w:val="28"/>
          <w:lang w:val="ro-RO"/>
        </w:rPr>
        <w:t>DESFĂ</w:t>
      </w:r>
      <w:r>
        <w:rPr>
          <w:b/>
          <w:spacing w:val="-2"/>
          <w:sz w:val="28"/>
          <w:szCs w:val="28"/>
          <w:lang w:val="ro-RO"/>
        </w:rPr>
        <w:t xml:space="preserve">ŞURAREA </w:t>
      </w:r>
      <w:r w:rsidRPr="00726689">
        <w:rPr>
          <w:b/>
          <w:sz w:val="28"/>
          <w:szCs w:val="28"/>
          <w:lang w:val="ro-RO"/>
        </w:rPr>
        <w:t>E</w:t>
      </w:r>
      <w:r w:rsidRPr="00726689">
        <w:rPr>
          <w:b/>
          <w:spacing w:val="-2"/>
          <w:sz w:val="28"/>
          <w:szCs w:val="28"/>
          <w:lang w:val="ro-RO"/>
        </w:rPr>
        <w:t>XA</w:t>
      </w:r>
      <w:r w:rsidRPr="00726689">
        <w:rPr>
          <w:b/>
          <w:sz w:val="28"/>
          <w:szCs w:val="28"/>
          <w:lang w:val="ro-RO"/>
        </w:rPr>
        <w:t>M</w:t>
      </w:r>
      <w:r w:rsidRPr="00726689">
        <w:rPr>
          <w:b/>
          <w:spacing w:val="-2"/>
          <w:sz w:val="28"/>
          <w:szCs w:val="28"/>
          <w:lang w:val="ro-RO"/>
        </w:rPr>
        <w:t>E</w:t>
      </w:r>
      <w:r w:rsidRPr="00726689">
        <w:rPr>
          <w:b/>
          <w:sz w:val="28"/>
          <w:szCs w:val="28"/>
          <w:lang w:val="ro-RO"/>
        </w:rPr>
        <w:t>N</w:t>
      </w:r>
      <w:r>
        <w:rPr>
          <w:b/>
          <w:spacing w:val="-2"/>
          <w:sz w:val="28"/>
          <w:szCs w:val="28"/>
          <w:lang w:val="ro-RO"/>
        </w:rPr>
        <w:t>ULUI DE DISERTAŢIE</w:t>
      </w:r>
    </w:p>
    <w:p w:rsidR="00145BD3" w:rsidRDefault="00145BD3" w:rsidP="00145BD3">
      <w:pPr>
        <w:widowControl w:val="0"/>
        <w:autoSpaceDE w:val="0"/>
        <w:autoSpaceDN w:val="0"/>
        <w:adjustRightInd w:val="0"/>
        <w:ind w:left="2430" w:right="8" w:hanging="1980"/>
        <w:jc w:val="both"/>
        <w:rPr>
          <w:b/>
          <w:sz w:val="28"/>
          <w:szCs w:val="28"/>
          <w:lang w:val="ro-RO"/>
        </w:rPr>
      </w:pPr>
    </w:p>
    <w:p w:rsidR="00145BD3" w:rsidRPr="00726689" w:rsidRDefault="003155C1" w:rsidP="003155C1">
      <w:pPr>
        <w:widowControl w:val="0"/>
        <w:autoSpaceDE w:val="0"/>
        <w:autoSpaceDN w:val="0"/>
        <w:adjustRightInd w:val="0"/>
        <w:ind w:left="2430" w:right="8" w:hanging="1980"/>
        <w:jc w:val="both"/>
        <w:rPr>
          <w:b/>
          <w:sz w:val="28"/>
          <w:szCs w:val="28"/>
          <w:lang w:val="ro-RO"/>
        </w:rPr>
      </w:pPr>
      <w:r w:rsidRPr="00726689">
        <w:rPr>
          <w:b/>
          <w:sz w:val="28"/>
          <w:szCs w:val="28"/>
          <w:lang w:val="ro-RO"/>
        </w:rPr>
        <w:t>Capitolul</w:t>
      </w:r>
      <w:r w:rsidRPr="00726689">
        <w:rPr>
          <w:b/>
          <w:spacing w:val="-2"/>
          <w:sz w:val="28"/>
          <w:szCs w:val="28"/>
          <w:lang w:val="ro-RO"/>
        </w:rPr>
        <w:t xml:space="preserve"> </w:t>
      </w:r>
      <w:r>
        <w:rPr>
          <w:b/>
          <w:sz w:val="28"/>
          <w:szCs w:val="28"/>
          <w:lang w:val="ro-RO"/>
        </w:rPr>
        <w:t>IV: DISPOZIŢII FINALE</w:t>
      </w: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2965"/>
        <w:gridCol w:w="2614"/>
      </w:tblGrid>
      <w:tr w:rsidR="0084655B" w:rsidRPr="0084655B" w:rsidTr="00B12E8F">
        <w:trPr>
          <w:cantSplit/>
          <w:trHeight w:val="303"/>
        </w:trPr>
        <w:tc>
          <w:tcPr>
            <w:tcW w:w="3998" w:type="dxa"/>
          </w:tcPr>
          <w:p w:rsidR="0084655B" w:rsidRPr="0084655B" w:rsidRDefault="0084655B" w:rsidP="0084655B">
            <w:pPr>
              <w:tabs>
                <w:tab w:val="center" w:pos="4320"/>
                <w:tab w:val="right" w:pos="8640"/>
              </w:tabs>
              <w:rPr>
                <w:rFonts w:ascii="Arial" w:hAnsi="Arial"/>
                <w:sz w:val="22"/>
                <w:lang w:val="ro-RO"/>
              </w:rPr>
            </w:pPr>
            <w:r w:rsidRPr="0084655B">
              <w:rPr>
                <w:rFonts w:ascii="Arial" w:hAnsi="Arial"/>
                <w:sz w:val="22"/>
                <w:lang w:val="ro-RO"/>
              </w:rPr>
              <w:t xml:space="preserve">Aprobat: </w:t>
            </w:r>
            <w:r w:rsidR="0019012D">
              <w:rPr>
                <w:rFonts w:ascii="Arial" w:hAnsi="Arial"/>
                <w:sz w:val="22"/>
                <w:lang w:val="ro-RO"/>
              </w:rPr>
              <w:t>CILAN TEODOR FLORIN</w:t>
            </w:r>
          </w:p>
        </w:tc>
        <w:tc>
          <w:tcPr>
            <w:tcW w:w="2965" w:type="dxa"/>
          </w:tcPr>
          <w:p w:rsidR="0084655B" w:rsidRPr="0084655B" w:rsidRDefault="0084655B" w:rsidP="0084655B">
            <w:pPr>
              <w:tabs>
                <w:tab w:val="center" w:pos="4320"/>
                <w:tab w:val="right" w:pos="8640"/>
              </w:tabs>
              <w:rPr>
                <w:rFonts w:ascii="Arial" w:hAnsi="Arial"/>
                <w:sz w:val="22"/>
                <w:lang w:val="ro-RO"/>
              </w:rPr>
            </w:pPr>
            <w:r w:rsidRPr="0084655B">
              <w:rPr>
                <w:rFonts w:ascii="Arial" w:hAnsi="Arial"/>
                <w:sz w:val="22"/>
                <w:lang w:val="ro-RO"/>
              </w:rPr>
              <w:t xml:space="preserve">Semnătura: </w:t>
            </w:r>
          </w:p>
        </w:tc>
        <w:tc>
          <w:tcPr>
            <w:tcW w:w="2614" w:type="dxa"/>
            <w:vMerge w:val="restart"/>
          </w:tcPr>
          <w:p w:rsidR="0084655B" w:rsidRPr="0084655B" w:rsidRDefault="0084655B" w:rsidP="0084655B">
            <w:pPr>
              <w:tabs>
                <w:tab w:val="center" w:pos="4320"/>
                <w:tab w:val="right" w:pos="8640"/>
              </w:tabs>
              <w:rPr>
                <w:rFonts w:ascii="Arial" w:hAnsi="Arial"/>
                <w:sz w:val="22"/>
                <w:lang w:val="ro-RO"/>
              </w:rPr>
            </w:pPr>
            <w:r w:rsidRPr="0084655B">
              <w:rPr>
                <w:rFonts w:ascii="Arial" w:hAnsi="Arial"/>
                <w:sz w:val="22"/>
                <w:lang w:val="ro-RO"/>
              </w:rPr>
              <w:t>Data intrării în vigoare:</w:t>
            </w:r>
          </w:p>
          <w:p w:rsidR="0084655B" w:rsidRPr="0084655B" w:rsidRDefault="0084655B" w:rsidP="0084655B">
            <w:pPr>
              <w:tabs>
                <w:tab w:val="center" w:pos="4320"/>
                <w:tab w:val="right" w:pos="8640"/>
              </w:tabs>
              <w:rPr>
                <w:rFonts w:ascii="Arial" w:hAnsi="Arial"/>
                <w:sz w:val="22"/>
                <w:lang w:val="ro-RO"/>
              </w:rPr>
            </w:pPr>
          </w:p>
        </w:tc>
      </w:tr>
      <w:tr w:rsidR="0084655B" w:rsidRPr="0084655B" w:rsidTr="00B12E8F">
        <w:trPr>
          <w:cantSplit/>
          <w:trHeight w:val="326"/>
        </w:trPr>
        <w:tc>
          <w:tcPr>
            <w:tcW w:w="3998" w:type="dxa"/>
            <w:shd w:val="pct5" w:color="000000" w:fill="FFFFFF"/>
          </w:tcPr>
          <w:p w:rsidR="0084655B" w:rsidRPr="0084655B" w:rsidRDefault="0084655B" w:rsidP="0084655B">
            <w:pPr>
              <w:tabs>
                <w:tab w:val="center" w:pos="4320"/>
                <w:tab w:val="right" w:pos="8640"/>
              </w:tabs>
              <w:rPr>
                <w:rFonts w:ascii="Arial" w:hAnsi="Arial"/>
                <w:sz w:val="22"/>
                <w:lang w:val="ro-RO"/>
              </w:rPr>
            </w:pPr>
            <w:r w:rsidRPr="0084655B">
              <w:rPr>
                <w:rFonts w:ascii="Arial" w:hAnsi="Arial"/>
                <w:sz w:val="22"/>
                <w:lang w:val="ro-RO"/>
              </w:rPr>
              <w:t xml:space="preserve">Verificat: </w:t>
            </w:r>
            <w:r w:rsidR="0019012D">
              <w:rPr>
                <w:rFonts w:ascii="Arial" w:hAnsi="Arial"/>
                <w:sz w:val="22"/>
                <w:lang w:val="ro-RO"/>
              </w:rPr>
              <w:t>PANTEA MIOARA FLORINA</w:t>
            </w:r>
          </w:p>
        </w:tc>
        <w:tc>
          <w:tcPr>
            <w:tcW w:w="2965" w:type="dxa"/>
            <w:shd w:val="pct5" w:color="000000" w:fill="FFFFFF"/>
          </w:tcPr>
          <w:p w:rsidR="0084655B" w:rsidRPr="0084655B" w:rsidRDefault="0084655B" w:rsidP="0084655B">
            <w:pPr>
              <w:tabs>
                <w:tab w:val="center" w:pos="4320"/>
                <w:tab w:val="right" w:pos="8640"/>
              </w:tabs>
              <w:rPr>
                <w:rFonts w:ascii="Arial" w:hAnsi="Arial"/>
                <w:sz w:val="22"/>
                <w:lang w:val="ro-RO"/>
              </w:rPr>
            </w:pPr>
            <w:r w:rsidRPr="0084655B">
              <w:rPr>
                <w:rFonts w:ascii="Arial" w:hAnsi="Arial"/>
                <w:sz w:val="22"/>
                <w:lang w:val="ro-RO"/>
              </w:rPr>
              <w:t>Semnătura:</w:t>
            </w:r>
          </w:p>
        </w:tc>
        <w:tc>
          <w:tcPr>
            <w:tcW w:w="2614" w:type="dxa"/>
            <w:vMerge/>
            <w:shd w:val="pct5" w:color="000000" w:fill="FFFFFF"/>
          </w:tcPr>
          <w:p w:rsidR="0084655B" w:rsidRPr="0084655B" w:rsidRDefault="0084655B" w:rsidP="0084655B">
            <w:pPr>
              <w:tabs>
                <w:tab w:val="center" w:pos="4320"/>
                <w:tab w:val="right" w:pos="8640"/>
              </w:tabs>
              <w:rPr>
                <w:rFonts w:ascii="Arial" w:hAnsi="Arial"/>
                <w:sz w:val="22"/>
                <w:lang w:val="ro-RO"/>
              </w:rPr>
            </w:pPr>
          </w:p>
        </w:tc>
      </w:tr>
      <w:tr w:rsidR="0084655B" w:rsidRPr="0084655B" w:rsidTr="00B12E8F">
        <w:trPr>
          <w:cantSplit/>
          <w:trHeight w:val="326"/>
        </w:trPr>
        <w:tc>
          <w:tcPr>
            <w:tcW w:w="3998" w:type="dxa"/>
          </w:tcPr>
          <w:p w:rsidR="0084655B" w:rsidRPr="0084655B" w:rsidRDefault="0019012D" w:rsidP="0084655B">
            <w:pPr>
              <w:tabs>
                <w:tab w:val="center" w:pos="4320"/>
                <w:tab w:val="right" w:pos="8640"/>
              </w:tabs>
              <w:rPr>
                <w:rFonts w:ascii="Arial" w:hAnsi="Arial"/>
                <w:sz w:val="22"/>
                <w:lang w:val="ro-RO"/>
              </w:rPr>
            </w:pPr>
            <w:r>
              <w:rPr>
                <w:rFonts w:ascii="Arial" w:hAnsi="Arial"/>
                <w:sz w:val="22"/>
                <w:lang w:val="ro-RO"/>
              </w:rPr>
              <w:t>Elaborat:</w:t>
            </w:r>
            <w:r w:rsidR="0084655B">
              <w:rPr>
                <w:rFonts w:ascii="Arial" w:hAnsi="Arial"/>
                <w:sz w:val="22"/>
                <w:lang w:val="ro-RO"/>
              </w:rPr>
              <w:t>ALMASI ROBERT</w:t>
            </w:r>
            <w:r>
              <w:rPr>
                <w:rFonts w:ascii="Arial" w:hAnsi="Arial"/>
                <w:sz w:val="22"/>
                <w:lang w:val="ro-RO"/>
              </w:rPr>
              <w:t xml:space="preserve"> CRISTIAN</w:t>
            </w:r>
          </w:p>
        </w:tc>
        <w:tc>
          <w:tcPr>
            <w:tcW w:w="2965" w:type="dxa"/>
          </w:tcPr>
          <w:p w:rsidR="0084655B" w:rsidRPr="0084655B" w:rsidRDefault="0084655B" w:rsidP="0084655B">
            <w:pPr>
              <w:tabs>
                <w:tab w:val="center" w:pos="4320"/>
                <w:tab w:val="right" w:pos="8640"/>
              </w:tabs>
              <w:rPr>
                <w:rFonts w:ascii="Arial" w:hAnsi="Arial"/>
                <w:sz w:val="22"/>
                <w:lang w:val="ro-RO"/>
              </w:rPr>
            </w:pPr>
            <w:r w:rsidRPr="0084655B">
              <w:rPr>
                <w:rFonts w:ascii="Arial" w:hAnsi="Arial"/>
                <w:sz w:val="22"/>
                <w:lang w:val="ro-RO"/>
              </w:rPr>
              <w:t>Semnătura:</w:t>
            </w:r>
          </w:p>
        </w:tc>
        <w:tc>
          <w:tcPr>
            <w:tcW w:w="2614" w:type="dxa"/>
            <w:vMerge/>
          </w:tcPr>
          <w:p w:rsidR="0084655B" w:rsidRPr="0084655B" w:rsidRDefault="0084655B" w:rsidP="0084655B">
            <w:pPr>
              <w:tabs>
                <w:tab w:val="center" w:pos="4320"/>
                <w:tab w:val="right" w:pos="8640"/>
              </w:tabs>
              <w:rPr>
                <w:rFonts w:ascii="Arial" w:hAnsi="Arial"/>
                <w:sz w:val="22"/>
                <w:lang w:val="ro-RO"/>
              </w:rPr>
            </w:pPr>
          </w:p>
        </w:tc>
      </w:tr>
    </w:tbl>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Default="003219B6" w:rsidP="003819DC">
      <w:pPr>
        <w:widowControl w:val="0"/>
        <w:autoSpaceDE w:val="0"/>
        <w:autoSpaceDN w:val="0"/>
        <w:adjustRightInd w:val="0"/>
        <w:ind w:right="-20" w:firstLine="720"/>
        <w:jc w:val="both"/>
        <w:rPr>
          <w:sz w:val="28"/>
          <w:szCs w:val="28"/>
          <w:lang w:val="ro-RO"/>
        </w:rPr>
      </w:pPr>
    </w:p>
    <w:p w:rsidR="003219B6" w:rsidRPr="00726689" w:rsidRDefault="003219B6" w:rsidP="003819DC">
      <w:pPr>
        <w:widowControl w:val="0"/>
        <w:autoSpaceDE w:val="0"/>
        <w:autoSpaceDN w:val="0"/>
        <w:adjustRightInd w:val="0"/>
        <w:ind w:right="-20" w:firstLine="720"/>
        <w:jc w:val="both"/>
        <w:rPr>
          <w:sz w:val="28"/>
          <w:szCs w:val="28"/>
          <w:lang w:val="ro-RO"/>
        </w:rPr>
      </w:pPr>
    </w:p>
    <w:p w:rsidR="00B64E0B" w:rsidRPr="00726689" w:rsidRDefault="00B64E0B" w:rsidP="003819DC">
      <w:pPr>
        <w:widowControl w:val="0"/>
        <w:autoSpaceDE w:val="0"/>
        <w:autoSpaceDN w:val="0"/>
        <w:adjustRightInd w:val="0"/>
        <w:ind w:right="-20" w:firstLine="720"/>
        <w:jc w:val="both"/>
        <w:rPr>
          <w:spacing w:val="37"/>
          <w:sz w:val="28"/>
          <w:szCs w:val="28"/>
          <w:lang w:val="ro-RO"/>
        </w:rPr>
      </w:pPr>
    </w:p>
    <w:p w:rsidR="00B64E0B" w:rsidRPr="00726689" w:rsidRDefault="00B64E0B" w:rsidP="003819DC">
      <w:pPr>
        <w:widowControl w:val="0"/>
        <w:autoSpaceDE w:val="0"/>
        <w:autoSpaceDN w:val="0"/>
        <w:adjustRightInd w:val="0"/>
        <w:ind w:right="-20" w:firstLine="424"/>
        <w:jc w:val="center"/>
        <w:rPr>
          <w:b/>
          <w:sz w:val="28"/>
          <w:szCs w:val="28"/>
          <w:lang w:val="ro-RO"/>
        </w:rPr>
      </w:pPr>
      <w:r w:rsidRPr="00726689">
        <w:rPr>
          <w:b/>
          <w:sz w:val="28"/>
          <w:szCs w:val="28"/>
          <w:lang w:val="ro-RO"/>
        </w:rPr>
        <w:t>Capitolul</w:t>
      </w:r>
      <w:r w:rsidRPr="00726689">
        <w:rPr>
          <w:b/>
          <w:spacing w:val="-2"/>
          <w:sz w:val="28"/>
          <w:szCs w:val="28"/>
          <w:lang w:val="ro-RO"/>
        </w:rPr>
        <w:t xml:space="preserve"> </w:t>
      </w:r>
      <w:r w:rsidRPr="00726689">
        <w:rPr>
          <w:b/>
          <w:sz w:val="28"/>
          <w:szCs w:val="28"/>
          <w:lang w:val="ro-RO"/>
        </w:rPr>
        <w:t>I:  PRINCIPII GENERALE</w:t>
      </w:r>
    </w:p>
    <w:p w:rsidR="00B64E0B" w:rsidRDefault="00B64E0B" w:rsidP="003819DC">
      <w:pPr>
        <w:widowControl w:val="0"/>
        <w:autoSpaceDE w:val="0"/>
        <w:autoSpaceDN w:val="0"/>
        <w:adjustRightInd w:val="0"/>
        <w:ind w:right="-20" w:firstLine="720"/>
        <w:jc w:val="both"/>
        <w:rPr>
          <w:spacing w:val="37"/>
          <w:sz w:val="28"/>
          <w:szCs w:val="28"/>
          <w:lang w:val="ro-RO"/>
        </w:rPr>
      </w:pPr>
    </w:p>
    <w:p w:rsidR="00665A87" w:rsidRDefault="00665A87" w:rsidP="003819DC">
      <w:pPr>
        <w:widowControl w:val="0"/>
        <w:autoSpaceDE w:val="0"/>
        <w:autoSpaceDN w:val="0"/>
        <w:adjustRightInd w:val="0"/>
        <w:ind w:right="-20" w:firstLine="720"/>
        <w:jc w:val="both"/>
        <w:rPr>
          <w:spacing w:val="37"/>
          <w:sz w:val="28"/>
          <w:szCs w:val="28"/>
          <w:lang w:val="ro-RO"/>
        </w:rPr>
      </w:pPr>
    </w:p>
    <w:p w:rsidR="00665A87" w:rsidRDefault="00665A87" w:rsidP="003819DC">
      <w:pPr>
        <w:widowControl w:val="0"/>
        <w:autoSpaceDE w:val="0"/>
        <w:autoSpaceDN w:val="0"/>
        <w:adjustRightInd w:val="0"/>
        <w:ind w:right="-20" w:firstLine="720"/>
        <w:jc w:val="both"/>
        <w:rPr>
          <w:spacing w:val="37"/>
          <w:sz w:val="28"/>
          <w:szCs w:val="28"/>
          <w:lang w:val="ro-RO"/>
        </w:rPr>
      </w:pPr>
    </w:p>
    <w:p w:rsidR="00665A87" w:rsidRPr="00726689" w:rsidRDefault="00665A87" w:rsidP="003819DC">
      <w:pPr>
        <w:widowControl w:val="0"/>
        <w:autoSpaceDE w:val="0"/>
        <w:autoSpaceDN w:val="0"/>
        <w:adjustRightInd w:val="0"/>
        <w:ind w:right="-20" w:firstLine="720"/>
        <w:jc w:val="both"/>
        <w:rPr>
          <w:spacing w:val="37"/>
          <w:sz w:val="28"/>
          <w:szCs w:val="28"/>
          <w:lang w:val="ro-RO"/>
        </w:rPr>
      </w:pPr>
    </w:p>
    <w:p w:rsidR="00913CFB" w:rsidRPr="00DB61E9" w:rsidRDefault="00B64E0B" w:rsidP="00EC2557">
      <w:pPr>
        <w:autoSpaceDE w:val="0"/>
        <w:autoSpaceDN w:val="0"/>
        <w:adjustRightInd w:val="0"/>
        <w:jc w:val="both"/>
        <w:rPr>
          <w:lang w:val="ro-RO"/>
        </w:rPr>
      </w:pPr>
      <w:r w:rsidRPr="00DB61E9">
        <w:rPr>
          <w:b/>
          <w:bCs/>
          <w:lang w:val="ro-RO"/>
        </w:rPr>
        <w:t>Art.1</w:t>
      </w:r>
      <w:r w:rsidRPr="00DB61E9">
        <w:rPr>
          <w:lang w:val="ro-RO"/>
        </w:rPr>
        <w:t xml:space="preserve">. </w:t>
      </w:r>
      <w:r w:rsidR="00913CFB" w:rsidRPr="00DB61E9">
        <w:rPr>
          <w:lang w:val="ro-RO"/>
        </w:rPr>
        <w:t xml:space="preserve">În conformitate cu </w:t>
      </w:r>
      <w:r w:rsidR="00D61465" w:rsidRPr="00DB61E9">
        <w:rPr>
          <w:lang w:val="ro-RO"/>
        </w:rPr>
        <w:t xml:space="preserve">prevederi legale în vigoare, Regulamentului cadru de organizare şi desfăşurare a examenelor de licenţă şi disertaţie </w:t>
      </w:r>
      <w:r w:rsidR="00A97088" w:rsidRPr="00DB61E9">
        <w:rPr>
          <w:rFonts w:ascii="Courier New" w:hAnsi="Courier New" w:cs="Courier New"/>
          <w:lang w:val="ro-RO"/>
        </w:rPr>
        <w:t xml:space="preserve"> </w:t>
      </w:r>
      <w:r w:rsidR="00D61465" w:rsidRPr="00DB61E9">
        <w:rPr>
          <w:lang w:val="ro-RO"/>
        </w:rPr>
        <w:t xml:space="preserve"> şi </w:t>
      </w:r>
      <w:r w:rsidR="00A97088" w:rsidRPr="00DB61E9">
        <w:rPr>
          <w:lang w:val="ro-RO"/>
        </w:rPr>
        <w:t xml:space="preserve"> </w:t>
      </w:r>
      <w:r w:rsidR="00D61465" w:rsidRPr="00DB61E9">
        <w:rPr>
          <w:lang w:val="ro-RO"/>
        </w:rPr>
        <w:t xml:space="preserve"> cu </w:t>
      </w:r>
      <w:r w:rsidR="00D61465" w:rsidRPr="00DB61E9">
        <w:rPr>
          <w:bCs/>
          <w:sz w:val="22"/>
          <w:lang w:val="ro-RO"/>
        </w:rPr>
        <w:t>Procedura privind elaborarea lucrărilor de finalizarea studiilor universitare de licenţă şi de master</w:t>
      </w:r>
      <w:r w:rsidR="00D61465" w:rsidRPr="00DB61E9">
        <w:rPr>
          <w:bCs/>
          <w:lang w:val="ro-RO"/>
        </w:rPr>
        <w:t xml:space="preserve"> (PO.</w:t>
      </w:r>
      <w:r w:rsidR="00EC2557" w:rsidRPr="00DB61E9">
        <w:rPr>
          <w:bCs/>
          <w:lang w:val="ro-RO"/>
        </w:rPr>
        <w:t>E</w:t>
      </w:r>
      <w:r w:rsidR="00D61465" w:rsidRPr="00DB61E9">
        <w:rPr>
          <w:bCs/>
          <w:lang w:val="ro-RO"/>
        </w:rPr>
        <w:t>.</w:t>
      </w:r>
      <w:r w:rsidR="00EC2557" w:rsidRPr="00DB61E9">
        <w:rPr>
          <w:bCs/>
          <w:lang w:val="ro-RO"/>
        </w:rPr>
        <w:t>04)</w:t>
      </w:r>
      <w:r w:rsidR="00913CFB" w:rsidRPr="00DB61E9">
        <w:rPr>
          <w:lang w:val="ro-RO"/>
        </w:rPr>
        <w:t>, la Facultatea de Ştiinţe Economice din cadrul Universităţii „Aurel Vlaicu” din Arad, finalizarea ciclului de studii universitare de licenţă</w:t>
      </w:r>
      <w:r w:rsidR="005E4C07" w:rsidRPr="00DB61E9">
        <w:rPr>
          <w:lang w:val="ro-RO"/>
        </w:rPr>
        <w:t>/disertaţie</w:t>
      </w:r>
      <w:r w:rsidR="00913CFB" w:rsidRPr="00DB61E9">
        <w:rPr>
          <w:lang w:val="ro-RO"/>
        </w:rPr>
        <w:t xml:space="preserve"> se realizează prin examen de licenţă</w:t>
      </w:r>
      <w:r w:rsidR="00D745A1" w:rsidRPr="00DB61E9">
        <w:rPr>
          <w:lang w:val="ro-RO"/>
        </w:rPr>
        <w:t>/disertaţie</w:t>
      </w:r>
      <w:r w:rsidR="00913CFB" w:rsidRPr="00DB61E9">
        <w:rPr>
          <w:lang w:val="ro-RO"/>
        </w:rPr>
        <w:t>.</w:t>
      </w:r>
    </w:p>
    <w:p w:rsidR="00615AF3" w:rsidRPr="00DB61E9" w:rsidRDefault="00615AF3" w:rsidP="00EC2557">
      <w:pPr>
        <w:autoSpaceDE w:val="0"/>
        <w:autoSpaceDN w:val="0"/>
        <w:adjustRightInd w:val="0"/>
        <w:jc w:val="both"/>
        <w:rPr>
          <w:lang w:val="ro-RO"/>
        </w:rPr>
      </w:pPr>
    </w:p>
    <w:p w:rsidR="00615AF3" w:rsidRPr="00DB61E9" w:rsidRDefault="00615AF3" w:rsidP="00615AF3">
      <w:pPr>
        <w:jc w:val="both"/>
        <w:rPr>
          <w:lang w:val="ro-RO"/>
        </w:rPr>
      </w:pPr>
      <w:r w:rsidRPr="00DB61E9">
        <w:rPr>
          <w:b/>
          <w:lang w:val="ro-RO"/>
        </w:rPr>
        <w:t>Art.2.</w:t>
      </w:r>
      <w:r w:rsidRPr="00DB61E9">
        <w:rPr>
          <w:lang w:val="ro-RO"/>
        </w:rPr>
        <w:t xml:space="preserve"> Programele de studii universitare, organizate în baza Legii educaţiei naţionale nr. 1/2011, cu modificările şi completările ulterioare se finalizează cu examen de licenţă/diplomă, pentru studiile de la învăţământul universitar de licenţă şi cu examen de disertaţie pentru studiile de la învăţământul universitar de master.</w:t>
      </w:r>
    </w:p>
    <w:p w:rsidR="00615AF3" w:rsidRPr="00DB61E9" w:rsidRDefault="00615AF3" w:rsidP="00EC2557">
      <w:pPr>
        <w:autoSpaceDE w:val="0"/>
        <w:autoSpaceDN w:val="0"/>
        <w:adjustRightInd w:val="0"/>
        <w:jc w:val="both"/>
        <w:rPr>
          <w:lang w:val="ro-RO"/>
        </w:rPr>
      </w:pPr>
    </w:p>
    <w:p w:rsidR="00615AF3" w:rsidRPr="00DB61E9" w:rsidRDefault="00615AF3" w:rsidP="00615AF3">
      <w:pPr>
        <w:jc w:val="both"/>
        <w:rPr>
          <w:lang w:val="ro-RO"/>
        </w:rPr>
      </w:pPr>
      <w:r w:rsidRPr="00DB61E9">
        <w:rPr>
          <w:b/>
          <w:lang w:val="ro-RO"/>
        </w:rPr>
        <w:t xml:space="preserve">Art.3. </w:t>
      </w:r>
      <w:r w:rsidRPr="00DB61E9">
        <w:rPr>
          <w:lang w:val="ro-RO"/>
        </w:rPr>
        <w:t xml:space="preserve"> La Facultatea de Ştiinţe Economice pot susţine examen de finalizare a studiilor absolvenţii de învăţământ superior particular care se încadrează în prevederile Legii nr. 60/2000 privind dreptul absolvenţilor învăţământului superior particular de a susţine examenul de finalizare a studiilor la instituţii de învăţământ superior de stat acreditate, cu condiţia promovării de către absolvenţi a unui examen de selecţie, </w:t>
      </w:r>
      <w:r w:rsidR="00DB61E9" w:rsidRPr="00DB61E9">
        <w:rPr>
          <w:lang w:val="ro-RO"/>
        </w:rPr>
        <w:t>respectând</w:t>
      </w:r>
      <w:r w:rsidRPr="00DB61E9">
        <w:rPr>
          <w:lang w:val="ro-RO"/>
        </w:rPr>
        <w:t xml:space="preserve"> legislaţia în vigoare</w:t>
      </w:r>
      <w:r w:rsidR="00DB61E9" w:rsidRPr="00DB61E9">
        <w:rPr>
          <w:lang w:val="ro-RO"/>
        </w:rPr>
        <w:t xml:space="preserve"> şi Regulamentul cadru de organizare şi desfăşurare a examenelor de licenţă şi disertaţie</w:t>
      </w:r>
      <w:r w:rsidRPr="00DB61E9">
        <w:rPr>
          <w:lang w:val="ro-RO"/>
        </w:rPr>
        <w:t>.</w:t>
      </w:r>
    </w:p>
    <w:p w:rsidR="00615AF3" w:rsidRDefault="00615AF3" w:rsidP="00EC2557">
      <w:pPr>
        <w:autoSpaceDE w:val="0"/>
        <w:autoSpaceDN w:val="0"/>
        <w:adjustRightInd w:val="0"/>
        <w:jc w:val="both"/>
        <w:rPr>
          <w:rFonts w:ascii="Courier New" w:hAnsi="Courier New" w:cs="Courier New"/>
          <w:lang w:val="ro-RO"/>
        </w:rPr>
      </w:pPr>
    </w:p>
    <w:p w:rsidR="00DB61E9" w:rsidRPr="00DB61E9" w:rsidRDefault="00DB61E9" w:rsidP="00DB61E9">
      <w:pPr>
        <w:pStyle w:val="BodyText2"/>
        <w:rPr>
          <w:b/>
          <w:sz w:val="24"/>
          <w:szCs w:val="24"/>
          <w:lang w:val="ro-RO"/>
        </w:rPr>
      </w:pPr>
      <w:r>
        <w:rPr>
          <w:b/>
          <w:bCs/>
          <w:sz w:val="24"/>
          <w:szCs w:val="24"/>
          <w:lang w:val="ro-RO"/>
        </w:rPr>
        <w:t>Art.4</w:t>
      </w:r>
      <w:r w:rsidRPr="00DB61E9">
        <w:rPr>
          <w:b/>
          <w:bCs/>
          <w:sz w:val="24"/>
          <w:szCs w:val="24"/>
          <w:lang w:val="ro-RO"/>
        </w:rPr>
        <w:t>.</w:t>
      </w:r>
      <w:r w:rsidRPr="00DB61E9">
        <w:rPr>
          <w:spacing w:val="13"/>
          <w:sz w:val="24"/>
          <w:szCs w:val="24"/>
          <w:lang w:val="ro-RO"/>
        </w:rPr>
        <w:t xml:space="preserve"> </w:t>
      </w:r>
      <w:r w:rsidRPr="00DB61E9">
        <w:rPr>
          <w:sz w:val="24"/>
          <w:szCs w:val="24"/>
          <w:lang w:val="ro-RO"/>
        </w:rPr>
        <w:t>La exa</w:t>
      </w:r>
      <w:r w:rsidRPr="00DB61E9">
        <w:rPr>
          <w:spacing w:val="-4"/>
          <w:sz w:val="24"/>
          <w:szCs w:val="24"/>
          <w:lang w:val="ro-RO"/>
        </w:rPr>
        <w:t>m</w:t>
      </w:r>
      <w:r w:rsidRPr="00DB61E9">
        <w:rPr>
          <w:sz w:val="24"/>
          <w:szCs w:val="24"/>
          <w:lang w:val="ro-RO"/>
        </w:rPr>
        <w:t>enul de lice</w:t>
      </w:r>
      <w:r w:rsidRPr="00DB61E9">
        <w:rPr>
          <w:spacing w:val="-3"/>
          <w:sz w:val="24"/>
          <w:szCs w:val="24"/>
          <w:lang w:val="ro-RO"/>
        </w:rPr>
        <w:t>n</w:t>
      </w:r>
      <w:r w:rsidRPr="00DB61E9">
        <w:rPr>
          <w:sz w:val="24"/>
          <w:szCs w:val="24"/>
          <w:lang w:val="ro-RO"/>
        </w:rPr>
        <w:t>ţă/disertaţie</w:t>
      </w:r>
      <w:r w:rsidRPr="00DB61E9">
        <w:rPr>
          <w:spacing w:val="-2"/>
          <w:sz w:val="24"/>
          <w:szCs w:val="24"/>
          <w:lang w:val="ro-RO"/>
        </w:rPr>
        <w:t xml:space="preserve"> </w:t>
      </w:r>
      <w:r w:rsidRPr="00DB61E9">
        <w:rPr>
          <w:sz w:val="24"/>
          <w:szCs w:val="24"/>
          <w:lang w:val="ro-RO"/>
        </w:rPr>
        <w:t>se</w:t>
      </w:r>
      <w:r w:rsidRPr="00DB61E9">
        <w:rPr>
          <w:spacing w:val="-2"/>
          <w:sz w:val="24"/>
          <w:szCs w:val="24"/>
          <w:lang w:val="ro-RO"/>
        </w:rPr>
        <w:t xml:space="preserve"> </w:t>
      </w:r>
      <w:r w:rsidRPr="00DB61E9">
        <w:rPr>
          <w:sz w:val="24"/>
          <w:szCs w:val="24"/>
          <w:lang w:val="ro-RO"/>
        </w:rPr>
        <w:t>p</w:t>
      </w:r>
      <w:r w:rsidRPr="00DB61E9">
        <w:rPr>
          <w:spacing w:val="-3"/>
          <w:sz w:val="24"/>
          <w:szCs w:val="24"/>
          <w:lang w:val="ro-RO"/>
        </w:rPr>
        <w:t>o</w:t>
      </w:r>
      <w:r w:rsidRPr="00DB61E9">
        <w:rPr>
          <w:sz w:val="24"/>
          <w:szCs w:val="24"/>
          <w:lang w:val="ro-RO"/>
        </w:rPr>
        <w:t>t</w:t>
      </w:r>
      <w:r w:rsidRPr="00DB61E9">
        <w:rPr>
          <w:spacing w:val="-2"/>
          <w:sz w:val="24"/>
          <w:szCs w:val="24"/>
          <w:lang w:val="ro-RO"/>
        </w:rPr>
        <w:t xml:space="preserve"> </w:t>
      </w:r>
      <w:r w:rsidRPr="00DB61E9">
        <w:rPr>
          <w:sz w:val="24"/>
          <w:szCs w:val="24"/>
          <w:lang w:val="ro-RO"/>
        </w:rPr>
        <w:t>preze</w:t>
      </w:r>
      <w:r w:rsidRPr="00DB61E9">
        <w:rPr>
          <w:spacing w:val="-3"/>
          <w:sz w:val="24"/>
          <w:szCs w:val="24"/>
          <w:lang w:val="ro-RO"/>
        </w:rPr>
        <w:t>n</w:t>
      </w:r>
      <w:r w:rsidRPr="00DB61E9">
        <w:rPr>
          <w:sz w:val="24"/>
          <w:szCs w:val="24"/>
          <w:lang w:val="ro-RO"/>
        </w:rPr>
        <w:t>ta</w:t>
      </w:r>
      <w:r w:rsidRPr="00DB61E9">
        <w:rPr>
          <w:spacing w:val="-2"/>
          <w:sz w:val="24"/>
          <w:szCs w:val="24"/>
          <w:lang w:val="ro-RO"/>
        </w:rPr>
        <w:t xml:space="preserve"> şi </w:t>
      </w:r>
      <w:r w:rsidRPr="00DB61E9">
        <w:rPr>
          <w:sz w:val="24"/>
          <w:szCs w:val="24"/>
          <w:lang w:val="ro-RO"/>
        </w:rPr>
        <w:t>absolvenţi de la</w:t>
      </w:r>
      <w:r w:rsidRPr="00DB61E9">
        <w:rPr>
          <w:b/>
          <w:i/>
          <w:sz w:val="24"/>
          <w:szCs w:val="24"/>
          <w:lang w:val="ro-RO"/>
        </w:rPr>
        <w:t xml:space="preserve"> </w:t>
      </w:r>
      <w:r w:rsidRPr="00DB61E9">
        <w:rPr>
          <w:sz w:val="24"/>
          <w:szCs w:val="24"/>
          <w:lang w:val="ro-RO"/>
        </w:rPr>
        <w:t xml:space="preserve">alte instituţii de învăţământ superior, cu acordul prealabil al conducerii Universităţii „Aurel Vlaicu” din Arad, dar numai la specializările acreditate din cadrul facultăţii noastre. Pentru înscriere, instituţiile respective pot remite liste nominale, pe specializări, cu absolvenţii care îndeplinesc condiţiile legale. Listele vor fi însoţite de documentele de înscriere, de lucrările de licenţă cu referatele cadrelor didactice coordonatoare şi de borderoul cu plata taxei de înscriere. </w:t>
      </w:r>
    </w:p>
    <w:p w:rsidR="00DB61E9" w:rsidRPr="00DB61E9" w:rsidRDefault="00DB61E9" w:rsidP="00DB61E9">
      <w:pPr>
        <w:autoSpaceDE w:val="0"/>
        <w:autoSpaceDN w:val="0"/>
        <w:adjustRightInd w:val="0"/>
        <w:jc w:val="both"/>
        <w:rPr>
          <w:rFonts w:ascii="Courier New" w:hAnsi="Courier New" w:cs="Courier New"/>
          <w:lang w:val="ro-RO"/>
        </w:rPr>
      </w:pPr>
      <w:r w:rsidRPr="00DB61E9">
        <w:rPr>
          <w:lang w:val="ro-RO"/>
        </w:rPr>
        <w:t>Candidaţii proveniţi de la alte instituţii de învăţământ superior  se pot înscrie şi personal</w:t>
      </w:r>
    </w:p>
    <w:p w:rsidR="00615AF3" w:rsidRPr="00DB61E9" w:rsidRDefault="00615AF3" w:rsidP="00EC2557">
      <w:pPr>
        <w:autoSpaceDE w:val="0"/>
        <w:autoSpaceDN w:val="0"/>
        <w:adjustRightInd w:val="0"/>
        <w:jc w:val="both"/>
        <w:rPr>
          <w:rFonts w:ascii="Courier New" w:hAnsi="Courier New" w:cs="Courier New"/>
          <w:lang w:val="ro-RO"/>
        </w:rPr>
      </w:pPr>
    </w:p>
    <w:p w:rsidR="00615AF3" w:rsidRPr="00DB61E9" w:rsidRDefault="00615AF3" w:rsidP="00EC2557">
      <w:pPr>
        <w:autoSpaceDE w:val="0"/>
        <w:autoSpaceDN w:val="0"/>
        <w:adjustRightInd w:val="0"/>
        <w:jc w:val="both"/>
        <w:rPr>
          <w:rFonts w:ascii="Courier New" w:hAnsi="Courier New" w:cs="Courier New"/>
          <w:lang w:val="ro-RO"/>
        </w:rPr>
      </w:pPr>
    </w:p>
    <w:p w:rsidR="00615AF3" w:rsidRDefault="00615AF3" w:rsidP="00EC2557">
      <w:pPr>
        <w:autoSpaceDE w:val="0"/>
        <w:autoSpaceDN w:val="0"/>
        <w:adjustRightInd w:val="0"/>
        <w:jc w:val="both"/>
        <w:rPr>
          <w:rFonts w:ascii="Courier New" w:hAnsi="Courier New" w:cs="Courier New"/>
          <w:lang w:val="ro-RO"/>
        </w:rPr>
      </w:pPr>
    </w:p>
    <w:p w:rsidR="00DB61E9" w:rsidRDefault="00DB61E9" w:rsidP="00EC2557">
      <w:pPr>
        <w:autoSpaceDE w:val="0"/>
        <w:autoSpaceDN w:val="0"/>
        <w:adjustRightInd w:val="0"/>
        <w:jc w:val="both"/>
        <w:rPr>
          <w:rFonts w:ascii="Courier New" w:hAnsi="Courier New" w:cs="Courier New"/>
          <w:lang w:val="ro-RO"/>
        </w:rPr>
      </w:pPr>
    </w:p>
    <w:p w:rsidR="00DB61E9" w:rsidRDefault="00DB61E9" w:rsidP="00EC2557">
      <w:pPr>
        <w:autoSpaceDE w:val="0"/>
        <w:autoSpaceDN w:val="0"/>
        <w:adjustRightInd w:val="0"/>
        <w:jc w:val="both"/>
        <w:rPr>
          <w:rFonts w:ascii="Courier New" w:hAnsi="Courier New" w:cs="Courier New"/>
          <w:lang w:val="ro-RO"/>
        </w:rPr>
      </w:pPr>
    </w:p>
    <w:p w:rsidR="00DB61E9" w:rsidRDefault="00DB61E9" w:rsidP="00EC2557">
      <w:pPr>
        <w:autoSpaceDE w:val="0"/>
        <w:autoSpaceDN w:val="0"/>
        <w:adjustRightInd w:val="0"/>
        <w:jc w:val="both"/>
        <w:rPr>
          <w:rFonts w:ascii="Courier New" w:hAnsi="Courier New" w:cs="Courier New"/>
          <w:lang w:val="ro-RO"/>
        </w:rPr>
      </w:pPr>
    </w:p>
    <w:p w:rsidR="00DB61E9" w:rsidRDefault="00DB61E9" w:rsidP="00EC2557">
      <w:pPr>
        <w:autoSpaceDE w:val="0"/>
        <w:autoSpaceDN w:val="0"/>
        <w:adjustRightInd w:val="0"/>
        <w:jc w:val="both"/>
        <w:rPr>
          <w:rFonts w:ascii="Courier New" w:hAnsi="Courier New" w:cs="Courier New"/>
          <w:lang w:val="ro-RO"/>
        </w:rPr>
      </w:pPr>
    </w:p>
    <w:p w:rsidR="00DB61E9" w:rsidRDefault="00DB61E9" w:rsidP="00EC2557">
      <w:pPr>
        <w:autoSpaceDE w:val="0"/>
        <w:autoSpaceDN w:val="0"/>
        <w:adjustRightInd w:val="0"/>
        <w:jc w:val="both"/>
        <w:rPr>
          <w:rFonts w:ascii="Courier New" w:hAnsi="Courier New" w:cs="Courier New"/>
          <w:lang w:val="ro-RO"/>
        </w:rPr>
      </w:pPr>
    </w:p>
    <w:p w:rsidR="00DB61E9" w:rsidRPr="00DB61E9" w:rsidRDefault="00DB61E9" w:rsidP="00EC2557">
      <w:pPr>
        <w:autoSpaceDE w:val="0"/>
        <w:autoSpaceDN w:val="0"/>
        <w:adjustRightInd w:val="0"/>
        <w:jc w:val="both"/>
        <w:rPr>
          <w:rFonts w:ascii="Courier New" w:hAnsi="Courier New" w:cs="Courier New"/>
          <w:lang w:val="ro-RO"/>
        </w:rPr>
      </w:pPr>
    </w:p>
    <w:p w:rsidR="00615AF3" w:rsidRPr="00DB61E9" w:rsidRDefault="00615AF3" w:rsidP="00615AF3">
      <w:pPr>
        <w:widowControl w:val="0"/>
        <w:autoSpaceDE w:val="0"/>
        <w:autoSpaceDN w:val="0"/>
        <w:adjustRightInd w:val="0"/>
        <w:ind w:left="2706" w:right="2684"/>
        <w:jc w:val="center"/>
        <w:rPr>
          <w:b/>
          <w:sz w:val="28"/>
          <w:szCs w:val="28"/>
          <w:lang w:val="ro-RO"/>
        </w:rPr>
      </w:pPr>
      <w:r w:rsidRPr="00DB61E9">
        <w:rPr>
          <w:b/>
          <w:sz w:val="28"/>
          <w:szCs w:val="28"/>
          <w:lang w:val="ro-RO"/>
        </w:rPr>
        <w:lastRenderedPageBreak/>
        <w:t>Capitolul</w:t>
      </w:r>
      <w:r w:rsidRPr="00DB61E9">
        <w:rPr>
          <w:b/>
          <w:spacing w:val="-2"/>
          <w:sz w:val="28"/>
          <w:szCs w:val="28"/>
          <w:lang w:val="ro-RO"/>
        </w:rPr>
        <w:t xml:space="preserve"> </w:t>
      </w:r>
      <w:r w:rsidRPr="00DB61E9">
        <w:rPr>
          <w:b/>
          <w:sz w:val="28"/>
          <w:szCs w:val="28"/>
          <w:lang w:val="ro-RO"/>
        </w:rPr>
        <w:t>II</w:t>
      </w:r>
    </w:p>
    <w:p w:rsidR="00615AF3" w:rsidRPr="00DB61E9" w:rsidRDefault="00615AF3" w:rsidP="00615AF3">
      <w:pPr>
        <w:jc w:val="center"/>
        <w:rPr>
          <w:b/>
          <w:sz w:val="28"/>
          <w:szCs w:val="28"/>
          <w:lang w:val="ro-RO"/>
        </w:rPr>
      </w:pPr>
      <w:r w:rsidRPr="00DB61E9">
        <w:rPr>
          <w:b/>
          <w:spacing w:val="-2"/>
          <w:sz w:val="28"/>
          <w:szCs w:val="28"/>
          <w:lang w:val="ro-RO"/>
        </w:rPr>
        <w:t>O</w:t>
      </w:r>
      <w:r w:rsidRPr="00DB61E9">
        <w:rPr>
          <w:b/>
          <w:sz w:val="28"/>
          <w:szCs w:val="28"/>
          <w:lang w:val="ro-RO"/>
        </w:rPr>
        <w:t>R</w:t>
      </w:r>
      <w:r w:rsidRPr="00DB61E9">
        <w:rPr>
          <w:b/>
          <w:spacing w:val="-2"/>
          <w:sz w:val="28"/>
          <w:szCs w:val="28"/>
          <w:lang w:val="ro-RO"/>
        </w:rPr>
        <w:t>GANIZARE</w:t>
      </w:r>
      <w:r w:rsidRPr="00DB61E9">
        <w:rPr>
          <w:b/>
          <w:sz w:val="28"/>
          <w:szCs w:val="28"/>
          <w:lang w:val="ro-RO"/>
        </w:rPr>
        <w:t>A  ŞI DESFĂŞURAREAE</w:t>
      </w:r>
      <w:r w:rsidRPr="00DB61E9">
        <w:rPr>
          <w:b/>
          <w:spacing w:val="-2"/>
          <w:sz w:val="28"/>
          <w:szCs w:val="28"/>
          <w:lang w:val="ro-RO"/>
        </w:rPr>
        <w:t>XA</w:t>
      </w:r>
      <w:r w:rsidRPr="00DB61E9">
        <w:rPr>
          <w:b/>
          <w:sz w:val="28"/>
          <w:szCs w:val="28"/>
          <w:lang w:val="ro-RO"/>
        </w:rPr>
        <w:t>M</w:t>
      </w:r>
      <w:r w:rsidRPr="00DB61E9">
        <w:rPr>
          <w:b/>
          <w:spacing w:val="-2"/>
          <w:sz w:val="28"/>
          <w:szCs w:val="28"/>
          <w:lang w:val="ro-RO"/>
        </w:rPr>
        <w:t>E</w:t>
      </w:r>
      <w:r w:rsidRPr="00DB61E9">
        <w:rPr>
          <w:b/>
          <w:sz w:val="28"/>
          <w:szCs w:val="28"/>
          <w:lang w:val="ro-RO"/>
        </w:rPr>
        <w:t>N</w:t>
      </w:r>
      <w:r w:rsidRPr="00DB61E9">
        <w:rPr>
          <w:b/>
          <w:spacing w:val="-2"/>
          <w:sz w:val="28"/>
          <w:szCs w:val="28"/>
          <w:lang w:val="ro-RO"/>
        </w:rPr>
        <w:t>ULUI DE LICE</w:t>
      </w:r>
      <w:r w:rsidRPr="00DB61E9">
        <w:rPr>
          <w:b/>
          <w:sz w:val="28"/>
          <w:szCs w:val="28"/>
          <w:lang w:val="ro-RO"/>
        </w:rPr>
        <w:t>N</w:t>
      </w:r>
      <w:r w:rsidRPr="00DB61E9">
        <w:rPr>
          <w:b/>
          <w:spacing w:val="-2"/>
          <w:sz w:val="28"/>
          <w:szCs w:val="28"/>
          <w:lang w:val="ro-RO"/>
        </w:rPr>
        <w:t>Ţ</w:t>
      </w:r>
      <w:r w:rsidRPr="00DB61E9">
        <w:rPr>
          <w:b/>
          <w:sz w:val="28"/>
          <w:szCs w:val="28"/>
          <w:lang w:val="ro-RO"/>
        </w:rPr>
        <w:t>Ă</w:t>
      </w:r>
    </w:p>
    <w:p w:rsidR="00615AF3" w:rsidRPr="00DB61E9" w:rsidRDefault="00615AF3" w:rsidP="00EC2557">
      <w:pPr>
        <w:autoSpaceDE w:val="0"/>
        <w:autoSpaceDN w:val="0"/>
        <w:adjustRightInd w:val="0"/>
        <w:jc w:val="both"/>
        <w:rPr>
          <w:rFonts w:ascii="Courier New" w:hAnsi="Courier New" w:cs="Courier New"/>
          <w:lang w:val="ro-RO"/>
        </w:rPr>
      </w:pPr>
    </w:p>
    <w:p w:rsidR="00615AF3" w:rsidRPr="00DB61E9" w:rsidRDefault="00615AF3" w:rsidP="00EC2557">
      <w:pPr>
        <w:autoSpaceDE w:val="0"/>
        <w:autoSpaceDN w:val="0"/>
        <w:adjustRightInd w:val="0"/>
        <w:jc w:val="both"/>
        <w:rPr>
          <w:rFonts w:ascii="Courier New" w:hAnsi="Courier New" w:cs="Courier New"/>
          <w:lang w:val="ro-RO"/>
        </w:rPr>
      </w:pPr>
    </w:p>
    <w:p w:rsidR="00394DA4" w:rsidRPr="00394DA4" w:rsidRDefault="00394DA4" w:rsidP="00394DA4">
      <w:pPr>
        <w:jc w:val="both"/>
        <w:rPr>
          <w:lang w:val="ro-RO"/>
        </w:rPr>
      </w:pPr>
      <w:r>
        <w:rPr>
          <w:b/>
        </w:rPr>
        <w:t>Art.5</w:t>
      </w:r>
      <w:r w:rsidRPr="00394DA4">
        <w:rPr>
          <w:b/>
          <w:lang w:val="ro-RO"/>
        </w:rPr>
        <w:t>.</w:t>
      </w:r>
      <w:r w:rsidRPr="00394DA4">
        <w:rPr>
          <w:lang w:val="ro-RO"/>
        </w:rPr>
        <w:t xml:space="preserve"> Pot susţine examen de licenţă/diplomă:</w:t>
      </w:r>
    </w:p>
    <w:p w:rsidR="00394DA4" w:rsidRPr="00394DA4" w:rsidRDefault="00394DA4" w:rsidP="00394DA4">
      <w:pPr>
        <w:pStyle w:val="ListParagraph"/>
        <w:widowControl w:val="0"/>
        <w:numPr>
          <w:ilvl w:val="0"/>
          <w:numId w:val="15"/>
        </w:numPr>
        <w:contextualSpacing/>
        <w:jc w:val="both"/>
        <w:rPr>
          <w:lang w:val="ro-RO"/>
        </w:rPr>
      </w:pPr>
      <w:r w:rsidRPr="00394DA4">
        <w:rPr>
          <w:lang w:val="ro-RO"/>
        </w:rPr>
        <w:t>absolvenţii de învăţământ superior ai programelor de studii/specializărilor acreditate sau autorizate să funcţioneze provizoriu existente, lichidate sau intrate în lichidare;</w:t>
      </w:r>
    </w:p>
    <w:p w:rsidR="00394DA4" w:rsidRPr="00394DA4" w:rsidRDefault="00394DA4" w:rsidP="00394DA4">
      <w:pPr>
        <w:pStyle w:val="ListParagraph"/>
        <w:widowControl w:val="0"/>
        <w:numPr>
          <w:ilvl w:val="0"/>
          <w:numId w:val="15"/>
        </w:numPr>
        <w:contextualSpacing/>
        <w:jc w:val="both"/>
        <w:rPr>
          <w:lang w:val="ro-RO"/>
        </w:rPr>
      </w:pPr>
      <w:r w:rsidRPr="00394DA4">
        <w:rPr>
          <w:lang w:val="ro-RO"/>
        </w:rPr>
        <w:t>absolvenţii care au promovat examenul de selecţie.</w:t>
      </w:r>
    </w:p>
    <w:p w:rsidR="00394DA4" w:rsidRPr="00394DA4" w:rsidRDefault="00394DA4" w:rsidP="00394DA4">
      <w:pPr>
        <w:pStyle w:val="ListParagraph"/>
        <w:widowControl w:val="0"/>
        <w:contextualSpacing/>
        <w:jc w:val="both"/>
        <w:rPr>
          <w:lang w:val="ro-RO"/>
        </w:rPr>
      </w:pPr>
    </w:p>
    <w:p w:rsidR="00394DA4" w:rsidRPr="00394DA4" w:rsidRDefault="00394DA4" w:rsidP="00394DA4">
      <w:pPr>
        <w:jc w:val="both"/>
        <w:rPr>
          <w:lang w:val="ro-RO"/>
        </w:rPr>
      </w:pPr>
      <w:r w:rsidRPr="00394DA4">
        <w:rPr>
          <w:b/>
          <w:lang w:val="ro-RO"/>
        </w:rPr>
        <w:t xml:space="preserve">Art.6. </w:t>
      </w:r>
      <w:r w:rsidRPr="00394DA4">
        <w:rPr>
          <w:lang w:val="ro-RO"/>
        </w:rPr>
        <w:t xml:space="preserve"> Facultatea de Ştiinţe Economice poate organiza şi desfăşura examen de licenţă/ diplomă numai pentru:</w:t>
      </w:r>
    </w:p>
    <w:p w:rsidR="00394DA4" w:rsidRPr="00394DA4" w:rsidRDefault="00394DA4" w:rsidP="00394DA4">
      <w:pPr>
        <w:pStyle w:val="ListParagraph"/>
        <w:widowControl w:val="0"/>
        <w:numPr>
          <w:ilvl w:val="0"/>
          <w:numId w:val="16"/>
        </w:numPr>
        <w:contextualSpacing/>
        <w:jc w:val="both"/>
        <w:rPr>
          <w:lang w:val="ro-RO"/>
        </w:rPr>
      </w:pPr>
      <w:r w:rsidRPr="00394DA4">
        <w:rPr>
          <w:lang w:val="ro-RO"/>
        </w:rPr>
        <w:t>programe de studii universitare de licenţă/specializări pentru care are acreditare în condiţiile legii, denumite în continuare programe de studii universitare/specializări acreditate;</w:t>
      </w:r>
    </w:p>
    <w:p w:rsidR="00394DA4" w:rsidRPr="00394DA4" w:rsidRDefault="00394DA4" w:rsidP="00394DA4">
      <w:pPr>
        <w:pStyle w:val="ListParagraph"/>
        <w:widowControl w:val="0"/>
        <w:numPr>
          <w:ilvl w:val="0"/>
          <w:numId w:val="16"/>
        </w:numPr>
        <w:contextualSpacing/>
        <w:jc w:val="both"/>
        <w:rPr>
          <w:lang w:val="ro-RO"/>
        </w:rPr>
      </w:pPr>
      <w:r w:rsidRPr="00394DA4">
        <w:rPr>
          <w:lang w:val="ro-RO"/>
        </w:rPr>
        <w:t>programe de studii universitare de licenţă/specializări autorizate să funcţioneze provizoriu, pentru care are, în acelaşi domeniu de licenţă, programe de studii universitare de licenţă/specializări acreditate.</w:t>
      </w:r>
    </w:p>
    <w:p w:rsidR="00B64E0B" w:rsidRDefault="00B64E0B" w:rsidP="003819DC">
      <w:pPr>
        <w:widowControl w:val="0"/>
        <w:autoSpaceDE w:val="0"/>
        <w:autoSpaceDN w:val="0"/>
        <w:adjustRightInd w:val="0"/>
        <w:spacing w:before="7"/>
        <w:ind w:right="-20"/>
        <w:jc w:val="both"/>
        <w:rPr>
          <w:spacing w:val="-2"/>
          <w:lang w:val="ro-RO"/>
        </w:rPr>
      </w:pPr>
    </w:p>
    <w:p w:rsidR="00394DA4" w:rsidRPr="00394DA4" w:rsidRDefault="00394DA4" w:rsidP="00394DA4">
      <w:pPr>
        <w:jc w:val="both"/>
        <w:rPr>
          <w:lang w:val="ro-RO"/>
        </w:rPr>
      </w:pPr>
      <w:r>
        <w:rPr>
          <w:b/>
        </w:rPr>
        <w:t>Art.7.</w:t>
      </w:r>
      <w:r>
        <w:t xml:space="preserve"> </w:t>
      </w:r>
      <w:r w:rsidRPr="00394DA4">
        <w:rPr>
          <w:lang w:val="ro-RO"/>
        </w:rPr>
        <w:t>(1) În situaţia în care, la nivel naţional, într-un domeniu de licenţă există numai programe de studii universitare de licenţă/specializări autorizate să funcţioneze provizoriu, absolvenţii acestor programe su</w:t>
      </w:r>
      <w:r>
        <w:rPr>
          <w:lang w:val="ro-RO"/>
        </w:rPr>
        <w:t>sţin examenul de licenţă</w:t>
      </w:r>
      <w:r w:rsidRPr="00394DA4">
        <w:rPr>
          <w:lang w:val="ro-RO"/>
        </w:rPr>
        <w:t xml:space="preserve"> la instituţii de învăţământ superior acreditate care au programe de studii universitare de licenţă/specializări acreditate „înrudite“, stabilite de către Agenţia Română de Asigurare a Calităţii în învăţământul Superior în momentul autorizării de funcţionare provizorie.</w:t>
      </w:r>
    </w:p>
    <w:p w:rsidR="00394DA4" w:rsidRPr="00394DA4" w:rsidRDefault="00394DA4" w:rsidP="00394DA4">
      <w:pPr>
        <w:jc w:val="both"/>
        <w:rPr>
          <w:lang w:val="ro-RO"/>
        </w:rPr>
      </w:pPr>
      <w:r w:rsidRPr="00394DA4">
        <w:rPr>
          <w:lang w:val="ro-RO"/>
        </w:rPr>
        <w:t>(2) În cazul programelor de studii/specializărilor deja lichidate, care nu mai funcţionează la nivel naţional, la care mai există absolvenţi care nu au susţinut sau nu au promovat examenele de finalizare a studii</w:t>
      </w:r>
      <w:r>
        <w:rPr>
          <w:lang w:val="ro-RO"/>
        </w:rPr>
        <w:t>lor, examenul de licenţă</w:t>
      </w:r>
      <w:r w:rsidRPr="00394DA4">
        <w:rPr>
          <w:lang w:val="ro-RO"/>
        </w:rPr>
        <w:t xml:space="preserve"> se susţine la instituţii de învăţământ superior acreditate care au programe de studii universitare de licenţă/specializări acreditate „înrudite“, stabilite de către Agenţia Română de Asigurare a Calităţii în învăţământul Superior în momentul autorizării de funcţionare provizorie.</w:t>
      </w:r>
    </w:p>
    <w:p w:rsidR="00665A87" w:rsidRDefault="00665A87" w:rsidP="003819DC">
      <w:pPr>
        <w:widowControl w:val="0"/>
        <w:autoSpaceDE w:val="0"/>
        <w:autoSpaceDN w:val="0"/>
        <w:adjustRightInd w:val="0"/>
        <w:spacing w:before="7"/>
        <w:ind w:right="-20"/>
        <w:jc w:val="both"/>
        <w:rPr>
          <w:spacing w:val="-2"/>
          <w:lang w:val="ro-RO"/>
        </w:rPr>
      </w:pPr>
    </w:p>
    <w:p w:rsidR="00E616F0" w:rsidRPr="00E616F0" w:rsidRDefault="00E616F0" w:rsidP="00E616F0">
      <w:pPr>
        <w:jc w:val="both"/>
        <w:rPr>
          <w:lang w:val="ro-RO"/>
        </w:rPr>
      </w:pPr>
      <w:r w:rsidRPr="00E616F0">
        <w:rPr>
          <w:b/>
          <w:lang w:val="ro-RO"/>
        </w:rPr>
        <w:t>Art. 8.</w:t>
      </w:r>
      <w:r w:rsidRPr="00E616F0">
        <w:rPr>
          <w:lang w:val="ro-RO"/>
        </w:rPr>
        <w:t xml:space="preserve"> (1) Facultatea de Ştiinţe Economice organizează şi desfăşoară examen de licenţă pentru absolvenţii proprii.</w:t>
      </w:r>
    </w:p>
    <w:p w:rsidR="00E616F0" w:rsidRPr="00E616F0" w:rsidRDefault="00E616F0" w:rsidP="00E616F0">
      <w:pPr>
        <w:jc w:val="both"/>
        <w:rPr>
          <w:lang w:val="ro-RO"/>
        </w:rPr>
      </w:pPr>
      <w:r w:rsidRPr="00E616F0">
        <w:rPr>
          <w:lang w:val="ro-RO"/>
        </w:rPr>
        <w:t>(2) Facultatea de Ştiinţe Economice poate organiza examen de licenţă  pentru absolvenţii altor instituţii de învăţământ superior acreditate sau autorizate provizoriu la programe de studii universitare de licenţă care există în structura facultăţii, în condiţiile prevăzute de prezentul Regulament, cu respectarea prevederilor legale.</w:t>
      </w:r>
    </w:p>
    <w:p w:rsidR="00E616F0" w:rsidRPr="00E616F0" w:rsidRDefault="00E616F0" w:rsidP="00E616F0">
      <w:pPr>
        <w:jc w:val="both"/>
        <w:rPr>
          <w:lang w:val="ro-RO"/>
        </w:rPr>
      </w:pPr>
      <w:r w:rsidRPr="00E616F0">
        <w:rPr>
          <w:lang w:val="ro-RO"/>
        </w:rPr>
        <w:t>(3) Facultatea de Ştiinţe Economice poate organiza şi desfăşura examen de licenţă pentru absolvenţii altor instituţii de învăţământ superior acreditate cu aprobarea ambelor senate universitare.</w:t>
      </w:r>
    </w:p>
    <w:p w:rsidR="00E616F0" w:rsidRPr="00E616F0" w:rsidRDefault="00E616F0" w:rsidP="00E616F0">
      <w:pPr>
        <w:jc w:val="both"/>
        <w:rPr>
          <w:lang w:val="ro-RO"/>
        </w:rPr>
      </w:pPr>
      <w:r w:rsidRPr="00E616F0">
        <w:rPr>
          <w:lang w:val="ro-RO"/>
        </w:rPr>
        <w:t>(4) Facultatea de Ştiinţe Economice poate organiza şi desfăşura examen de licenţă pentru absolvenţii altor instituţii de învăţământ superior autorizate să funcţioneze provizoriu cu aprobarea ambelor Senate Universitare, după avizul consiliilor de administraţie, şi prin încheierea unui Protocol/Parteneriat de colaborare în care se stabilesc exact condiţiile, perioada de desfăşur</w:t>
      </w:r>
      <w:r>
        <w:rPr>
          <w:lang w:val="ro-RO"/>
        </w:rPr>
        <w:t>are şi taxele aferente. Î</w:t>
      </w:r>
      <w:r w:rsidRPr="00E616F0">
        <w:rPr>
          <w:lang w:val="ro-RO"/>
        </w:rPr>
        <w:t>n acest caz, înscrierea absolvenţilor pentru examenul de</w:t>
      </w:r>
      <w:r w:rsidRPr="00E616F0">
        <w:rPr>
          <w:lang w:val="ro-RO"/>
        </w:rPr>
        <w:tab/>
        <w:t xml:space="preserve">licenţă se realizează </w:t>
      </w:r>
      <w:r w:rsidRPr="00E616F0">
        <w:rPr>
          <w:lang w:val="ro-RO"/>
        </w:rPr>
        <w:tab/>
        <w:t xml:space="preserve">de către instituţia </w:t>
      </w:r>
      <w:r w:rsidRPr="00E616F0">
        <w:rPr>
          <w:lang w:val="ro-RO"/>
        </w:rPr>
        <w:tab/>
        <w:t>de învăţământ superior în care au urmat studiile, în baza protocolului încheiat între cele două instituţii de învăţământ superior, cu respectarea prevederilor legale în vigoare. Absolvenţii care provin din instituţii de învăţământ superior autorizate provizoriu susţin examenul de licenţă în cadrul instituţiilor de învăţământ superior acreditate.</w:t>
      </w:r>
    </w:p>
    <w:p w:rsidR="00665A87" w:rsidRPr="00DB61E9" w:rsidRDefault="00665A87" w:rsidP="003819DC">
      <w:pPr>
        <w:widowControl w:val="0"/>
        <w:autoSpaceDE w:val="0"/>
        <w:autoSpaceDN w:val="0"/>
        <w:adjustRightInd w:val="0"/>
        <w:spacing w:before="7"/>
        <w:ind w:right="-20"/>
        <w:jc w:val="both"/>
        <w:rPr>
          <w:spacing w:val="-2"/>
          <w:lang w:val="ro-RO"/>
        </w:rPr>
      </w:pPr>
    </w:p>
    <w:p w:rsidR="00B64E0B" w:rsidRPr="00DB61E9" w:rsidRDefault="00B64E0B" w:rsidP="003819DC">
      <w:pPr>
        <w:widowControl w:val="0"/>
        <w:autoSpaceDE w:val="0"/>
        <w:autoSpaceDN w:val="0"/>
        <w:adjustRightInd w:val="0"/>
        <w:spacing w:before="4"/>
        <w:ind w:right="-19"/>
        <w:jc w:val="both"/>
        <w:rPr>
          <w:lang w:val="ro-RO"/>
        </w:rPr>
      </w:pPr>
      <w:r w:rsidRPr="00DB61E9">
        <w:rPr>
          <w:lang w:val="ro-RO"/>
        </w:rPr>
        <w:t xml:space="preserve"> </w:t>
      </w:r>
      <w:r w:rsidR="00E616F0">
        <w:rPr>
          <w:b/>
          <w:bCs/>
          <w:lang w:val="ro-RO"/>
        </w:rPr>
        <w:t>Art.9</w:t>
      </w:r>
      <w:r w:rsidRPr="00DB61E9">
        <w:rPr>
          <w:b/>
          <w:bCs/>
          <w:lang w:val="ro-RO"/>
        </w:rPr>
        <w:t xml:space="preserve">. </w:t>
      </w:r>
      <w:r w:rsidRPr="00DB61E9">
        <w:rPr>
          <w:lang w:val="ro-RO"/>
        </w:rPr>
        <w:t>Examenul de lice</w:t>
      </w:r>
      <w:r w:rsidRPr="00DB61E9">
        <w:rPr>
          <w:spacing w:val="-3"/>
          <w:lang w:val="ro-RO"/>
        </w:rPr>
        <w:t>n</w:t>
      </w:r>
      <w:r w:rsidRPr="00DB61E9">
        <w:rPr>
          <w:lang w:val="ro-RO"/>
        </w:rPr>
        <w:t>ţă cons</w:t>
      </w:r>
      <w:r w:rsidRPr="00DB61E9">
        <w:rPr>
          <w:spacing w:val="-2"/>
          <w:lang w:val="ro-RO"/>
        </w:rPr>
        <w:t>t</w:t>
      </w:r>
      <w:r w:rsidRPr="00DB61E9">
        <w:rPr>
          <w:lang w:val="ro-RO"/>
        </w:rPr>
        <w:t>ă</w:t>
      </w:r>
      <w:r w:rsidRPr="00DB61E9">
        <w:rPr>
          <w:spacing w:val="-2"/>
          <w:lang w:val="ro-RO"/>
        </w:rPr>
        <w:t xml:space="preserve"> </w:t>
      </w:r>
      <w:r w:rsidRPr="00DB61E9">
        <w:rPr>
          <w:lang w:val="ro-RO"/>
        </w:rPr>
        <w:t>î</w:t>
      </w:r>
      <w:r w:rsidRPr="00DB61E9">
        <w:rPr>
          <w:spacing w:val="-2"/>
          <w:lang w:val="ro-RO"/>
        </w:rPr>
        <w:t>n dou</w:t>
      </w:r>
      <w:r w:rsidR="00C24BDE" w:rsidRPr="00DB61E9">
        <w:rPr>
          <w:lang w:val="ro-RO"/>
        </w:rPr>
        <w:t>ă probe</w:t>
      </w:r>
      <w:r w:rsidRPr="00DB61E9">
        <w:rPr>
          <w:lang w:val="ro-RO"/>
        </w:rPr>
        <w:t xml:space="preserve"> care se susţin oral, în mod </w:t>
      </w:r>
      <w:r w:rsidR="00726689" w:rsidRPr="00DB61E9">
        <w:rPr>
          <w:lang w:val="ro-RO"/>
        </w:rPr>
        <w:t>succesiv</w:t>
      </w:r>
      <w:r w:rsidRPr="00DB61E9">
        <w:rPr>
          <w:lang w:val="ro-RO"/>
        </w:rPr>
        <w:t>, în cadrul aceleiaşi pr</w:t>
      </w:r>
      <w:r w:rsidR="005B77B1" w:rsidRPr="00DB61E9">
        <w:rPr>
          <w:lang w:val="ro-RO"/>
        </w:rPr>
        <w:t>oceduri de examinare, respectiv</w:t>
      </w:r>
      <w:r w:rsidRPr="00DB61E9">
        <w:rPr>
          <w:lang w:val="ro-RO"/>
        </w:rPr>
        <w:t>:</w:t>
      </w:r>
    </w:p>
    <w:p w:rsidR="00B64E0B" w:rsidRPr="00DB61E9" w:rsidRDefault="00B64E0B" w:rsidP="003819DC">
      <w:pPr>
        <w:widowControl w:val="0"/>
        <w:autoSpaceDE w:val="0"/>
        <w:autoSpaceDN w:val="0"/>
        <w:adjustRightInd w:val="0"/>
        <w:rPr>
          <w:lang w:val="ro-RO"/>
        </w:rPr>
      </w:pPr>
    </w:p>
    <w:p w:rsidR="00B64E0B" w:rsidRPr="00DB61E9" w:rsidRDefault="00B64E0B" w:rsidP="003819DC">
      <w:pPr>
        <w:widowControl w:val="0"/>
        <w:tabs>
          <w:tab w:val="left" w:pos="1440"/>
        </w:tabs>
        <w:autoSpaceDE w:val="0"/>
        <w:autoSpaceDN w:val="0"/>
        <w:adjustRightInd w:val="0"/>
        <w:ind w:left="1080" w:right="-20"/>
        <w:rPr>
          <w:lang w:val="ro-RO"/>
        </w:rPr>
      </w:pPr>
      <w:r w:rsidRPr="00DB61E9">
        <w:rPr>
          <w:rFonts w:ascii="Arial" w:hAnsi="Arial" w:cs="Arial"/>
          <w:w w:val="131"/>
          <w:lang w:val="ro-RO"/>
        </w:rPr>
        <w:t>•</w:t>
      </w:r>
      <w:r w:rsidRPr="00DB61E9">
        <w:rPr>
          <w:lang w:val="ro-RO"/>
        </w:rPr>
        <w:tab/>
        <w:t xml:space="preserve">proba </w:t>
      </w:r>
      <w:r w:rsidR="003C39FA" w:rsidRPr="00DB61E9">
        <w:rPr>
          <w:lang w:val="ro-RO"/>
        </w:rPr>
        <w:t xml:space="preserve">1 - </w:t>
      </w:r>
      <w:r w:rsidRPr="00DB61E9">
        <w:rPr>
          <w:lang w:val="ro-RO"/>
        </w:rPr>
        <w:t xml:space="preserve">evaluarea </w:t>
      </w:r>
      <w:r w:rsidR="00C346E5" w:rsidRPr="00DB61E9">
        <w:rPr>
          <w:lang w:val="ro-RO"/>
        </w:rPr>
        <w:t xml:space="preserve">orală a </w:t>
      </w:r>
      <w:r w:rsidRPr="00DB61E9">
        <w:rPr>
          <w:lang w:val="ro-RO"/>
        </w:rPr>
        <w:t>cun</w:t>
      </w:r>
      <w:r w:rsidRPr="00DB61E9">
        <w:rPr>
          <w:spacing w:val="-2"/>
          <w:lang w:val="ro-RO"/>
        </w:rPr>
        <w:t>o</w:t>
      </w:r>
      <w:r w:rsidRPr="00DB61E9">
        <w:rPr>
          <w:lang w:val="ro-RO"/>
        </w:rPr>
        <w:t>şti</w:t>
      </w:r>
      <w:r w:rsidRPr="00DB61E9">
        <w:rPr>
          <w:spacing w:val="-2"/>
          <w:lang w:val="ro-RO"/>
        </w:rPr>
        <w:t>nţ</w:t>
      </w:r>
      <w:r w:rsidRPr="00DB61E9">
        <w:rPr>
          <w:lang w:val="ro-RO"/>
        </w:rPr>
        <w:t>elor</w:t>
      </w:r>
      <w:r w:rsidRPr="00DB61E9">
        <w:rPr>
          <w:spacing w:val="-3"/>
          <w:lang w:val="ro-RO"/>
        </w:rPr>
        <w:t xml:space="preserve"> </w:t>
      </w:r>
      <w:r w:rsidRPr="00DB61E9">
        <w:rPr>
          <w:lang w:val="ro-RO"/>
        </w:rPr>
        <w:t>funda</w:t>
      </w:r>
      <w:r w:rsidRPr="00DB61E9">
        <w:rPr>
          <w:spacing w:val="-3"/>
          <w:lang w:val="ro-RO"/>
        </w:rPr>
        <w:t>m</w:t>
      </w:r>
      <w:r w:rsidRPr="00DB61E9">
        <w:rPr>
          <w:lang w:val="ro-RO"/>
        </w:rPr>
        <w:t>entale şi de sp</w:t>
      </w:r>
      <w:r w:rsidRPr="00DB61E9">
        <w:rPr>
          <w:spacing w:val="-2"/>
          <w:lang w:val="ro-RO"/>
        </w:rPr>
        <w:t>e</w:t>
      </w:r>
      <w:r w:rsidRPr="00DB61E9">
        <w:rPr>
          <w:lang w:val="ro-RO"/>
        </w:rPr>
        <w:t>cialitat</w:t>
      </w:r>
      <w:r w:rsidRPr="00DB61E9">
        <w:rPr>
          <w:spacing w:val="-2"/>
          <w:lang w:val="ro-RO"/>
        </w:rPr>
        <w:t>e</w:t>
      </w:r>
      <w:r w:rsidR="0031676F" w:rsidRPr="00DB61E9">
        <w:rPr>
          <w:spacing w:val="-2"/>
          <w:lang w:val="ro-RO"/>
        </w:rPr>
        <w:t xml:space="preserve"> (conform bibliografiei afişate)</w:t>
      </w:r>
      <w:r w:rsidRPr="00DB61E9">
        <w:rPr>
          <w:lang w:val="ro-RO"/>
        </w:rPr>
        <w:t>;</w:t>
      </w:r>
    </w:p>
    <w:p w:rsidR="00B64E0B" w:rsidRPr="00DB61E9" w:rsidRDefault="00B64E0B" w:rsidP="003819DC">
      <w:pPr>
        <w:widowControl w:val="0"/>
        <w:autoSpaceDE w:val="0"/>
        <w:autoSpaceDN w:val="0"/>
        <w:adjustRightInd w:val="0"/>
        <w:rPr>
          <w:lang w:val="ro-RO"/>
        </w:rPr>
      </w:pPr>
    </w:p>
    <w:p w:rsidR="00B64E0B" w:rsidRPr="00DB61E9" w:rsidRDefault="00B64E0B" w:rsidP="003819DC">
      <w:pPr>
        <w:widowControl w:val="0"/>
        <w:tabs>
          <w:tab w:val="left" w:pos="1440"/>
        </w:tabs>
        <w:autoSpaceDE w:val="0"/>
        <w:autoSpaceDN w:val="0"/>
        <w:adjustRightInd w:val="0"/>
        <w:ind w:left="1080" w:right="-20"/>
        <w:rPr>
          <w:lang w:val="ro-RO"/>
        </w:rPr>
      </w:pPr>
      <w:r w:rsidRPr="00DB61E9">
        <w:rPr>
          <w:rFonts w:ascii="Arial" w:hAnsi="Arial" w:cs="Arial"/>
          <w:w w:val="131"/>
          <w:lang w:val="ro-RO"/>
        </w:rPr>
        <w:t>•</w:t>
      </w:r>
      <w:r w:rsidRPr="00DB61E9">
        <w:rPr>
          <w:lang w:val="ro-RO"/>
        </w:rPr>
        <w:tab/>
        <w:t>proba</w:t>
      </w:r>
      <w:r w:rsidR="003C39FA" w:rsidRPr="00DB61E9">
        <w:rPr>
          <w:lang w:val="ro-RO"/>
        </w:rPr>
        <w:t xml:space="preserve"> 2 - </w:t>
      </w:r>
      <w:r w:rsidRPr="00DB61E9">
        <w:rPr>
          <w:lang w:val="ro-RO"/>
        </w:rPr>
        <w:t>preze</w:t>
      </w:r>
      <w:r w:rsidRPr="00DB61E9">
        <w:rPr>
          <w:spacing w:val="-3"/>
          <w:lang w:val="ro-RO"/>
        </w:rPr>
        <w:t>n</w:t>
      </w:r>
      <w:r w:rsidRPr="00DB61E9">
        <w:rPr>
          <w:lang w:val="ro-RO"/>
        </w:rPr>
        <w:t>tarea</w:t>
      </w:r>
      <w:r w:rsidRPr="00DB61E9">
        <w:rPr>
          <w:spacing w:val="-3"/>
          <w:lang w:val="ro-RO"/>
        </w:rPr>
        <w:t xml:space="preserve"> </w:t>
      </w:r>
      <w:r w:rsidRPr="00DB61E9">
        <w:rPr>
          <w:lang w:val="ro-RO"/>
        </w:rPr>
        <w:t>şi sus</w:t>
      </w:r>
      <w:r w:rsidRPr="00DB61E9">
        <w:rPr>
          <w:spacing w:val="-2"/>
          <w:lang w:val="ro-RO"/>
        </w:rPr>
        <w:t>ţ</w:t>
      </w:r>
      <w:r w:rsidRPr="00DB61E9">
        <w:rPr>
          <w:lang w:val="ro-RO"/>
        </w:rPr>
        <w:t>inerea lucr</w:t>
      </w:r>
      <w:r w:rsidRPr="00DB61E9">
        <w:rPr>
          <w:spacing w:val="-2"/>
          <w:lang w:val="ro-RO"/>
        </w:rPr>
        <w:t>ă</w:t>
      </w:r>
      <w:r w:rsidRPr="00DB61E9">
        <w:rPr>
          <w:lang w:val="ro-RO"/>
        </w:rPr>
        <w:t>rii de lice</w:t>
      </w:r>
      <w:r w:rsidRPr="00DB61E9">
        <w:rPr>
          <w:spacing w:val="-2"/>
          <w:lang w:val="ro-RO"/>
        </w:rPr>
        <w:t>nţ</w:t>
      </w:r>
      <w:r w:rsidRPr="00DB61E9">
        <w:rPr>
          <w:lang w:val="ro-RO"/>
        </w:rPr>
        <w:t>ă.</w:t>
      </w:r>
      <w:r w:rsidR="003C39FA" w:rsidRPr="00DB61E9">
        <w:rPr>
          <w:lang w:val="ro-RO"/>
        </w:rPr>
        <w:t xml:space="preserve"> Prezentarea </w:t>
      </w:r>
      <w:r w:rsidR="00A27A22" w:rsidRPr="00DB61E9">
        <w:rPr>
          <w:lang w:val="ro-RO"/>
        </w:rPr>
        <w:t>ş</w:t>
      </w:r>
      <w:r w:rsidR="003C39FA" w:rsidRPr="00DB61E9">
        <w:rPr>
          <w:lang w:val="ro-RO"/>
        </w:rPr>
        <w:t>i sus</w:t>
      </w:r>
      <w:r w:rsidR="00A27A22" w:rsidRPr="00DB61E9">
        <w:rPr>
          <w:lang w:val="ro-RO"/>
        </w:rPr>
        <w:t>ţ</w:t>
      </w:r>
      <w:r w:rsidR="003C39FA" w:rsidRPr="00DB61E9">
        <w:rPr>
          <w:lang w:val="ro-RO"/>
        </w:rPr>
        <w:t>inerea sunt publice.</w:t>
      </w:r>
      <w:r w:rsidR="0031676F" w:rsidRPr="00DB61E9">
        <w:rPr>
          <w:lang w:val="ro-RO"/>
        </w:rPr>
        <w:t xml:space="preserve"> </w:t>
      </w:r>
    </w:p>
    <w:p w:rsidR="00A23AC2" w:rsidRPr="00DB61E9" w:rsidRDefault="00A23AC2" w:rsidP="003819DC">
      <w:pPr>
        <w:widowControl w:val="0"/>
        <w:tabs>
          <w:tab w:val="left" w:pos="1440"/>
        </w:tabs>
        <w:autoSpaceDE w:val="0"/>
        <w:autoSpaceDN w:val="0"/>
        <w:adjustRightInd w:val="0"/>
        <w:ind w:left="1080" w:right="-20"/>
        <w:rPr>
          <w:lang w:val="ro-RO"/>
        </w:rPr>
      </w:pPr>
    </w:p>
    <w:p w:rsidR="00BF3CBD" w:rsidRPr="00DB61E9" w:rsidRDefault="00BF3CBD" w:rsidP="00E616F0">
      <w:pPr>
        <w:widowControl w:val="0"/>
        <w:tabs>
          <w:tab w:val="left" w:pos="1440"/>
        </w:tabs>
        <w:autoSpaceDE w:val="0"/>
        <w:autoSpaceDN w:val="0"/>
        <w:adjustRightInd w:val="0"/>
        <w:ind w:right="-20"/>
        <w:rPr>
          <w:lang w:val="ro-RO"/>
        </w:rPr>
      </w:pPr>
    </w:p>
    <w:p w:rsidR="00BF3CBD" w:rsidRDefault="00E616F0" w:rsidP="003819DC">
      <w:pPr>
        <w:widowControl w:val="0"/>
        <w:tabs>
          <w:tab w:val="left" w:pos="1440"/>
        </w:tabs>
        <w:autoSpaceDE w:val="0"/>
        <w:autoSpaceDN w:val="0"/>
        <w:adjustRightInd w:val="0"/>
        <w:spacing w:before="22"/>
        <w:ind w:right="-20"/>
        <w:jc w:val="both"/>
        <w:rPr>
          <w:lang w:val="ro-RO"/>
        </w:rPr>
      </w:pPr>
      <w:r>
        <w:rPr>
          <w:b/>
          <w:bCs/>
          <w:spacing w:val="19"/>
          <w:lang w:val="ro-RO"/>
        </w:rPr>
        <w:t>Art. 10</w:t>
      </w:r>
      <w:r w:rsidR="00BF3CBD" w:rsidRPr="00DB61E9">
        <w:rPr>
          <w:b/>
          <w:bCs/>
          <w:spacing w:val="19"/>
          <w:lang w:val="ro-RO"/>
        </w:rPr>
        <w:t xml:space="preserve">. </w:t>
      </w:r>
      <w:r w:rsidR="00BF3CBD" w:rsidRPr="00DB61E9">
        <w:rPr>
          <w:bCs/>
          <w:spacing w:val="19"/>
          <w:lang w:val="ro-RO"/>
        </w:rPr>
        <w:t>Eva</w:t>
      </w:r>
      <w:r w:rsidR="00BF3CBD" w:rsidRPr="00DB61E9">
        <w:rPr>
          <w:lang w:val="ro-RO"/>
        </w:rPr>
        <w:t>luarea competenţelor ştiinţifice se va realiza prin examinare orală, pe baza tematicii şi bibliografiei privind evaluarea cunoştinţelor fundamentale şi de specialitate aferente disciplinei/disciplinelor care definesc domeniul abordat de lucrarea de licenţă</w:t>
      </w:r>
      <w:r w:rsidR="00D745A1" w:rsidRPr="00DB61E9">
        <w:rPr>
          <w:lang w:val="ro-RO"/>
        </w:rPr>
        <w:t>/disertaţie</w:t>
      </w:r>
      <w:r w:rsidR="00BF3CBD" w:rsidRPr="00DB61E9">
        <w:rPr>
          <w:lang w:val="ro-RO"/>
        </w:rPr>
        <w:t>. Te</w:t>
      </w:r>
      <w:r w:rsidR="00BF3CBD" w:rsidRPr="00DB61E9">
        <w:rPr>
          <w:spacing w:val="-3"/>
          <w:lang w:val="ro-RO"/>
        </w:rPr>
        <w:t>m</w:t>
      </w:r>
      <w:r w:rsidR="00BF3CBD" w:rsidRPr="00DB61E9">
        <w:rPr>
          <w:lang w:val="ro-RO"/>
        </w:rPr>
        <w:t>atica</w:t>
      </w:r>
      <w:r w:rsidR="00BF3CBD" w:rsidRPr="00DB61E9">
        <w:rPr>
          <w:spacing w:val="19"/>
          <w:lang w:val="ro-RO"/>
        </w:rPr>
        <w:t xml:space="preserve"> </w:t>
      </w:r>
      <w:r w:rsidR="00BF3CBD" w:rsidRPr="00DB61E9">
        <w:rPr>
          <w:spacing w:val="-2"/>
          <w:lang w:val="ro-RO"/>
        </w:rPr>
        <w:t>ş</w:t>
      </w:r>
      <w:r w:rsidR="00BF3CBD" w:rsidRPr="00DB61E9">
        <w:rPr>
          <w:lang w:val="ro-RO"/>
        </w:rPr>
        <w:t>i</w:t>
      </w:r>
      <w:r w:rsidR="00BF3CBD" w:rsidRPr="00DB61E9">
        <w:rPr>
          <w:spacing w:val="19"/>
          <w:lang w:val="ro-RO"/>
        </w:rPr>
        <w:t xml:space="preserve"> </w:t>
      </w:r>
      <w:r w:rsidR="00BF3CBD" w:rsidRPr="00DB61E9">
        <w:rPr>
          <w:lang w:val="ro-RO"/>
        </w:rPr>
        <w:t>bibliografia</w:t>
      </w:r>
      <w:r w:rsidR="00BF3CBD" w:rsidRPr="00DB61E9">
        <w:rPr>
          <w:spacing w:val="19"/>
          <w:lang w:val="ro-RO"/>
        </w:rPr>
        <w:t xml:space="preserve"> </w:t>
      </w:r>
      <w:r w:rsidR="00BF3CBD" w:rsidRPr="00DB61E9">
        <w:rPr>
          <w:lang w:val="ro-RO"/>
        </w:rPr>
        <w:t>pen</w:t>
      </w:r>
      <w:r w:rsidR="00BF3CBD" w:rsidRPr="00DB61E9">
        <w:rPr>
          <w:spacing w:val="-3"/>
          <w:lang w:val="ro-RO"/>
        </w:rPr>
        <w:t>t</w:t>
      </w:r>
      <w:r w:rsidR="00BF3CBD" w:rsidRPr="00DB61E9">
        <w:rPr>
          <w:lang w:val="ro-RO"/>
        </w:rPr>
        <w:t>ru</w:t>
      </w:r>
      <w:r w:rsidR="00BF3CBD" w:rsidRPr="00DB61E9">
        <w:rPr>
          <w:spacing w:val="18"/>
          <w:lang w:val="ro-RO"/>
        </w:rPr>
        <w:t xml:space="preserve"> </w:t>
      </w:r>
      <w:r w:rsidR="00BF3CBD" w:rsidRPr="00DB61E9">
        <w:rPr>
          <w:lang w:val="ro-RO"/>
        </w:rPr>
        <w:t>evaluarea</w:t>
      </w:r>
      <w:r w:rsidR="00BF3CBD" w:rsidRPr="00DB61E9">
        <w:rPr>
          <w:spacing w:val="18"/>
          <w:lang w:val="ro-RO"/>
        </w:rPr>
        <w:t xml:space="preserve"> </w:t>
      </w:r>
      <w:r w:rsidR="00BF3CBD" w:rsidRPr="00DB61E9">
        <w:rPr>
          <w:lang w:val="ro-RO"/>
        </w:rPr>
        <w:t>cun</w:t>
      </w:r>
      <w:r w:rsidR="00BF3CBD" w:rsidRPr="00DB61E9">
        <w:rPr>
          <w:spacing w:val="-2"/>
          <w:lang w:val="ro-RO"/>
        </w:rPr>
        <w:t>o</w:t>
      </w:r>
      <w:r w:rsidR="00BF3CBD" w:rsidRPr="00DB61E9">
        <w:rPr>
          <w:lang w:val="ro-RO"/>
        </w:rPr>
        <w:t>şti</w:t>
      </w:r>
      <w:r w:rsidR="00BF3CBD" w:rsidRPr="00DB61E9">
        <w:rPr>
          <w:spacing w:val="-3"/>
          <w:lang w:val="ro-RO"/>
        </w:rPr>
        <w:t>n</w:t>
      </w:r>
      <w:r w:rsidR="00BF3CBD" w:rsidRPr="00DB61E9">
        <w:rPr>
          <w:lang w:val="ro-RO"/>
        </w:rPr>
        <w:t>ţelor</w:t>
      </w:r>
      <w:r w:rsidR="00BF3CBD" w:rsidRPr="00DB61E9">
        <w:rPr>
          <w:spacing w:val="19"/>
          <w:lang w:val="ro-RO"/>
        </w:rPr>
        <w:t xml:space="preserve"> </w:t>
      </w:r>
      <w:r w:rsidR="00BF3CBD" w:rsidRPr="00DB61E9">
        <w:rPr>
          <w:lang w:val="ro-RO"/>
        </w:rPr>
        <w:t>funda</w:t>
      </w:r>
      <w:r w:rsidR="00BF3CBD" w:rsidRPr="00DB61E9">
        <w:rPr>
          <w:spacing w:val="-3"/>
          <w:lang w:val="ro-RO"/>
        </w:rPr>
        <w:t>m</w:t>
      </w:r>
      <w:r w:rsidR="00BF3CBD" w:rsidRPr="00DB61E9">
        <w:rPr>
          <w:lang w:val="ro-RO"/>
        </w:rPr>
        <w:t>entale</w:t>
      </w:r>
      <w:r w:rsidR="00BF3CBD" w:rsidRPr="00DB61E9">
        <w:rPr>
          <w:spacing w:val="18"/>
          <w:lang w:val="ro-RO"/>
        </w:rPr>
        <w:t xml:space="preserve"> </w:t>
      </w:r>
      <w:r w:rsidR="00BF3CBD" w:rsidRPr="00DB61E9">
        <w:rPr>
          <w:lang w:val="ro-RO"/>
        </w:rPr>
        <w:t>şi</w:t>
      </w:r>
      <w:r w:rsidR="00BF3CBD" w:rsidRPr="00DB61E9">
        <w:rPr>
          <w:spacing w:val="19"/>
          <w:lang w:val="ro-RO"/>
        </w:rPr>
        <w:t xml:space="preserve"> </w:t>
      </w:r>
      <w:r w:rsidR="00BF3CBD" w:rsidRPr="00DB61E9">
        <w:rPr>
          <w:lang w:val="ro-RO"/>
        </w:rPr>
        <w:t>de</w:t>
      </w:r>
      <w:r w:rsidR="00BF3CBD" w:rsidRPr="00DB61E9">
        <w:rPr>
          <w:spacing w:val="19"/>
          <w:lang w:val="ro-RO"/>
        </w:rPr>
        <w:t xml:space="preserve"> </w:t>
      </w:r>
      <w:r w:rsidR="00BF3CBD" w:rsidRPr="00DB61E9">
        <w:rPr>
          <w:lang w:val="ro-RO"/>
        </w:rPr>
        <w:t>sp</w:t>
      </w:r>
      <w:r w:rsidR="00BF3CBD" w:rsidRPr="00DB61E9">
        <w:rPr>
          <w:spacing w:val="-2"/>
          <w:lang w:val="ro-RO"/>
        </w:rPr>
        <w:t>e</w:t>
      </w:r>
      <w:r w:rsidR="00BF3CBD" w:rsidRPr="00DB61E9">
        <w:rPr>
          <w:lang w:val="ro-RO"/>
        </w:rPr>
        <w:t>cialit</w:t>
      </w:r>
      <w:r w:rsidR="00BF3CBD" w:rsidRPr="00DB61E9">
        <w:rPr>
          <w:spacing w:val="-2"/>
          <w:lang w:val="ro-RO"/>
        </w:rPr>
        <w:t>a</w:t>
      </w:r>
      <w:r w:rsidR="00BF3CBD" w:rsidRPr="00DB61E9">
        <w:rPr>
          <w:lang w:val="ro-RO"/>
        </w:rPr>
        <w:t>te</w:t>
      </w:r>
      <w:r w:rsidR="00BF3CBD" w:rsidRPr="00DB61E9">
        <w:rPr>
          <w:spacing w:val="19"/>
          <w:lang w:val="ro-RO"/>
        </w:rPr>
        <w:t xml:space="preserve"> </w:t>
      </w:r>
      <w:r w:rsidR="00BF3CBD" w:rsidRPr="00DB61E9">
        <w:rPr>
          <w:lang w:val="ro-RO"/>
        </w:rPr>
        <w:t>se elaborează</w:t>
      </w:r>
      <w:r w:rsidR="00BF3CBD" w:rsidRPr="00DB61E9">
        <w:rPr>
          <w:spacing w:val="8"/>
          <w:lang w:val="ro-RO"/>
        </w:rPr>
        <w:t xml:space="preserve"> </w:t>
      </w:r>
      <w:r w:rsidR="00BF3CBD" w:rsidRPr="00DB61E9">
        <w:rPr>
          <w:lang w:val="ro-RO"/>
        </w:rPr>
        <w:t xml:space="preserve"> în</w:t>
      </w:r>
      <w:r w:rsidR="00BF3CBD" w:rsidRPr="00DB61E9">
        <w:rPr>
          <w:spacing w:val="8"/>
          <w:lang w:val="ro-RO"/>
        </w:rPr>
        <w:t xml:space="preserve"> </w:t>
      </w:r>
      <w:r w:rsidR="00BF3CBD" w:rsidRPr="00DB61E9">
        <w:rPr>
          <w:lang w:val="ro-RO"/>
        </w:rPr>
        <w:t xml:space="preserve"> </w:t>
      </w:r>
      <w:r w:rsidR="00BF3CBD" w:rsidRPr="00DB61E9">
        <w:rPr>
          <w:spacing w:val="-2"/>
          <w:lang w:val="ro-RO"/>
        </w:rPr>
        <w:t>c</w:t>
      </w:r>
      <w:r w:rsidR="00BF3CBD" w:rsidRPr="00DB61E9">
        <w:rPr>
          <w:lang w:val="ro-RO"/>
        </w:rPr>
        <w:t>onfor</w:t>
      </w:r>
      <w:r w:rsidR="00BF3CBD" w:rsidRPr="00DB61E9">
        <w:rPr>
          <w:spacing w:val="-3"/>
          <w:lang w:val="ro-RO"/>
        </w:rPr>
        <w:t>m</w:t>
      </w:r>
      <w:r w:rsidR="00BF3CBD" w:rsidRPr="00DB61E9">
        <w:rPr>
          <w:lang w:val="ro-RO"/>
        </w:rPr>
        <w:t>itate</w:t>
      </w:r>
      <w:r w:rsidR="00BF3CBD" w:rsidRPr="00DB61E9">
        <w:rPr>
          <w:spacing w:val="9"/>
          <w:lang w:val="ro-RO"/>
        </w:rPr>
        <w:t xml:space="preserve"> </w:t>
      </w:r>
      <w:r w:rsidR="00BF3CBD" w:rsidRPr="00DB61E9">
        <w:rPr>
          <w:lang w:val="ro-RO"/>
        </w:rPr>
        <w:t xml:space="preserve"> cu</w:t>
      </w:r>
      <w:r w:rsidR="00BF3CBD" w:rsidRPr="00DB61E9">
        <w:rPr>
          <w:spacing w:val="9"/>
          <w:lang w:val="ro-RO"/>
        </w:rPr>
        <w:t xml:space="preserve"> </w:t>
      </w:r>
      <w:r w:rsidR="00BF3CBD" w:rsidRPr="00DB61E9">
        <w:rPr>
          <w:lang w:val="ro-RO"/>
        </w:rPr>
        <w:t xml:space="preserve"> planurile</w:t>
      </w:r>
      <w:r w:rsidR="00BF3CBD" w:rsidRPr="00DB61E9">
        <w:rPr>
          <w:spacing w:val="9"/>
          <w:lang w:val="ro-RO"/>
        </w:rPr>
        <w:t xml:space="preserve"> </w:t>
      </w:r>
      <w:r w:rsidR="00BF3CBD" w:rsidRPr="00DB61E9">
        <w:rPr>
          <w:lang w:val="ro-RO"/>
        </w:rPr>
        <w:t xml:space="preserve"> de în</w:t>
      </w:r>
      <w:r w:rsidR="00BF3CBD" w:rsidRPr="00DB61E9">
        <w:rPr>
          <w:spacing w:val="-2"/>
          <w:lang w:val="ro-RO"/>
        </w:rPr>
        <w:t>v</w:t>
      </w:r>
      <w:r w:rsidR="00BF3CBD" w:rsidRPr="00DB61E9">
        <w:rPr>
          <w:lang w:val="ro-RO"/>
        </w:rPr>
        <w:t>ăţă</w:t>
      </w:r>
      <w:r w:rsidR="00BF3CBD" w:rsidRPr="00DB61E9">
        <w:rPr>
          <w:spacing w:val="-3"/>
          <w:lang w:val="ro-RO"/>
        </w:rPr>
        <w:t>m</w:t>
      </w:r>
      <w:r w:rsidR="00BF3CBD" w:rsidRPr="00DB61E9">
        <w:rPr>
          <w:lang w:val="ro-RO"/>
        </w:rPr>
        <w:t>ânt după</w:t>
      </w:r>
      <w:r w:rsidR="00BF3CBD" w:rsidRPr="00DB61E9">
        <w:rPr>
          <w:spacing w:val="-2"/>
          <w:lang w:val="ro-RO"/>
        </w:rPr>
        <w:t xml:space="preserve"> </w:t>
      </w:r>
      <w:r w:rsidR="00BF3CBD" w:rsidRPr="00DB61E9">
        <w:rPr>
          <w:lang w:val="ro-RO"/>
        </w:rPr>
        <w:t>care</w:t>
      </w:r>
      <w:r w:rsidR="00BF3CBD" w:rsidRPr="00DB61E9">
        <w:rPr>
          <w:spacing w:val="-2"/>
          <w:lang w:val="ro-RO"/>
        </w:rPr>
        <w:t xml:space="preserve"> </w:t>
      </w:r>
      <w:r w:rsidR="00BF3CBD" w:rsidRPr="00DB61E9">
        <w:rPr>
          <w:lang w:val="ro-RO"/>
        </w:rPr>
        <w:t>a</w:t>
      </w:r>
      <w:r w:rsidR="00BF3CBD" w:rsidRPr="00DB61E9">
        <w:rPr>
          <w:spacing w:val="-3"/>
          <w:lang w:val="ro-RO"/>
        </w:rPr>
        <w:t>u</w:t>
      </w:r>
      <w:r w:rsidR="00BF3CBD" w:rsidRPr="00DB61E9">
        <w:rPr>
          <w:spacing w:val="-2"/>
          <w:lang w:val="ro-RO"/>
        </w:rPr>
        <w:t xml:space="preserve"> </w:t>
      </w:r>
      <w:r w:rsidR="00BF3CBD" w:rsidRPr="00DB61E9">
        <w:rPr>
          <w:lang w:val="ro-RO"/>
        </w:rPr>
        <w:t>studiat</w:t>
      </w:r>
      <w:r w:rsidR="00BF3CBD" w:rsidRPr="00DB61E9">
        <w:rPr>
          <w:spacing w:val="-2"/>
          <w:lang w:val="ro-RO"/>
        </w:rPr>
        <w:t xml:space="preserve"> </w:t>
      </w:r>
      <w:r w:rsidR="00BF3CBD" w:rsidRPr="00DB61E9">
        <w:rPr>
          <w:lang w:val="ro-RO"/>
        </w:rPr>
        <w:t>abs</w:t>
      </w:r>
      <w:r w:rsidR="00BF3CBD" w:rsidRPr="00DB61E9">
        <w:rPr>
          <w:spacing w:val="-3"/>
          <w:lang w:val="ro-RO"/>
        </w:rPr>
        <w:t>o</w:t>
      </w:r>
      <w:r w:rsidR="00BF3CBD" w:rsidRPr="00DB61E9">
        <w:rPr>
          <w:lang w:val="ro-RO"/>
        </w:rPr>
        <w:t>lve</w:t>
      </w:r>
      <w:r w:rsidR="00BF3CBD" w:rsidRPr="00DB61E9">
        <w:rPr>
          <w:spacing w:val="-2"/>
          <w:lang w:val="ro-RO"/>
        </w:rPr>
        <w:t>nţ</w:t>
      </w:r>
      <w:r w:rsidR="00BF3CBD" w:rsidRPr="00DB61E9">
        <w:rPr>
          <w:lang w:val="ro-RO"/>
        </w:rPr>
        <w:t>ii din pro</w:t>
      </w:r>
      <w:r w:rsidR="00BF3CBD" w:rsidRPr="00DB61E9">
        <w:rPr>
          <w:spacing w:val="-3"/>
          <w:lang w:val="ro-RO"/>
        </w:rPr>
        <w:t>m</w:t>
      </w:r>
      <w:r w:rsidR="00BF3CBD" w:rsidRPr="00DB61E9">
        <w:rPr>
          <w:spacing w:val="-2"/>
          <w:lang w:val="ro-RO"/>
        </w:rPr>
        <w:t>o</w:t>
      </w:r>
      <w:r w:rsidR="00BF3CBD" w:rsidRPr="00DB61E9">
        <w:rPr>
          <w:lang w:val="ro-RO"/>
        </w:rPr>
        <w:t>ţia curentă</w:t>
      </w:r>
      <w:r>
        <w:rPr>
          <w:lang w:val="ro-RO"/>
        </w:rPr>
        <w:t xml:space="preserve"> şi se afişează la avizierul facultăţii şi pe site-ul UAV (</w:t>
      </w:r>
      <w:hyperlink r:id="rId8" w:history="1">
        <w:r w:rsidR="00896ADC" w:rsidRPr="00F033F2">
          <w:rPr>
            <w:rStyle w:val="Hyperlink"/>
            <w:lang w:val="ro-RO"/>
          </w:rPr>
          <w:t>www.uav.ro</w:t>
        </w:r>
      </w:hyperlink>
      <w:r>
        <w:rPr>
          <w:lang w:val="ro-RO"/>
        </w:rPr>
        <w:t>)</w:t>
      </w:r>
      <w:r w:rsidR="00BF3CBD" w:rsidRPr="00DB61E9">
        <w:rPr>
          <w:lang w:val="ro-RO"/>
        </w:rPr>
        <w:t>.</w:t>
      </w:r>
    </w:p>
    <w:p w:rsidR="00896ADC" w:rsidRDefault="00896ADC" w:rsidP="003819DC">
      <w:pPr>
        <w:widowControl w:val="0"/>
        <w:tabs>
          <w:tab w:val="left" w:pos="1440"/>
        </w:tabs>
        <w:autoSpaceDE w:val="0"/>
        <w:autoSpaceDN w:val="0"/>
        <w:adjustRightInd w:val="0"/>
        <w:spacing w:before="22"/>
        <w:ind w:right="-20"/>
        <w:jc w:val="both"/>
        <w:rPr>
          <w:lang w:val="ro-RO"/>
        </w:rPr>
      </w:pPr>
    </w:p>
    <w:p w:rsidR="00896ADC" w:rsidRPr="00896ADC" w:rsidRDefault="00896ADC" w:rsidP="00896ADC">
      <w:pPr>
        <w:jc w:val="both"/>
        <w:rPr>
          <w:lang w:val="ro-RO"/>
        </w:rPr>
      </w:pPr>
      <w:r w:rsidRPr="00896ADC">
        <w:rPr>
          <w:b/>
          <w:lang w:val="ro-RO"/>
        </w:rPr>
        <w:t xml:space="preserve">Art. 11. </w:t>
      </w:r>
      <w:r w:rsidRPr="00896ADC">
        <w:rPr>
          <w:lang w:val="ro-RO"/>
        </w:rPr>
        <w:t>Proba 2 constă dintr-o prezentare scurtă, sintetică a temei, obiectivelor şi structurii lucrării, urmată de clarificarea unor probleme ridicate de către comisia de examinare. Se evaluează calitatea demersurilor teoretice şi practice folosite de absolvent în elaborarea lucrării, precum şi, punctele de vedere, enunţurile şi concluziile formulate în lucrare.</w:t>
      </w:r>
    </w:p>
    <w:p w:rsidR="00896ADC" w:rsidRPr="00896ADC" w:rsidRDefault="00896ADC" w:rsidP="00896ADC">
      <w:pPr>
        <w:jc w:val="both"/>
        <w:rPr>
          <w:lang w:val="ro-RO"/>
        </w:rPr>
      </w:pPr>
    </w:p>
    <w:p w:rsidR="00896ADC" w:rsidRPr="00896ADC" w:rsidRDefault="00896ADC" w:rsidP="00896ADC">
      <w:pPr>
        <w:jc w:val="both"/>
        <w:rPr>
          <w:lang w:val="ro-RO"/>
        </w:rPr>
      </w:pPr>
      <w:r w:rsidRPr="00896ADC">
        <w:rPr>
          <w:b/>
          <w:lang w:val="ro-RO"/>
        </w:rPr>
        <w:t xml:space="preserve">Art. 12 . </w:t>
      </w:r>
      <w:r w:rsidRPr="00896ADC">
        <w:rPr>
          <w:lang w:val="ro-RO"/>
        </w:rPr>
        <w:t>Elaborarea lucrării de licenţă se realizează sub îndrumarea unui îndrumător ştiinţific (cadru didactic) de specialitate care are titlul ştiinţific de doctor.</w:t>
      </w:r>
    </w:p>
    <w:p w:rsidR="00BF3CBD" w:rsidRPr="00DB61E9" w:rsidRDefault="00BF3CBD" w:rsidP="003819DC">
      <w:pPr>
        <w:widowControl w:val="0"/>
        <w:tabs>
          <w:tab w:val="left" w:pos="1440"/>
        </w:tabs>
        <w:autoSpaceDE w:val="0"/>
        <w:autoSpaceDN w:val="0"/>
        <w:adjustRightInd w:val="0"/>
        <w:spacing w:before="22"/>
        <w:ind w:right="-20"/>
        <w:rPr>
          <w:lang w:val="ro-RO"/>
        </w:rPr>
      </w:pPr>
    </w:p>
    <w:p w:rsidR="00BF3CBD" w:rsidRPr="00DB61E9" w:rsidRDefault="00896ADC" w:rsidP="003819DC">
      <w:pPr>
        <w:widowControl w:val="0"/>
        <w:autoSpaceDE w:val="0"/>
        <w:autoSpaceDN w:val="0"/>
        <w:adjustRightInd w:val="0"/>
        <w:spacing w:before="4"/>
        <w:ind w:right="-20"/>
        <w:jc w:val="both"/>
        <w:rPr>
          <w:spacing w:val="-2"/>
          <w:lang w:val="ro-RO"/>
        </w:rPr>
      </w:pPr>
      <w:r>
        <w:rPr>
          <w:b/>
          <w:bCs/>
          <w:lang w:val="ro-RO"/>
        </w:rPr>
        <w:t>Art. 13</w:t>
      </w:r>
      <w:r w:rsidR="00BF3CBD" w:rsidRPr="00DB61E9">
        <w:rPr>
          <w:b/>
          <w:bCs/>
          <w:lang w:val="ro-RO"/>
        </w:rPr>
        <w:t>.</w:t>
      </w:r>
      <w:r w:rsidR="00BF3CBD" w:rsidRPr="00DB61E9">
        <w:rPr>
          <w:spacing w:val="33"/>
          <w:lang w:val="ro-RO"/>
        </w:rPr>
        <w:t xml:space="preserve"> </w:t>
      </w:r>
      <w:r w:rsidR="00BF3CBD" w:rsidRPr="00DB61E9">
        <w:rPr>
          <w:lang w:val="ro-RO"/>
        </w:rPr>
        <w:t xml:space="preserve"> </w:t>
      </w:r>
      <w:r w:rsidR="007D6349" w:rsidRPr="00DB61E9">
        <w:rPr>
          <w:lang w:val="ro-RO"/>
        </w:rPr>
        <w:t>Îndr</w:t>
      </w:r>
      <w:r w:rsidR="007A58DD" w:rsidRPr="00DB61E9">
        <w:rPr>
          <w:lang w:val="ro-RO"/>
        </w:rPr>
        <w:t>u</w:t>
      </w:r>
      <w:r w:rsidR="007D6349" w:rsidRPr="00DB61E9">
        <w:rPr>
          <w:lang w:val="ro-RO"/>
        </w:rPr>
        <w:t>mătorii</w:t>
      </w:r>
      <w:r w:rsidR="00BF3CBD" w:rsidRPr="00DB61E9">
        <w:rPr>
          <w:lang w:val="ro-RO"/>
        </w:rPr>
        <w:t xml:space="preserve">  </w:t>
      </w:r>
      <w:r w:rsidR="00BF3CBD" w:rsidRPr="00DB61E9">
        <w:rPr>
          <w:spacing w:val="-27"/>
          <w:lang w:val="ro-RO"/>
        </w:rPr>
        <w:t xml:space="preserve"> </w:t>
      </w:r>
      <w:r w:rsidR="00BF3CBD" w:rsidRPr="00DB61E9">
        <w:rPr>
          <w:lang w:val="ro-RO"/>
        </w:rPr>
        <w:t>ş</w:t>
      </w:r>
      <w:r w:rsidR="00BF3CBD" w:rsidRPr="00DB61E9">
        <w:rPr>
          <w:spacing w:val="-2"/>
          <w:lang w:val="ro-RO"/>
        </w:rPr>
        <w:t>tiin</w:t>
      </w:r>
      <w:r w:rsidR="00BF3CBD" w:rsidRPr="00DB61E9">
        <w:rPr>
          <w:lang w:val="ro-RO"/>
        </w:rPr>
        <w:t>ţi</w:t>
      </w:r>
      <w:r w:rsidR="00BF3CBD" w:rsidRPr="00DB61E9">
        <w:rPr>
          <w:spacing w:val="-2"/>
          <w:lang w:val="ro-RO"/>
        </w:rPr>
        <w:t>f</w:t>
      </w:r>
      <w:r w:rsidR="00BF3CBD" w:rsidRPr="00DB61E9">
        <w:rPr>
          <w:lang w:val="ro-RO"/>
        </w:rPr>
        <w:t>i</w:t>
      </w:r>
      <w:r w:rsidR="00BF3CBD" w:rsidRPr="00DB61E9">
        <w:rPr>
          <w:spacing w:val="-2"/>
          <w:lang w:val="ro-RO"/>
        </w:rPr>
        <w:t>c</w:t>
      </w:r>
      <w:r w:rsidR="00BF3CBD" w:rsidRPr="00DB61E9">
        <w:rPr>
          <w:lang w:val="ro-RO"/>
        </w:rPr>
        <w:t>i</w:t>
      </w:r>
      <w:r w:rsidR="00BF3CBD" w:rsidRPr="00DB61E9">
        <w:rPr>
          <w:spacing w:val="33"/>
          <w:lang w:val="ro-RO"/>
        </w:rPr>
        <w:t xml:space="preserve"> </w:t>
      </w:r>
      <w:r w:rsidR="00BF3CBD" w:rsidRPr="00DB61E9">
        <w:rPr>
          <w:lang w:val="ro-RO"/>
        </w:rPr>
        <w:t xml:space="preserve"> ră</w:t>
      </w:r>
      <w:r w:rsidR="00BF3CBD" w:rsidRPr="00DB61E9">
        <w:rPr>
          <w:spacing w:val="-2"/>
          <w:lang w:val="ro-RO"/>
        </w:rPr>
        <w:t>spund solidar cu absolvenţii pentru originalitate</w:t>
      </w:r>
      <w:r w:rsidR="00BF3CBD" w:rsidRPr="00DB61E9">
        <w:rPr>
          <w:lang w:val="ro-RO"/>
        </w:rPr>
        <w:t xml:space="preserve">a  </w:t>
      </w:r>
      <w:r w:rsidR="00BF3CBD" w:rsidRPr="00DB61E9">
        <w:rPr>
          <w:spacing w:val="-29"/>
          <w:lang w:val="ro-RO"/>
        </w:rPr>
        <w:t xml:space="preserve"> </w:t>
      </w:r>
      <w:r w:rsidR="00BF3CBD" w:rsidRPr="00DB61E9">
        <w:rPr>
          <w:lang w:val="ro-RO"/>
        </w:rPr>
        <w:t>şi</w:t>
      </w:r>
      <w:r w:rsidR="00BF3CBD" w:rsidRPr="00DB61E9">
        <w:rPr>
          <w:spacing w:val="33"/>
          <w:lang w:val="ro-RO"/>
        </w:rPr>
        <w:t xml:space="preserve"> </w:t>
      </w:r>
      <w:r w:rsidR="00BF3CBD" w:rsidRPr="00DB61E9">
        <w:rPr>
          <w:lang w:val="ro-RO"/>
        </w:rPr>
        <w:t xml:space="preserve"> c</w:t>
      </w:r>
      <w:r w:rsidR="00BF3CBD" w:rsidRPr="00DB61E9">
        <w:rPr>
          <w:spacing w:val="-2"/>
          <w:lang w:val="ro-RO"/>
        </w:rPr>
        <w:t>a</w:t>
      </w:r>
      <w:r w:rsidR="00BF3CBD" w:rsidRPr="00DB61E9">
        <w:rPr>
          <w:lang w:val="ro-RO"/>
        </w:rPr>
        <w:t>litat</w:t>
      </w:r>
      <w:r w:rsidR="00BF3CBD" w:rsidRPr="00DB61E9">
        <w:rPr>
          <w:spacing w:val="-2"/>
          <w:lang w:val="ro-RO"/>
        </w:rPr>
        <w:t>e</w:t>
      </w:r>
      <w:r w:rsidR="00BF3CBD" w:rsidRPr="00DB61E9">
        <w:rPr>
          <w:lang w:val="ro-RO"/>
        </w:rPr>
        <w:t>a lucr</w:t>
      </w:r>
      <w:r w:rsidR="00BF3CBD" w:rsidRPr="00DB61E9">
        <w:rPr>
          <w:spacing w:val="-2"/>
          <w:lang w:val="ro-RO"/>
        </w:rPr>
        <w:t>ă</w:t>
      </w:r>
      <w:r w:rsidR="00BF3CBD" w:rsidRPr="00DB61E9">
        <w:rPr>
          <w:lang w:val="ro-RO"/>
        </w:rPr>
        <w:t>rilor elaborate</w:t>
      </w:r>
      <w:r w:rsidR="00BF3CBD" w:rsidRPr="00DB61E9">
        <w:rPr>
          <w:spacing w:val="-3"/>
          <w:lang w:val="ro-RO"/>
        </w:rPr>
        <w:t xml:space="preserve"> </w:t>
      </w:r>
      <w:r w:rsidR="00BF3CBD" w:rsidRPr="00DB61E9">
        <w:rPr>
          <w:lang w:val="ro-RO"/>
        </w:rPr>
        <w:t>şi</w:t>
      </w:r>
      <w:r w:rsidR="00BF3CBD" w:rsidRPr="00DB61E9">
        <w:rPr>
          <w:spacing w:val="-2"/>
          <w:lang w:val="ro-RO"/>
        </w:rPr>
        <w:t xml:space="preserve"> </w:t>
      </w:r>
      <w:r w:rsidR="00BF3CBD" w:rsidRPr="00DB61E9">
        <w:rPr>
          <w:spacing w:val="-3"/>
          <w:lang w:val="ro-RO"/>
        </w:rPr>
        <w:t>p</w:t>
      </w:r>
      <w:r w:rsidR="00BF3CBD" w:rsidRPr="00DB61E9">
        <w:rPr>
          <w:spacing w:val="-2"/>
          <w:lang w:val="ro-RO"/>
        </w:rPr>
        <w:t>r</w:t>
      </w:r>
      <w:r w:rsidR="00BF3CBD" w:rsidRPr="00DB61E9">
        <w:rPr>
          <w:lang w:val="ro-RO"/>
        </w:rPr>
        <w:t>ezentate la exa</w:t>
      </w:r>
      <w:r w:rsidR="00BF3CBD" w:rsidRPr="00DB61E9">
        <w:rPr>
          <w:spacing w:val="-3"/>
          <w:lang w:val="ro-RO"/>
        </w:rPr>
        <w:t>m</w:t>
      </w:r>
      <w:r w:rsidR="00BF3CBD" w:rsidRPr="00DB61E9">
        <w:rPr>
          <w:lang w:val="ro-RO"/>
        </w:rPr>
        <w:t>enul de lice</w:t>
      </w:r>
      <w:r w:rsidR="00BF3CBD" w:rsidRPr="00DB61E9">
        <w:rPr>
          <w:spacing w:val="-3"/>
          <w:lang w:val="ro-RO"/>
        </w:rPr>
        <w:t>n</w:t>
      </w:r>
      <w:r w:rsidR="00BF3CBD" w:rsidRPr="00DB61E9">
        <w:rPr>
          <w:lang w:val="ro-RO"/>
        </w:rPr>
        <w:t>ţă</w:t>
      </w:r>
      <w:r w:rsidR="00BF3CBD" w:rsidRPr="00DB61E9">
        <w:rPr>
          <w:spacing w:val="-2"/>
          <w:lang w:val="ro-RO"/>
        </w:rPr>
        <w:t xml:space="preserve">. Lucrările de licenţă </w:t>
      </w:r>
      <w:r w:rsidR="00913CFB" w:rsidRPr="00DB61E9">
        <w:rPr>
          <w:spacing w:val="-2"/>
          <w:lang w:val="ro-RO"/>
        </w:rPr>
        <w:t xml:space="preserve">trebuie elaborate în conformitate cu </w:t>
      </w:r>
      <w:r w:rsidR="00A355F0" w:rsidRPr="00DB61E9">
        <w:rPr>
          <w:spacing w:val="-2"/>
          <w:lang w:val="ro-RO"/>
        </w:rPr>
        <w:t>Procedura privind elaborarea lucrărilor de finalizare a studiilor universi</w:t>
      </w:r>
      <w:r w:rsidR="009E7274" w:rsidRPr="00DB61E9">
        <w:rPr>
          <w:spacing w:val="-2"/>
          <w:lang w:val="ro-RO"/>
        </w:rPr>
        <w:t>tare de licenţă şi master (PO.</w:t>
      </w:r>
      <w:r w:rsidR="00A355F0" w:rsidRPr="00DB61E9">
        <w:rPr>
          <w:spacing w:val="-2"/>
          <w:lang w:val="ro-RO"/>
        </w:rPr>
        <w:t>E</w:t>
      </w:r>
      <w:r w:rsidR="009E7274" w:rsidRPr="00DB61E9">
        <w:rPr>
          <w:spacing w:val="-2"/>
          <w:lang w:val="ro-RO"/>
        </w:rPr>
        <w:t>.</w:t>
      </w:r>
      <w:r w:rsidR="00A355F0" w:rsidRPr="00DB61E9">
        <w:rPr>
          <w:spacing w:val="-2"/>
          <w:lang w:val="ro-RO"/>
        </w:rPr>
        <w:t xml:space="preserve"> 04)</w:t>
      </w:r>
      <w:r w:rsidR="00913CFB" w:rsidRPr="00DB61E9">
        <w:rPr>
          <w:spacing w:val="-2"/>
          <w:lang w:val="ro-RO"/>
        </w:rPr>
        <w:t xml:space="preserve">, </w:t>
      </w:r>
      <w:r w:rsidR="00C90A8F" w:rsidRPr="00DB61E9">
        <w:rPr>
          <w:spacing w:val="-2"/>
          <w:lang w:val="ro-RO"/>
        </w:rPr>
        <w:t>a</w:t>
      </w:r>
      <w:r w:rsidR="00DF14EA" w:rsidRPr="00DB61E9">
        <w:rPr>
          <w:spacing w:val="-2"/>
          <w:lang w:val="ro-RO"/>
        </w:rPr>
        <w:t>pro</w:t>
      </w:r>
      <w:r w:rsidR="00C90A8F" w:rsidRPr="00DB61E9">
        <w:rPr>
          <w:spacing w:val="-2"/>
          <w:lang w:val="ro-RO"/>
        </w:rPr>
        <w:t>bată</w:t>
      </w:r>
      <w:r w:rsidR="00913CFB" w:rsidRPr="00DB61E9">
        <w:rPr>
          <w:spacing w:val="-2"/>
          <w:lang w:val="ro-RO"/>
        </w:rPr>
        <w:t xml:space="preserve"> la nivelul </w:t>
      </w:r>
      <w:r w:rsidR="0096380E" w:rsidRPr="00DB61E9">
        <w:rPr>
          <w:spacing w:val="-2"/>
          <w:lang w:val="ro-RO"/>
        </w:rPr>
        <w:t>Facultă</w:t>
      </w:r>
      <w:r w:rsidR="00BD124D" w:rsidRPr="00DB61E9">
        <w:rPr>
          <w:spacing w:val="-2"/>
          <w:lang w:val="ro-RO"/>
        </w:rPr>
        <w:t>ţ</w:t>
      </w:r>
      <w:r w:rsidR="0096380E" w:rsidRPr="00DB61E9">
        <w:rPr>
          <w:spacing w:val="-2"/>
          <w:lang w:val="ro-RO"/>
        </w:rPr>
        <w:t xml:space="preserve">ii de </w:t>
      </w:r>
      <w:r w:rsidR="00BD124D" w:rsidRPr="00DB61E9">
        <w:rPr>
          <w:spacing w:val="-2"/>
          <w:lang w:val="ro-RO"/>
        </w:rPr>
        <w:t>Ş</w:t>
      </w:r>
      <w:r w:rsidR="0096380E" w:rsidRPr="00DB61E9">
        <w:rPr>
          <w:spacing w:val="-2"/>
          <w:lang w:val="ro-RO"/>
        </w:rPr>
        <w:t>tiin</w:t>
      </w:r>
      <w:r w:rsidR="00BD124D" w:rsidRPr="00DB61E9">
        <w:rPr>
          <w:spacing w:val="-2"/>
          <w:lang w:val="ro-RO"/>
        </w:rPr>
        <w:t>ţ</w:t>
      </w:r>
      <w:r w:rsidR="0096380E" w:rsidRPr="00DB61E9">
        <w:rPr>
          <w:spacing w:val="-2"/>
          <w:lang w:val="ro-RO"/>
        </w:rPr>
        <w:t xml:space="preserve">e Economice din cadrul </w:t>
      </w:r>
      <w:r w:rsidR="00913CFB" w:rsidRPr="00DB61E9">
        <w:rPr>
          <w:spacing w:val="-2"/>
          <w:lang w:val="ro-RO"/>
        </w:rPr>
        <w:t>Universităţii « Aurel Vlaicu » din Arad.</w:t>
      </w:r>
    </w:p>
    <w:p w:rsidR="007A58DD" w:rsidRPr="00DB61E9" w:rsidRDefault="007A58DD" w:rsidP="00302AEC">
      <w:pPr>
        <w:widowControl w:val="0"/>
        <w:autoSpaceDE w:val="0"/>
        <w:autoSpaceDN w:val="0"/>
        <w:adjustRightInd w:val="0"/>
        <w:spacing w:before="4"/>
        <w:ind w:right="-18"/>
        <w:jc w:val="both"/>
        <w:rPr>
          <w:spacing w:val="23"/>
          <w:lang w:val="ro-RO"/>
        </w:rPr>
      </w:pPr>
    </w:p>
    <w:p w:rsidR="007A58DD" w:rsidRPr="00DB61E9" w:rsidRDefault="007A58DD" w:rsidP="00302AEC">
      <w:pPr>
        <w:widowControl w:val="0"/>
        <w:autoSpaceDE w:val="0"/>
        <w:autoSpaceDN w:val="0"/>
        <w:adjustRightInd w:val="0"/>
        <w:spacing w:before="4"/>
        <w:ind w:right="-18"/>
        <w:jc w:val="both"/>
        <w:rPr>
          <w:spacing w:val="23"/>
          <w:lang w:val="ro-RO"/>
        </w:rPr>
      </w:pPr>
    </w:p>
    <w:p w:rsidR="007B4EB3" w:rsidRPr="00D90F2E" w:rsidRDefault="007B4EB3" w:rsidP="007B4EB3">
      <w:pPr>
        <w:jc w:val="both"/>
        <w:rPr>
          <w:lang w:val="ro-RO"/>
        </w:rPr>
      </w:pPr>
      <w:r w:rsidRPr="00D90F2E">
        <w:rPr>
          <w:b/>
          <w:lang w:val="ro-RO"/>
        </w:rPr>
        <w:t xml:space="preserve">Art. 14. </w:t>
      </w:r>
      <w:r w:rsidRPr="00D90F2E">
        <w:rPr>
          <w:lang w:val="ro-RO"/>
        </w:rPr>
        <w:t>Îndrumătorul ştiinţific întocmeşte pentru fiecare lucrare îndrumată, un referat care cuprinde evaluarea sintetică a calităţii lucrării. Referatul se încheie cu concluzia de acceptare/neacceptare a lucrării pentru susţinere, precum şi cu nota propusă de conducătorul ştiinţific.</w:t>
      </w:r>
    </w:p>
    <w:p w:rsidR="00BF3CBD" w:rsidRPr="00D90F2E" w:rsidRDefault="00BF3CBD" w:rsidP="003819DC">
      <w:pPr>
        <w:jc w:val="center"/>
        <w:rPr>
          <w:b/>
          <w:caps/>
          <w:sz w:val="28"/>
          <w:szCs w:val="28"/>
          <w:lang w:val="ro-RO"/>
        </w:rPr>
      </w:pPr>
    </w:p>
    <w:p w:rsidR="00D90F2E" w:rsidRDefault="00D90F2E" w:rsidP="00D90F2E">
      <w:pPr>
        <w:jc w:val="both"/>
        <w:rPr>
          <w:lang w:val="ro-RO"/>
        </w:rPr>
      </w:pPr>
      <w:r w:rsidRPr="00D90F2E">
        <w:rPr>
          <w:b/>
          <w:lang w:val="ro-RO"/>
        </w:rPr>
        <w:t xml:space="preserve">Art. 15. </w:t>
      </w:r>
      <w:r w:rsidRPr="00D90F2E">
        <w:rPr>
          <w:lang w:val="ro-RO"/>
        </w:rPr>
        <w:t xml:space="preserve"> Îndrumătorii ştiinţifici de licenţă răspund solidar cu autorii acestora de asigurarea originalităţii conţinutului lucrării. Dacă se dovedeşte că absolventul a plagiat acesta poate fi sancţionat prin eliminarea de la examenul de licenţă. Dacă se dovedeşte plagiatul după susţinerea examenului de licenţă, acestuia i se poate anula diploma obţinută.</w:t>
      </w:r>
    </w:p>
    <w:p w:rsidR="00D90F2E" w:rsidRDefault="00D90F2E" w:rsidP="00D90F2E">
      <w:pPr>
        <w:jc w:val="both"/>
        <w:rPr>
          <w:lang w:val="ro-RO"/>
        </w:rPr>
      </w:pPr>
    </w:p>
    <w:p w:rsidR="00D90F2E" w:rsidRPr="00D90F2E" w:rsidRDefault="00D90F2E" w:rsidP="00D90F2E">
      <w:pPr>
        <w:jc w:val="both"/>
        <w:rPr>
          <w:lang w:val="ro-RO"/>
        </w:rPr>
      </w:pPr>
    </w:p>
    <w:p w:rsidR="007B4EB3" w:rsidRPr="00D90F2E" w:rsidRDefault="007B4EB3" w:rsidP="00D90F2E">
      <w:pPr>
        <w:jc w:val="both"/>
        <w:rPr>
          <w:b/>
          <w:caps/>
          <w:sz w:val="28"/>
          <w:szCs w:val="28"/>
          <w:lang w:val="ro-RO"/>
        </w:rPr>
      </w:pPr>
    </w:p>
    <w:p w:rsidR="00D90F2E" w:rsidRDefault="00D90F2E" w:rsidP="00D90F2E">
      <w:pPr>
        <w:jc w:val="both"/>
      </w:pPr>
      <w:r>
        <w:rPr>
          <w:b/>
        </w:rPr>
        <w:lastRenderedPageBreak/>
        <w:t xml:space="preserve">Art. 16. </w:t>
      </w:r>
      <w:r>
        <w:t>Îndrumătorul științific solicită un Raport de similitudine, de la responsabilul pe universitate cu softul antiplagiat, pentru fiecare lucrare în parte. Procentul de similitudine nu trebuie să depășească 25%.</w:t>
      </w:r>
    </w:p>
    <w:p w:rsidR="00D90F2E" w:rsidRDefault="00D90F2E" w:rsidP="00D90F2E">
      <w:pPr>
        <w:jc w:val="both"/>
      </w:pPr>
    </w:p>
    <w:p w:rsidR="00D90F2E" w:rsidRPr="00D90F2E" w:rsidRDefault="00D90F2E" w:rsidP="00D90F2E">
      <w:pPr>
        <w:widowControl w:val="0"/>
        <w:autoSpaceDE w:val="0"/>
        <w:autoSpaceDN w:val="0"/>
        <w:adjustRightInd w:val="0"/>
        <w:ind w:right="-20"/>
        <w:rPr>
          <w:lang w:val="ro-RO"/>
        </w:rPr>
      </w:pPr>
      <w:r w:rsidRPr="00D90F2E">
        <w:rPr>
          <w:b/>
          <w:bCs/>
          <w:lang w:val="ro-RO"/>
        </w:rPr>
        <w:t>Art.17.</w:t>
      </w:r>
      <w:r w:rsidRPr="00D90F2E">
        <w:rPr>
          <w:lang w:val="ro-RO"/>
        </w:rPr>
        <w:t xml:space="preserve"> Des</w:t>
      </w:r>
      <w:r w:rsidRPr="00D90F2E">
        <w:rPr>
          <w:spacing w:val="-2"/>
          <w:lang w:val="ro-RO"/>
        </w:rPr>
        <w:t>f</w:t>
      </w:r>
      <w:r w:rsidRPr="00D90F2E">
        <w:rPr>
          <w:lang w:val="ro-RO"/>
        </w:rPr>
        <w:t>ăşurarea</w:t>
      </w:r>
      <w:r w:rsidRPr="00D90F2E">
        <w:rPr>
          <w:spacing w:val="-2"/>
          <w:lang w:val="ro-RO"/>
        </w:rPr>
        <w:t xml:space="preserve"> </w:t>
      </w:r>
      <w:r w:rsidRPr="00D90F2E">
        <w:rPr>
          <w:lang w:val="ro-RO"/>
        </w:rPr>
        <w:t>probelor</w:t>
      </w:r>
      <w:r w:rsidRPr="00D90F2E">
        <w:rPr>
          <w:spacing w:val="-2"/>
          <w:lang w:val="ro-RO"/>
        </w:rPr>
        <w:t xml:space="preserve"> </w:t>
      </w:r>
      <w:r w:rsidRPr="00D90F2E">
        <w:rPr>
          <w:lang w:val="ro-RO"/>
        </w:rPr>
        <w:t>la</w:t>
      </w:r>
      <w:r w:rsidRPr="00D90F2E">
        <w:rPr>
          <w:spacing w:val="-2"/>
          <w:lang w:val="ro-RO"/>
        </w:rPr>
        <w:t xml:space="preserve"> </w:t>
      </w:r>
      <w:r w:rsidRPr="00D90F2E">
        <w:rPr>
          <w:lang w:val="ro-RO"/>
        </w:rPr>
        <w:t>exa</w:t>
      </w:r>
      <w:r w:rsidRPr="00D90F2E">
        <w:rPr>
          <w:spacing w:val="-3"/>
          <w:lang w:val="ro-RO"/>
        </w:rPr>
        <w:t>m</w:t>
      </w:r>
      <w:r w:rsidRPr="00D90F2E">
        <w:rPr>
          <w:lang w:val="ro-RO"/>
        </w:rPr>
        <w:t>enul</w:t>
      </w:r>
      <w:r w:rsidRPr="00D90F2E">
        <w:rPr>
          <w:spacing w:val="-2"/>
          <w:lang w:val="ro-RO"/>
        </w:rPr>
        <w:t xml:space="preserve"> </w:t>
      </w:r>
      <w:r w:rsidRPr="00D90F2E">
        <w:rPr>
          <w:lang w:val="ro-RO"/>
        </w:rPr>
        <w:t>de</w:t>
      </w:r>
      <w:r w:rsidRPr="00D90F2E">
        <w:rPr>
          <w:spacing w:val="-2"/>
          <w:lang w:val="ro-RO"/>
        </w:rPr>
        <w:t xml:space="preserve"> </w:t>
      </w:r>
      <w:r w:rsidRPr="00D90F2E">
        <w:rPr>
          <w:lang w:val="ro-RO"/>
        </w:rPr>
        <w:t>lice</w:t>
      </w:r>
      <w:r w:rsidRPr="00D90F2E">
        <w:rPr>
          <w:spacing w:val="-2"/>
          <w:lang w:val="ro-RO"/>
        </w:rPr>
        <w:t>n</w:t>
      </w:r>
      <w:r w:rsidRPr="00D90F2E">
        <w:rPr>
          <w:lang w:val="ro-RO"/>
        </w:rPr>
        <w:t>ţă:</w:t>
      </w:r>
    </w:p>
    <w:p w:rsidR="00D90F2E" w:rsidRPr="00D90F2E" w:rsidRDefault="00D90F2E" w:rsidP="00D90F2E">
      <w:pPr>
        <w:widowControl w:val="0"/>
        <w:autoSpaceDE w:val="0"/>
        <w:autoSpaceDN w:val="0"/>
        <w:adjustRightInd w:val="0"/>
        <w:ind w:right="-20"/>
        <w:rPr>
          <w:lang w:val="ro-RO"/>
        </w:rPr>
      </w:pPr>
    </w:p>
    <w:p w:rsidR="00D90F2E" w:rsidRDefault="00D90F2E" w:rsidP="00720A1A">
      <w:pPr>
        <w:pStyle w:val="ListParagraph"/>
        <w:widowControl w:val="0"/>
        <w:numPr>
          <w:ilvl w:val="0"/>
          <w:numId w:val="17"/>
        </w:numPr>
        <w:autoSpaceDE w:val="0"/>
        <w:autoSpaceDN w:val="0"/>
        <w:adjustRightInd w:val="0"/>
        <w:spacing w:after="120"/>
        <w:ind w:right="-23"/>
        <w:jc w:val="both"/>
        <w:rPr>
          <w:lang w:val="ro-RO"/>
        </w:rPr>
      </w:pPr>
      <w:r w:rsidRPr="00720A1A">
        <w:rPr>
          <w:lang w:val="ro-RO"/>
        </w:rPr>
        <w:t xml:space="preserve"> Examinarea corespunzătoare celor două probe se va r</w:t>
      </w:r>
      <w:r w:rsidR="00720A1A" w:rsidRPr="00720A1A">
        <w:rPr>
          <w:lang w:val="ro-RO"/>
        </w:rPr>
        <w:t xml:space="preserve">ealiza într-un interval de timp </w:t>
      </w:r>
      <w:r w:rsidRPr="00720A1A">
        <w:rPr>
          <w:lang w:val="ro-RO"/>
        </w:rPr>
        <w:t>rezonabil, care nu va depăşi 20 minute.</w:t>
      </w:r>
    </w:p>
    <w:p w:rsidR="00D90F2E" w:rsidRDefault="00D90F2E" w:rsidP="00720A1A">
      <w:pPr>
        <w:pStyle w:val="ListParagraph"/>
        <w:widowControl w:val="0"/>
        <w:numPr>
          <w:ilvl w:val="0"/>
          <w:numId w:val="17"/>
        </w:numPr>
        <w:autoSpaceDE w:val="0"/>
        <w:autoSpaceDN w:val="0"/>
        <w:adjustRightInd w:val="0"/>
        <w:spacing w:after="120"/>
        <w:ind w:right="-23"/>
        <w:jc w:val="both"/>
        <w:rPr>
          <w:lang w:val="ro-RO"/>
        </w:rPr>
      </w:pPr>
      <w:r w:rsidRPr="00720A1A">
        <w:rPr>
          <w:spacing w:val="-2"/>
          <w:lang w:val="ro-RO"/>
        </w:rPr>
        <w:t>Proba</w:t>
      </w:r>
      <w:r w:rsidRPr="00720A1A">
        <w:rPr>
          <w:spacing w:val="22"/>
          <w:lang w:val="ro-RO"/>
        </w:rPr>
        <w:t xml:space="preserve"> </w:t>
      </w:r>
      <w:r w:rsidRPr="00720A1A">
        <w:rPr>
          <w:spacing w:val="-2"/>
          <w:lang w:val="ro-RO"/>
        </w:rPr>
        <w:t>pentru</w:t>
      </w:r>
      <w:r w:rsidRPr="00720A1A">
        <w:rPr>
          <w:spacing w:val="22"/>
          <w:lang w:val="ro-RO"/>
        </w:rPr>
        <w:t xml:space="preserve"> </w:t>
      </w:r>
      <w:r w:rsidRPr="00720A1A">
        <w:rPr>
          <w:spacing w:val="-2"/>
          <w:lang w:val="ro-RO"/>
        </w:rPr>
        <w:t>evaluarea</w:t>
      </w:r>
      <w:r w:rsidRPr="00720A1A">
        <w:rPr>
          <w:spacing w:val="22"/>
          <w:lang w:val="ro-RO"/>
        </w:rPr>
        <w:t xml:space="preserve"> </w:t>
      </w:r>
      <w:r w:rsidRPr="00720A1A">
        <w:rPr>
          <w:spacing w:val="-2"/>
          <w:lang w:val="ro-RO"/>
        </w:rPr>
        <w:t>cun</w:t>
      </w:r>
      <w:r w:rsidRPr="00720A1A">
        <w:rPr>
          <w:lang w:val="ro-RO"/>
        </w:rPr>
        <w:t>oşti</w:t>
      </w:r>
      <w:r w:rsidRPr="00720A1A">
        <w:rPr>
          <w:spacing w:val="-3"/>
          <w:lang w:val="ro-RO"/>
        </w:rPr>
        <w:t>n</w:t>
      </w:r>
      <w:r w:rsidRPr="00720A1A">
        <w:rPr>
          <w:lang w:val="ro-RO"/>
        </w:rPr>
        <w:t>ţelor</w:t>
      </w:r>
      <w:r w:rsidRPr="00720A1A">
        <w:rPr>
          <w:spacing w:val="22"/>
          <w:lang w:val="ro-RO"/>
        </w:rPr>
        <w:t xml:space="preserve"> </w:t>
      </w:r>
      <w:r w:rsidRPr="00720A1A">
        <w:rPr>
          <w:lang w:val="ro-RO"/>
        </w:rPr>
        <w:t>funda</w:t>
      </w:r>
      <w:r w:rsidRPr="00720A1A">
        <w:rPr>
          <w:spacing w:val="-3"/>
          <w:lang w:val="ro-RO"/>
        </w:rPr>
        <w:t>m</w:t>
      </w:r>
      <w:r w:rsidRPr="00720A1A">
        <w:rPr>
          <w:lang w:val="ro-RO"/>
        </w:rPr>
        <w:t>entale</w:t>
      </w:r>
      <w:r w:rsidRPr="00720A1A">
        <w:rPr>
          <w:spacing w:val="22"/>
          <w:lang w:val="ro-RO"/>
        </w:rPr>
        <w:t xml:space="preserve"> </w:t>
      </w:r>
      <w:r w:rsidRPr="00720A1A">
        <w:rPr>
          <w:spacing w:val="-2"/>
          <w:lang w:val="ro-RO"/>
        </w:rPr>
        <w:t>ş</w:t>
      </w:r>
      <w:r w:rsidRPr="00720A1A">
        <w:rPr>
          <w:lang w:val="ro-RO"/>
        </w:rPr>
        <w:t>i</w:t>
      </w:r>
      <w:r w:rsidRPr="00720A1A">
        <w:rPr>
          <w:spacing w:val="22"/>
          <w:lang w:val="ro-RO"/>
        </w:rPr>
        <w:t xml:space="preserve"> </w:t>
      </w:r>
      <w:r w:rsidRPr="00720A1A">
        <w:rPr>
          <w:spacing w:val="-3"/>
          <w:lang w:val="ro-RO"/>
        </w:rPr>
        <w:t>d</w:t>
      </w:r>
      <w:r w:rsidRPr="00720A1A">
        <w:rPr>
          <w:lang w:val="ro-RO"/>
        </w:rPr>
        <w:t>e</w:t>
      </w:r>
      <w:r w:rsidRPr="00720A1A">
        <w:rPr>
          <w:spacing w:val="22"/>
          <w:lang w:val="ro-RO"/>
        </w:rPr>
        <w:t xml:space="preserve"> </w:t>
      </w:r>
      <w:r w:rsidRPr="00720A1A">
        <w:rPr>
          <w:lang w:val="ro-RO"/>
        </w:rPr>
        <w:t>s</w:t>
      </w:r>
      <w:r w:rsidRPr="00720A1A">
        <w:rPr>
          <w:spacing w:val="-3"/>
          <w:lang w:val="ro-RO"/>
        </w:rPr>
        <w:t>p</w:t>
      </w:r>
      <w:r w:rsidRPr="00720A1A">
        <w:rPr>
          <w:lang w:val="ro-RO"/>
        </w:rPr>
        <w:t>ecialitate reprezintă prima parte a examenului de licenţă şi</w:t>
      </w:r>
      <w:r w:rsidRPr="00720A1A">
        <w:rPr>
          <w:spacing w:val="10"/>
          <w:lang w:val="ro-RO"/>
        </w:rPr>
        <w:t xml:space="preserve"> </w:t>
      </w:r>
      <w:r w:rsidRPr="00720A1A">
        <w:rPr>
          <w:lang w:val="ro-RO"/>
        </w:rPr>
        <w:t>se</w:t>
      </w:r>
      <w:r w:rsidRPr="00720A1A">
        <w:rPr>
          <w:spacing w:val="10"/>
          <w:lang w:val="ro-RO"/>
        </w:rPr>
        <w:t xml:space="preserve"> </w:t>
      </w:r>
      <w:r w:rsidRPr="00720A1A">
        <w:rPr>
          <w:spacing w:val="-2"/>
          <w:lang w:val="ro-RO"/>
        </w:rPr>
        <w:t>fi</w:t>
      </w:r>
      <w:r w:rsidRPr="00720A1A">
        <w:rPr>
          <w:lang w:val="ro-RO"/>
        </w:rPr>
        <w:t>nali</w:t>
      </w:r>
      <w:r w:rsidRPr="00720A1A">
        <w:rPr>
          <w:spacing w:val="-2"/>
          <w:lang w:val="ro-RO"/>
        </w:rPr>
        <w:t>z</w:t>
      </w:r>
      <w:r w:rsidRPr="00720A1A">
        <w:rPr>
          <w:lang w:val="ro-RO"/>
        </w:rPr>
        <w:t>ea</w:t>
      </w:r>
      <w:r w:rsidRPr="00720A1A">
        <w:rPr>
          <w:spacing w:val="-2"/>
          <w:lang w:val="ro-RO"/>
        </w:rPr>
        <w:t>z</w:t>
      </w:r>
      <w:r w:rsidRPr="00720A1A">
        <w:rPr>
          <w:lang w:val="ro-RO"/>
        </w:rPr>
        <w:t>ă</w:t>
      </w:r>
      <w:r w:rsidRPr="00720A1A">
        <w:rPr>
          <w:spacing w:val="10"/>
          <w:lang w:val="ro-RO"/>
        </w:rPr>
        <w:t xml:space="preserve"> </w:t>
      </w:r>
      <w:r w:rsidRPr="00720A1A">
        <w:rPr>
          <w:lang w:val="ro-RO"/>
        </w:rPr>
        <w:t>c</w:t>
      </w:r>
      <w:r w:rsidRPr="00720A1A">
        <w:rPr>
          <w:spacing w:val="-3"/>
          <w:lang w:val="ro-RO"/>
        </w:rPr>
        <w:t>u</w:t>
      </w:r>
      <w:r w:rsidRPr="00720A1A">
        <w:rPr>
          <w:spacing w:val="10"/>
          <w:lang w:val="ro-RO"/>
        </w:rPr>
        <w:t xml:space="preserve"> </w:t>
      </w:r>
      <w:r w:rsidRPr="00720A1A">
        <w:rPr>
          <w:lang w:val="ro-RO"/>
        </w:rPr>
        <w:t>note</w:t>
      </w:r>
      <w:r w:rsidRPr="00720A1A">
        <w:rPr>
          <w:spacing w:val="10"/>
          <w:lang w:val="ro-RO"/>
        </w:rPr>
        <w:t xml:space="preserve"> </w:t>
      </w:r>
      <w:r w:rsidRPr="00720A1A">
        <w:rPr>
          <w:lang w:val="ro-RO"/>
        </w:rPr>
        <w:t>de</w:t>
      </w:r>
      <w:r w:rsidRPr="00720A1A">
        <w:rPr>
          <w:spacing w:val="10"/>
          <w:lang w:val="ro-RO"/>
        </w:rPr>
        <w:t xml:space="preserve"> </w:t>
      </w:r>
      <w:r w:rsidRPr="00720A1A">
        <w:rPr>
          <w:lang w:val="ro-RO"/>
        </w:rPr>
        <w:t>la</w:t>
      </w:r>
      <w:r w:rsidRPr="00720A1A">
        <w:rPr>
          <w:spacing w:val="10"/>
          <w:lang w:val="ro-RO"/>
        </w:rPr>
        <w:t xml:space="preserve"> </w:t>
      </w:r>
      <w:r w:rsidRPr="00720A1A">
        <w:rPr>
          <w:spacing w:val="-3"/>
          <w:lang w:val="ro-RO"/>
        </w:rPr>
        <w:t>u</w:t>
      </w:r>
      <w:r w:rsidRPr="00720A1A">
        <w:rPr>
          <w:lang w:val="ro-RO"/>
        </w:rPr>
        <w:t>nu</w:t>
      </w:r>
      <w:r w:rsidRPr="00720A1A">
        <w:rPr>
          <w:spacing w:val="10"/>
          <w:lang w:val="ro-RO"/>
        </w:rPr>
        <w:t xml:space="preserve"> </w:t>
      </w:r>
      <w:r w:rsidRPr="00720A1A">
        <w:rPr>
          <w:lang w:val="ro-RO"/>
        </w:rPr>
        <w:t>la</w:t>
      </w:r>
      <w:r w:rsidRPr="00720A1A">
        <w:rPr>
          <w:spacing w:val="10"/>
          <w:lang w:val="ro-RO"/>
        </w:rPr>
        <w:t xml:space="preserve"> </w:t>
      </w:r>
      <w:r w:rsidRPr="00720A1A">
        <w:rPr>
          <w:lang w:val="ro-RO"/>
        </w:rPr>
        <w:t>zece,</w:t>
      </w:r>
      <w:r w:rsidRPr="00720A1A">
        <w:rPr>
          <w:spacing w:val="10"/>
          <w:lang w:val="ro-RO"/>
        </w:rPr>
        <w:t xml:space="preserve"> </w:t>
      </w:r>
      <w:r w:rsidRPr="00720A1A">
        <w:rPr>
          <w:lang w:val="ro-RO"/>
        </w:rPr>
        <w:t>nota</w:t>
      </w:r>
      <w:r w:rsidRPr="00720A1A">
        <w:rPr>
          <w:spacing w:val="10"/>
          <w:lang w:val="ro-RO"/>
        </w:rPr>
        <w:t xml:space="preserve"> </w:t>
      </w:r>
      <w:r w:rsidRPr="00720A1A">
        <w:rPr>
          <w:spacing w:val="-3"/>
          <w:lang w:val="ro-RO"/>
        </w:rPr>
        <w:t>m</w:t>
      </w:r>
      <w:r w:rsidRPr="00720A1A">
        <w:rPr>
          <w:lang w:val="ro-RO"/>
        </w:rPr>
        <w:t>ini</w:t>
      </w:r>
      <w:r w:rsidRPr="00720A1A">
        <w:rPr>
          <w:spacing w:val="-4"/>
          <w:lang w:val="ro-RO"/>
        </w:rPr>
        <w:t>m</w:t>
      </w:r>
      <w:r w:rsidRPr="00720A1A">
        <w:rPr>
          <w:lang w:val="ro-RO"/>
        </w:rPr>
        <w:t>ă</w:t>
      </w:r>
      <w:r w:rsidRPr="00720A1A">
        <w:rPr>
          <w:spacing w:val="10"/>
          <w:lang w:val="ro-RO"/>
        </w:rPr>
        <w:t xml:space="preserve"> </w:t>
      </w:r>
      <w:r w:rsidRPr="00720A1A">
        <w:rPr>
          <w:lang w:val="ro-RO"/>
        </w:rPr>
        <w:t>de pro</w:t>
      </w:r>
      <w:r w:rsidRPr="00720A1A">
        <w:rPr>
          <w:spacing w:val="-4"/>
          <w:lang w:val="ro-RO"/>
        </w:rPr>
        <w:t>m</w:t>
      </w:r>
      <w:r w:rsidRPr="00720A1A">
        <w:rPr>
          <w:lang w:val="ro-RO"/>
        </w:rPr>
        <w:t>ovare</w:t>
      </w:r>
      <w:r w:rsidRPr="00720A1A">
        <w:rPr>
          <w:spacing w:val="-2"/>
          <w:lang w:val="ro-RO"/>
        </w:rPr>
        <w:t xml:space="preserve"> </w:t>
      </w:r>
      <w:r w:rsidRPr="00720A1A">
        <w:rPr>
          <w:lang w:val="ro-RO"/>
        </w:rPr>
        <w:t>fiind</w:t>
      </w:r>
      <w:r w:rsidRPr="00720A1A">
        <w:rPr>
          <w:spacing w:val="-2"/>
          <w:lang w:val="ro-RO"/>
        </w:rPr>
        <w:t xml:space="preserve"> </w:t>
      </w:r>
      <w:r w:rsidRPr="00720A1A">
        <w:rPr>
          <w:lang w:val="ro-RO"/>
        </w:rPr>
        <w:t>5,00; nota la această primă probă va reprezenta media aritmetică simplă a notelor acordate de membrii comisiei de examinare.</w:t>
      </w:r>
    </w:p>
    <w:p w:rsidR="00D90F2E" w:rsidRPr="00720A1A" w:rsidRDefault="00D90F2E" w:rsidP="00720A1A">
      <w:pPr>
        <w:pStyle w:val="ListParagraph"/>
        <w:widowControl w:val="0"/>
        <w:numPr>
          <w:ilvl w:val="0"/>
          <w:numId w:val="17"/>
        </w:numPr>
        <w:autoSpaceDE w:val="0"/>
        <w:autoSpaceDN w:val="0"/>
        <w:adjustRightInd w:val="0"/>
        <w:spacing w:after="120"/>
        <w:ind w:right="-23"/>
        <w:jc w:val="both"/>
        <w:rPr>
          <w:lang w:val="ro-RO"/>
        </w:rPr>
      </w:pPr>
      <w:r w:rsidRPr="00720A1A">
        <w:rPr>
          <w:spacing w:val="-2"/>
          <w:lang w:val="ro-RO"/>
        </w:rPr>
        <w:t>Su</w:t>
      </w:r>
      <w:r w:rsidRPr="00720A1A">
        <w:rPr>
          <w:lang w:val="ro-RO"/>
        </w:rPr>
        <w:t>sţinerea</w:t>
      </w:r>
      <w:r w:rsidRPr="00720A1A">
        <w:rPr>
          <w:spacing w:val="8"/>
          <w:lang w:val="ro-RO"/>
        </w:rPr>
        <w:t xml:space="preserve"> </w:t>
      </w:r>
      <w:r w:rsidRPr="00720A1A">
        <w:rPr>
          <w:lang w:val="ro-RO"/>
        </w:rPr>
        <w:t>luc</w:t>
      </w:r>
      <w:r w:rsidRPr="00720A1A">
        <w:rPr>
          <w:spacing w:val="-2"/>
          <w:lang w:val="ro-RO"/>
        </w:rPr>
        <w:t>r</w:t>
      </w:r>
      <w:r w:rsidRPr="00720A1A">
        <w:rPr>
          <w:lang w:val="ro-RO"/>
        </w:rPr>
        <w:t>ă</w:t>
      </w:r>
      <w:r w:rsidRPr="00720A1A">
        <w:rPr>
          <w:spacing w:val="-2"/>
          <w:lang w:val="ro-RO"/>
        </w:rPr>
        <w:t>rii</w:t>
      </w:r>
      <w:r w:rsidRPr="00720A1A">
        <w:rPr>
          <w:spacing w:val="9"/>
          <w:lang w:val="ro-RO"/>
        </w:rPr>
        <w:t xml:space="preserve"> </w:t>
      </w:r>
      <w:r w:rsidRPr="00720A1A">
        <w:rPr>
          <w:spacing w:val="-2"/>
          <w:lang w:val="ro-RO"/>
        </w:rPr>
        <w:t>de</w:t>
      </w:r>
      <w:r w:rsidRPr="00720A1A">
        <w:rPr>
          <w:spacing w:val="9"/>
          <w:lang w:val="ro-RO"/>
        </w:rPr>
        <w:t xml:space="preserve"> </w:t>
      </w:r>
      <w:r w:rsidRPr="00720A1A">
        <w:rPr>
          <w:spacing w:val="-2"/>
          <w:lang w:val="ro-RO"/>
        </w:rPr>
        <w:t>licen</w:t>
      </w:r>
      <w:r w:rsidRPr="00720A1A">
        <w:rPr>
          <w:lang w:val="ro-RO"/>
        </w:rPr>
        <w:t>ţ</w:t>
      </w:r>
      <w:r w:rsidRPr="00720A1A">
        <w:rPr>
          <w:spacing w:val="-2"/>
          <w:lang w:val="ro-RO"/>
        </w:rPr>
        <w:t>ă</w:t>
      </w:r>
      <w:r w:rsidRPr="00720A1A">
        <w:rPr>
          <w:spacing w:val="9"/>
          <w:lang w:val="ro-RO"/>
        </w:rPr>
        <w:t xml:space="preserve"> </w:t>
      </w:r>
      <w:r w:rsidRPr="00720A1A">
        <w:rPr>
          <w:spacing w:val="-2"/>
          <w:lang w:val="ro-RO"/>
        </w:rPr>
        <w:t>de</w:t>
      </w:r>
      <w:r w:rsidRPr="00720A1A">
        <w:rPr>
          <w:spacing w:val="9"/>
          <w:lang w:val="ro-RO"/>
        </w:rPr>
        <w:t xml:space="preserve"> </w:t>
      </w:r>
      <w:r w:rsidRPr="00720A1A">
        <w:rPr>
          <w:lang w:val="ro-RO"/>
        </w:rPr>
        <w:t>că</w:t>
      </w:r>
      <w:r w:rsidRPr="00720A1A">
        <w:rPr>
          <w:spacing w:val="-2"/>
          <w:lang w:val="ro-RO"/>
        </w:rPr>
        <w:t>tre</w:t>
      </w:r>
      <w:r w:rsidRPr="00720A1A">
        <w:rPr>
          <w:spacing w:val="9"/>
          <w:lang w:val="ro-RO"/>
        </w:rPr>
        <w:t xml:space="preserve"> </w:t>
      </w:r>
      <w:r w:rsidRPr="00720A1A">
        <w:rPr>
          <w:spacing w:val="-2"/>
          <w:lang w:val="ro-RO"/>
        </w:rPr>
        <w:t>absolvent reprezintă a doua probă a examenului de licenţă şi</w:t>
      </w:r>
      <w:r w:rsidRPr="00720A1A">
        <w:rPr>
          <w:spacing w:val="9"/>
          <w:lang w:val="ro-RO"/>
        </w:rPr>
        <w:t xml:space="preserve"> </w:t>
      </w:r>
      <w:r w:rsidRPr="00720A1A">
        <w:rPr>
          <w:lang w:val="ro-RO"/>
        </w:rPr>
        <w:t>este condi</w:t>
      </w:r>
      <w:r w:rsidRPr="00720A1A">
        <w:rPr>
          <w:spacing w:val="-2"/>
          <w:lang w:val="ro-RO"/>
        </w:rPr>
        <w:t>ţ</w:t>
      </w:r>
      <w:r w:rsidRPr="00720A1A">
        <w:rPr>
          <w:lang w:val="ro-RO"/>
        </w:rPr>
        <w:t>ionat</w:t>
      </w:r>
      <w:r w:rsidRPr="00720A1A">
        <w:rPr>
          <w:spacing w:val="-2"/>
          <w:lang w:val="ro-RO"/>
        </w:rPr>
        <w:t>ă</w:t>
      </w:r>
      <w:r w:rsidRPr="00720A1A">
        <w:rPr>
          <w:spacing w:val="15"/>
          <w:lang w:val="ro-RO"/>
        </w:rPr>
        <w:t xml:space="preserve"> </w:t>
      </w:r>
      <w:r w:rsidRPr="00720A1A">
        <w:rPr>
          <w:lang w:val="ro-RO"/>
        </w:rPr>
        <w:t xml:space="preserve"> de</w:t>
      </w:r>
      <w:r w:rsidRPr="00720A1A">
        <w:rPr>
          <w:spacing w:val="15"/>
          <w:lang w:val="ro-RO"/>
        </w:rPr>
        <w:t xml:space="preserve"> </w:t>
      </w:r>
      <w:r w:rsidRPr="00720A1A">
        <w:rPr>
          <w:lang w:val="ro-RO"/>
        </w:rPr>
        <w:t xml:space="preserve"> </w:t>
      </w:r>
      <w:r w:rsidRPr="00720A1A">
        <w:rPr>
          <w:spacing w:val="-3"/>
          <w:lang w:val="ro-RO"/>
        </w:rPr>
        <w:t>p</w:t>
      </w:r>
      <w:r w:rsidRPr="00720A1A">
        <w:rPr>
          <w:lang w:val="ro-RO"/>
        </w:rPr>
        <w:t>ro</w:t>
      </w:r>
      <w:r w:rsidRPr="00720A1A">
        <w:rPr>
          <w:spacing w:val="-3"/>
          <w:lang w:val="ro-RO"/>
        </w:rPr>
        <w:t>m</w:t>
      </w:r>
      <w:r w:rsidRPr="00720A1A">
        <w:rPr>
          <w:lang w:val="ro-RO"/>
        </w:rPr>
        <w:t>ovarea</w:t>
      </w:r>
      <w:r w:rsidRPr="00720A1A">
        <w:rPr>
          <w:spacing w:val="15"/>
          <w:lang w:val="ro-RO"/>
        </w:rPr>
        <w:t xml:space="preserve"> </w:t>
      </w:r>
      <w:r w:rsidRPr="00720A1A">
        <w:rPr>
          <w:lang w:val="ro-RO"/>
        </w:rPr>
        <w:t xml:space="preserve"> eval</w:t>
      </w:r>
      <w:r w:rsidRPr="00720A1A">
        <w:rPr>
          <w:spacing w:val="-3"/>
          <w:lang w:val="ro-RO"/>
        </w:rPr>
        <w:t>u</w:t>
      </w:r>
      <w:r w:rsidRPr="00720A1A">
        <w:rPr>
          <w:lang w:val="ro-RO"/>
        </w:rPr>
        <w:t>ării</w:t>
      </w:r>
      <w:r w:rsidRPr="00720A1A">
        <w:rPr>
          <w:spacing w:val="15"/>
          <w:lang w:val="ro-RO"/>
        </w:rPr>
        <w:t xml:space="preserve"> </w:t>
      </w:r>
      <w:r w:rsidRPr="00720A1A">
        <w:rPr>
          <w:lang w:val="ro-RO"/>
        </w:rPr>
        <w:t xml:space="preserve"> cun</w:t>
      </w:r>
      <w:r w:rsidRPr="00720A1A">
        <w:rPr>
          <w:spacing w:val="-2"/>
          <w:lang w:val="ro-RO"/>
        </w:rPr>
        <w:t>oştin</w:t>
      </w:r>
      <w:r w:rsidRPr="00720A1A">
        <w:rPr>
          <w:lang w:val="ro-RO"/>
        </w:rPr>
        <w:t>ţelor</w:t>
      </w:r>
      <w:r w:rsidRPr="00720A1A">
        <w:rPr>
          <w:spacing w:val="15"/>
          <w:lang w:val="ro-RO"/>
        </w:rPr>
        <w:t xml:space="preserve"> </w:t>
      </w:r>
      <w:r w:rsidRPr="00720A1A">
        <w:rPr>
          <w:lang w:val="ro-RO"/>
        </w:rPr>
        <w:t xml:space="preserve"> funda</w:t>
      </w:r>
      <w:r w:rsidRPr="00720A1A">
        <w:rPr>
          <w:spacing w:val="-3"/>
          <w:lang w:val="ro-RO"/>
        </w:rPr>
        <w:t>m</w:t>
      </w:r>
      <w:r w:rsidRPr="00720A1A">
        <w:rPr>
          <w:lang w:val="ro-RO"/>
        </w:rPr>
        <w:t xml:space="preserve">entale </w:t>
      </w:r>
      <w:r w:rsidRPr="00720A1A">
        <w:rPr>
          <w:spacing w:val="15"/>
          <w:lang w:val="ro-RO"/>
        </w:rPr>
        <w:t xml:space="preserve"> </w:t>
      </w:r>
      <w:r w:rsidRPr="00720A1A">
        <w:rPr>
          <w:lang w:val="ro-RO"/>
        </w:rPr>
        <w:t>şi</w:t>
      </w:r>
      <w:r w:rsidRPr="00720A1A">
        <w:rPr>
          <w:spacing w:val="15"/>
          <w:lang w:val="ro-RO"/>
        </w:rPr>
        <w:t xml:space="preserve"> </w:t>
      </w:r>
      <w:r w:rsidRPr="00720A1A">
        <w:rPr>
          <w:lang w:val="ro-RO"/>
        </w:rPr>
        <w:t xml:space="preserve"> de</w:t>
      </w:r>
      <w:r w:rsidRPr="00720A1A">
        <w:rPr>
          <w:spacing w:val="15"/>
          <w:lang w:val="ro-RO"/>
        </w:rPr>
        <w:t xml:space="preserve"> </w:t>
      </w:r>
      <w:r w:rsidRPr="00720A1A">
        <w:rPr>
          <w:lang w:val="ro-RO"/>
        </w:rPr>
        <w:t xml:space="preserve"> s</w:t>
      </w:r>
      <w:r w:rsidRPr="00720A1A">
        <w:rPr>
          <w:spacing w:val="-3"/>
          <w:lang w:val="ro-RO"/>
        </w:rPr>
        <w:t>p</w:t>
      </w:r>
      <w:r w:rsidRPr="00720A1A">
        <w:rPr>
          <w:lang w:val="ro-RO"/>
        </w:rPr>
        <w:t>eci</w:t>
      </w:r>
      <w:r w:rsidRPr="00720A1A">
        <w:rPr>
          <w:spacing w:val="-2"/>
          <w:lang w:val="ro-RO"/>
        </w:rPr>
        <w:t>al</w:t>
      </w:r>
      <w:r w:rsidRPr="00720A1A">
        <w:rPr>
          <w:lang w:val="ro-RO"/>
        </w:rPr>
        <w:t>it</w:t>
      </w:r>
      <w:r w:rsidRPr="00720A1A">
        <w:rPr>
          <w:spacing w:val="-2"/>
          <w:lang w:val="ro-RO"/>
        </w:rPr>
        <w:t>a</w:t>
      </w:r>
      <w:r w:rsidRPr="00720A1A">
        <w:rPr>
          <w:lang w:val="ro-RO"/>
        </w:rPr>
        <w:t>t</w:t>
      </w:r>
      <w:r w:rsidRPr="00720A1A">
        <w:rPr>
          <w:spacing w:val="-2"/>
          <w:lang w:val="ro-RO"/>
        </w:rPr>
        <w:t>e</w:t>
      </w:r>
      <w:r w:rsidRPr="00720A1A">
        <w:rPr>
          <w:lang w:val="ro-RO"/>
        </w:rPr>
        <w:t>. Fiecare</w:t>
      </w:r>
      <w:r w:rsidRPr="00720A1A">
        <w:rPr>
          <w:spacing w:val="4"/>
          <w:lang w:val="ro-RO"/>
        </w:rPr>
        <w:t xml:space="preserve"> </w:t>
      </w:r>
      <w:r w:rsidRPr="00720A1A">
        <w:rPr>
          <w:spacing w:val="-3"/>
          <w:lang w:val="ro-RO"/>
        </w:rPr>
        <w:t>m</w:t>
      </w:r>
      <w:r w:rsidRPr="00720A1A">
        <w:rPr>
          <w:lang w:val="ro-RO"/>
        </w:rPr>
        <w:t>embru</w:t>
      </w:r>
      <w:r w:rsidRPr="00720A1A">
        <w:rPr>
          <w:spacing w:val="4"/>
          <w:lang w:val="ro-RO"/>
        </w:rPr>
        <w:t xml:space="preserve"> </w:t>
      </w:r>
      <w:r w:rsidRPr="00720A1A">
        <w:rPr>
          <w:lang w:val="ro-RO"/>
        </w:rPr>
        <w:t>al</w:t>
      </w:r>
      <w:r w:rsidRPr="00720A1A">
        <w:rPr>
          <w:spacing w:val="4"/>
          <w:lang w:val="ro-RO"/>
        </w:rPr>
        <w:t xml:space="preserve"> </w:t>
      </w:r>
      <w:r w:rsidRPr="00720A1A">
        <w:rPr>
          <w:lang w:val="ro-RO"/>
        </w:rPr>
        <w:t>comisiei</w:t>
      </w:r>
      <w:r w:rsidRPr="00720A1A">
        <w:rPr>
          <w:spacing w:val="4"/>
          <w:lang w:val="ro-RO"/>
        </w:rPr>
        <w:t xml:space="preserve">  </w:t>
      </w:r>
      <w:r w:rsidRPr="00720A1A">
        <w:rPr>
          <w:lang w:val="ro-RO"/>
        </w:rPr>
        <w:t>acor</w:t>
      </w:r>
      <w:r w:rsidRPr="00720A1A">
        <w:rPr>
          <w:spacing w:val="-3"/>
          <w:lang w:val="ro-RO"/>
        </w:rPr>
        <w:t>d</w:t>
      </w:r>
      <w:r w:rsidRPr="00720A1A">
        <w:rPr>
          <w:lang w:val="ro-RO"/>
        </w:rPr>
        <w:t>ă</w:t>
      </w:r>
      <w:r w:rsidRPr="00720A1A">
        <w:rPr>
          <w:spacing w:val="5"/>
          <w:lang w:val="ro-RO"/>
        </w:rPr>
        <w:t xml:space="preserve"> </w:t>
      </w:r>
      <w:r w:rsidRPr="00720A1A">
        <w:rPr>
          <w:lang w:val="ro-RO"/>
        </w:rPr>
        <w:t>note</w:t>
      </w:r>
      <w:r w:rsidRPr="00720A1A">
        <w:rPr>
          <w:spacing w:val="5"/>
          <w:lang w:val="ro-RO"/>
        </w:rPr>
        <w:t xml:space="preserve"> </w:t>
      </w:r>
      <w:r w:rsidRPr="00720A1A">
        <w:rPr>
          <w:lang w:val="ro-RO"/>
        </w:rPr>
        <w:t>de</w:t>
      </w:r>
      <w:r w:rsidRPr="00720A1A">
        <w:rPr>
          <w:spacing w:val="5"/>
          <w:lang w:val="ro-RO"/>
        </w:rPr>
        <w:t xml:space="preserve"> </w:t>
      </w:r>
      <w:r w:rsidRPr="00720A1A">
        <w:rPr>
          <w:lang w:val="ro-RO"/>
        </w:rPr>
        <w:t>la</w:t>
      </w:r>
      <w:r w:rsidRPr="00720A1A">
        <w:rPr>
          <w:spacing w:val="5"/>
          <w:lang w:val="ro-RO"/>
        </w:rPr>
        <w:t xml:space="preserve"> </w:t>
      </w:r>
      <w:r w:rsidRPr="00720A1A">
        <w:rPr>
          <w:lang w:val="ro-RO"/>
        </w:rPr>
        <w:t>1</w:t>
      </w:r>
      <w:r w:rsidRPr="00720A1A">
        <w:rPr>
          <w:spacing w:val="5"/>
          <w:lang w:val="ro-RO"/>
        </w:rPr>
        <w:t xml:space="preserve"> </w:t>
      </w:r>
      <w:r w:rsidRPr="00720A1A">
        <w:rPr>
          <w:lang w:val="ro-RO"/>
        </w:rPr>
        <w:t>la</w:t>
      </w:r>
      <w:r w:rsidRPr="00720A1A">
        <w:rPr>
          <w:spacing w:val="5"/>
          <w:lang w:val="ro-RO"/>
        </w:rPr>
        <w:t xml:space="preserve"> </w:t>
      </w:r>
      <w:r w:rsidRPr="00720A1A">
        <w:rPr>
          <w:lang w:val="ro-RO"/>
        </w:rPr>
        <w:t>10 (numere întregi);</w:t>
      </w:r>
      <w:r w:rsidRPr="00720A1A">
        <w:rPr>
          <w:spacing w:val="5"/>
          <w:lang w:val="ro-RO"/>
        </w:rPr>
        <w:t xml:space="preserve"> </w:t>
      </w:r>
      <w:r w:rsidRPr="00720A1A">
        <w:rPr>
          <w:spacing w:val="-3"/>
          <w:lang w:val="ro-RO"/>
        </w:rPr>
        <w:t>nota</w:t>
      </w:r>
      <w:r w:rsidRPr="00720A1A">
        <w:rPr>
          <w:spacing w:val="5"/>
          <w:lang w:val="ro-RO"/>
        </w:rPr>
        <w:t xml:space="preserve"> </w:t>
      </w:r>
      <w:r w:rsidRPr="00720A1A">
        <w:rPr>
          <w:lang w:val="ro-RO"/>
        </w:rPr>
        <w:t>fina</w:t>
      </w:r>
      <w:r w:rsidRPr="00720A1A">
        <w:rPr>
          <w:spacing w:val="-2"/>
          <w:lang w:val="ro-RO"/>
        </w:rPr>
        <w:t>l</w:t>
      </w:r>
      <w:r w:rsidRPr="00720A1A">
        <w:rPr>
          <w:lang w:val="ro-RO"/>
        </w:rPr>
        <w:t xml:space="preserve">ă </w:t>
      </w:r>
      <w:r w:rsidRPr="00720A1A">
        <w:rPr>
          <w:spacing w:val="-2"/>
          <w:lang w:val="ro-RO"/>
        </w:rPr>
        <w:t>rezul</w:t>
      </w:r>
      <w:r w:rsidRPr="00720A1A">
        <w:rPr>
          <w:lang w:val="ro-RO"/>
        </w:rPr>
        <w:t>tă</w:t>
      </w:r>
      <w:r w:rsidRPr="00720A1A">
        <w:rPr>
          <w:spacing w:val="-2"/>
          <w:lang w:val="ro-RO"/>
        </w:rPr>
        <w:t xml:space="preserve"> </w:t>
      </w:r>
      <w:r w:rsidRPr="00720A1A">
        <w:rPr>
          <w:lang w:val="ro-RO"/>
        </w:rPr>
        <w:t>din</w:t>
      </w:r>
      <w:r w:rsidRPr="00720A1A">
        <w:rPr>
          <w:spacing w:val="-2"/>
          <w:lang w:val="ro-RO"/>
        </w:rPr>
        <w:t xml:space="preserve"> </w:t>
      </w:r>
      <w:r w:rsidRPr="00720A1A">
        <w:rPr>
          <w:spacing w:val="-3"/>
          <w:lang w:val="ro-RO"/>
        </w:rPr>
        <w:t>m</w:t>
      </w:r>
      <w:r w:rsidRPr="00720A1A">
        <w:rPr>
          <w:lang w:val="ro-RO"/>
        </w:rPr>
        <w:t>edia</w:t>
      </w:r>
      <w:r w:rsidRPr="00720A1A">
        <w:rPr>
          <w:spacing w:val="-2"/>
          <w:lang w:val="ro-RO"/>
        </w:rPr>
        <w:t xml:space="preserve"> </w:t>
      </w:r>
      <w:r w:rsidRPr="00720A1A">
        <w:rPr>
          <w:lang w:val="ro-RO"/>
        </w:rPr>
        <w:t>aritmeti</w:t>
      </w:r>
      <w:r w:rsidRPr="00720A1A">
        <w:rPr>
          <w:spacing w:val="-3"/>
          <w:lang w:val="ro-RO"/>
        </w:rPr>
        <w:t>c</w:t>
      </w:r>
      <w:r w:rsidRPr="00720A1A">
        <w:rPr>
          <w:lang w:val="ro-RO"/>
        </w:rPr>
        <w:t xml:space="preserve">ă a acestor note. Aceasta nu poate fi </w:t>
      </w:r>
      <w:r w:rsidRPr="00720A1A">
        <w:rPr>
          <w:spacing w:val="-3"/>
          <w:lang w:val="ro-RO"/>
        </w:rPr>
        <w:t>m</w:t>
      </w:r>
      <w:r w:rsidRPr="00720A1A">
        <w:rPr>
          <w:lang w:val="ro-RO"/>
        </w:rPr>
        <w:t xml:space="preserve">ai </w:t>
      </w:r>
      <w:r w:rsidRPr="00720A1A">
        <w:rPr>
          <w:spacing w:val="-3"/>
          <w:lang w:val="ro-RO"/>
        </w:rPr>
        <w:t>m</w:t>
      </w:r>
      <w:r w:rsidRPr="00720A1A">
        <w:rPr>
          <w:lang w:val="ro-RO"/>
        </w:rPr>
        <w:t>i</w:t>
      </w:r>
      <w:r w:rsidRPr="00720A1A">
        <w:rPr>
          <w:spacing w:val="-3"/>
          <w:lang w:val="ro-RO"/>
        </w:rPr>
        <w:t>c</w:t>
      </w:r>
      <w:r w:rsidRPr="00720A1A">
        <w:rPr>
          <w:lang w:val="ro-RO"/>
        </w:rPr>
        <w:t xml:space="preserve">ă </w:t>
      </w:r>
      <w:r w:rsidRPr="00720A1A">
        <w:rPr>
          <w:spacing w:val="-2"/>
          <w:lang w:val="ro-RO"/>
        </w:rPr>
        <w:t>de</w:t>
      </w:r>
      <w:r w:rsidRPr="00720A1A">
        <w:rPr>
          <w:lang w:val="ro-RO"/>
        </w:rPr>
        <w:t xml:space="preserve"> </w:t>
      </w:r>
      <w:r w:rsidRPr="00720A1A">
        <w:rPr>
          <w:spacing w:val="-2"/>
          <w:lang w:val="ro-RO"/>
        </w:rPr>
        <w:t xml:space="preserve">5,00. </w:t>
      </w:r>
    </w:p>
    <w:p w:rsidR="00D90F2E" w:rsidRDefault="00D90F2E" w:rsidP="00720A1A">
      <w:pPr>
        <w:pStyle w:val="ListParagraph"/>
        <w:widowControl w:val="0"/>
        <w:numPr>
          <w:ilvl w:val="0"/>
          <w:numId w:val="17"/>
        </w:numPr>
        <w:autoSpaceDE w:val="0"/>
        <w:autoSpaceDN w:val="0"/>
        <w:adjustRightInd w:val="0"/>
        <w:spacing w:after="120"/>
        <w:ind w:right="-23"/>
        <w:jc w:val="both"/>
        <w:rPr>
          <w:lang w:val="ro-RO"/>
        </w:rPr>
      </w:pPr>
      <w:r w:rsidRPr="00720A1A">
        <w:rPr>
          <w:lang w:val="ro-RO"/>
        </w:rPr>
        <w:t>Media</w:t>
      </w:r>
      <w:r w:rsidRPr="00720A1A">
        <w:rPr>
          <w:spacing w:val="3"/>
          <w:lang w:val="ro-RO"/>
        </w:rPr>
        <w:t xml:space="preserve"> examenului </w:t>
      </w:r>
      <w:r w:rsidRPr="00720A1A">
        <w:rPr>
          <w:lang w:val="ro-RO"/>
        </w:rPr>
        <w:t>de</w:t>
      </w:r>
      <w:r w:rsidRPr="00720A1A">
        <w:rPr>
          <w:spacing w:val="3"/>
          <w:lang w:val="ro-RO"/>
        </w:rPr>
        <w:t xml:space="preserve"> </w:t>
      </w:r>
      <w:r w:rsidRPr="00720A1A">
        <w:rPr>
          <w:lang w:val="ro-RO"/>
        </w:rPr>
        <w:t>lice</w:t>
      </w:r>
      <w:r w:rsidRPr="00720A1A">
        <w:rPr>
          <w:spacing w:val="-2"/>
          <w:lang w:val="ro-RO"/>
        </w:rPr>
        <w:t>n</w:t>
      </w:r>
      <w:r w:rsidRPr="00720A1A">
        <w:rPr>
          <w:lang w:val="ro-RO"/>
        </w:rPr>
        <w:t>ţă</w:t>
      </w:r>
      <w:r w:rsidRPr="00720A1A">
        <w:rPr>
          <w:spacing w:val="3"/>
          <w:lang w:val="ro-RO"/>
        </w:rPr>
        <w:t xml:space="preserve"> </w:t>
      </w:r>
      <w:r w:rsidRPr="00720A1A">
        <w:rPr>
          <w:lang w:val="ro-RO"/>
        </w:rPr>
        <w:t>se</w:t>
      </w:r>
      <w:r w:rsidRPr="00720A1A">
        <w:rPr>
          <w:spacing w:val="3"/>
          <w:lang w:val="ro-RO"/>
        </w:rPr>
        <w:t xml:space="preserve"> </w:t>
      </w:r>
      <w:r w:rsidRPr="00720A1A">
        <w:rPr>
          <w:spacing w:val="-3"/>
          <w:lang w:val="ro-RO"/>
        </w:rPr>
        <w:t>s</w:t>
      </w:r>
      <w:r w:rsidRPr="00720A1A">
        <w:rPr>
          <w:lang w:val="ro-RO"/>
        </w:rPr>
        <w:t>tabileşte</w:t>
      </w:r>
      <w:r w:rsidRPr="00720A1A">
        <w:rPr>
          <w:spacing w:val="3"/>
          <w:lang w:val="ro-RO"/>
        </w:rPr>
        <w:t xml:space="preserve"> </w:t>
      </w:r>
      <w:r w:rsidRPr="00720A1A">
        <w:rPr>
          <w:lang w:val="ro-RO"/>
        </w:rPr>
        <w:t>ca</w:t>
      </w:r>
      <w:r w:rsidRPr="00720A1A">
        <w:rPr>
          <w:spacing w:val="3"/>
          <w:lang w:val="ro-RO"/>
        </w:rPr>
        <w:t xml:space="preserve"> </w:t>
      </w:r>
      <w:r w:rsidRPr="00720A1A">
        <w:rPr>
          <w:spacing w:val="-3"/>
          <w:lang w:val="ro-RO"/>
        </w:rPr>
        <w:t>m</w:t>
      </w:r>
      <w:r w:rsidRPr="00720A1A">
        <w:rPr>
          <w:lang w:val="ro-RO"/>
        </w:rPr>
        <w:t>edie</w:t>
      </w:r>
      <w:r w:rsidRPr="00720A1A">
        <w:rPr>
          <w:spacing w:val="3"/>
          <w:lang w:val="ro-RO"/>
        </w:rPr>
        <w:t xml:space="preserve"> </w:t>
      </w:r>
      <w:r w:rsidRPr="00720A1A">
        <w:rPr>
          <w:lang w:val="ro-RO"/>
        </w:rPr>
        <w:t>arit</w:t>
      </w:r>
      <w:r w:rsidRPr="00720A1A">
        <w:rPr>
          <w:spacing w:val="-3"/>
          <w:lang w:val="ro-RO"/>
        </w:rPr>
        <w:t>m</w:t>
      </w:r>
      <w:r w:rsidRPr="00720A1A">
        <w:rPr>
          <w:lang w:val="ro-RO"/>
        </w:rPr>
        <w:t>eti</w:t>
      </w:r>
      <w:r w:rsidRPr="00720A1A">
        <w:rPr>
          <w:spacing w:val="-2"/>
          <w:lang w:val="ro-RO"/>
        </w:rPr>
        <w:t>c</w:t>
      </w:r>
      <w:r w:rsidRPr="00720A1A">
        <w:rPr>
          <w:lang w:val="ro-RO"/>
        </w:rPr>
        <w:t>ă</w:t>
      </w:r>
      <w:r w:rsidRPr="00720A1A">
        <w:rPr>
          <w:spacing w:val="3"/>
          <w:lang w:val="ro-RO"/>
        </w:rPr>
        <w:t xml:space="preserve"> </w:t>
      </w:r>
      <w:r w:rsidRPr="00720A1A">
        <w:rPr>
          <w:lang w:val="ro-RO"/>
        </w:rPr>
        <w:t>între</w:t>
      </w:r>
      <w:r w:rsidRPr="00720A1A">
        <w:rPr>
          <w:spacing w:val="3"/>
          <w:lang w:val="ro-RO"/>
        </w:rPr>
        <w:t xml:space="preserve"> </w:t>
      </w:r>
      <w:r w:rsidRPr="00720A1A">
        <w:rPr>
          <w:lang w:val="ro-RO"/>
        </w:rPr>
        <w:t>nota</w:t>
      </w:r>
      <w:r w:rsidRPr="00720A1A">
        <w:rPr>
          <w:spacing w:val="3"/>
          <w:lang w:val="ro-RO"/>
        </w:rPr>
        <w:t xml:space="preserve"> </w:t>
      </w:r>
      <w:r w:rsidRPr="00720A1A">
        <w:rPr>
          <w:lang w:val="ro-RO"/>
        </w:rPr>
        <w:t>o</w:t>
      </w:r>
      <w:r w:rsidRPr="00720A1A">
        <w:rPr>
          <w:spacing w:val="-2"/>
          <w:lang w:val="ro-RO"/>
        </w:rPr>
        <w:t>b</w:t>
      </w:r>
      <w:r w:rsidRPr="00720A1A">
        <w:rPr>
          <w:lang w:val="ro-RO"/>
        </w:rPr>
        <w:t>ţinu</w:t>
      </w:r>
      <w:r w:rsidRPr="00720A1A">
        <w:rPr>
          <w:spacing w:val="-2"/>
          <w:lang w:val="ro-RO"/>
        </w:rPr>
        <w:t>t</w:t>
      </w:r>
      <w:r w:rsidRPr="00720A1A">
        <w:rPr>
          <w:lang w:val="ro-RO"/>
        </w:rPr>
        <w:t>ă</w:t>
      </w:r>
      <w:r w:rsidRPr="00720A1A">
        <w:rPr>
          <w:spacing w:val="3"/>
          <w:lang w:val="ro-RO"/>
        </w:rPr>
        <w:t xml:space="preserve"> </w:t>
      </w:r>
      <w:r w:rsidRPr="00720A1A">
        <w:rPr>
          <w:lang w:val="ro-RO"/>
        </w:rPr>
        <w:t>la</w:t>
      </w:r>
      <w:r w:rsidRPr="00720A1A">
        <w:rPr>
          <w:spacing w:val="3"/>
          <w:lang w:val="ro-RO"/>
        </w:rPr>
        <w:t xml:space="preserve"> </w:t>
      </w:r>
      <w:r w:rsidRPr="00720A1A">
        <w:rPr>
          <w:lang w:val="ro-RO"/>
        </w:rPr>
        <w:t>pr</w:t>
      </w:r>
      <w:r w:rsidRPr="00720A1A">
        <w:rPr>
          <w:spacing w:val="-3"/>
          <w:lang w:val="ro-RO"/>
        </w:rPr>
        <w:t>o</w:t>
      </w:r>
      <w:r w:rsidRPr="00720A1A">
        <w:rPr>
          <w:lang w:val="ro-RO"/>
        </w:rPr>
        <w:t xml:space="preserve">ba </w:t>
      </w:r>
      <w:r w:rsidRPr="00720A1A">
        <w:rPr>
          <w:spacing w:val="-2"/>
          <w:lang w:val="ro-RO"/>
        </w:rPr>
        <w:t>pentru</w:t>
      </w:r>
      <w:r w:rsidRPr="00720A1A">
        <w:rPr>
          <w:spacing w:val="22"/>
          <w:lang w:val="ro-RO"/>
        </w:rPr>
        <w:t xml:space="preserve"> </w:t>
      </w:r>
      <w:r w:rsidRPr="00720A1A">
        <w:rPr>
          <w:spacing w:val="-2"/>
          <w:lang w:val="ro-RO"/>
        </w:rPr>
        <w:t>evaluarea</w:t>
      </w:r>
      <w:r w:rsidRPr="00720A1A">
        <w:rPr>
          <w:spacing w:val="22"/>
          <w:lang w:val="ro-RO"/>
        </w:rPr>
        <w:t xml:space="preserve"> </w:t>
      </w:r>
      <w:r w:rsidRPr="00720A1A">
        <w:rPr>
          <w:spacing w:val="-2"/>
          <w:lang w:val="ro-RO"/>
        </w:rPr>
        <w:t>cun</w:t>
      </w:r>
      <w:r w:rsidRPr="00720A1A">
        <w:rPr>
          <w:lang w:val="ro-RO"/>
        </w:rPr>
        <w:t>oşti</w:t>
      </w:r>
      <w:r w:rsidRPr="00720A1A">
        <w:rPr>
          <w:spacing w:val="-3"/>
          <w:lang w:val="ro-RO"/>
        </w:rPr>
        <w:t>n</w:t>
      </w:r>
      <w:r w:rsidRPr="00720A1A">
        <w:rPr>
          <w:lang w:val="ro-RO"/>
        </w:rPr>
        <w:t>ţelor</w:t>
      </w:r>
      <w:r w:rsidRPr="00720A1A">
        <w:rPr>
          <w:spacing w:val="22"/>
          <w:lang w:val="ro-RO"/>
        </w:rPr>
        <w:t xml:space="preserve"> </w:t>
      </w:r>
      <w:r w:rsidRPr="00720A1A">
        <w:rPr>
          <w:lang w:val="ro-RO"/>
        </w:rPr>
        <w:t>funda</w:t>
      </w:r>
      <w:r w:rsidRPr="00720A1A">
        <w:rPr>
          <w:spacing w:val="-3"/>
          <w:lang w:val="ro-RO"/>
        </w:rPr>
        <w:t>m</w:t>
      </w:r>
      <w:r w:rsidRPr="00720A1A">
        <w:rPr>
          <w:lang w:val="ro-RO"/>
        </w:rPr>
        <w:t>entale</w:t>
      </w:r>
      <w:r w:rsidRPr="00720A1A">
        <w:rPr>
          <w:spacing w:val="22"/>
          <w:lang w:val="ro-RO"/>
        </w:rPr>
        <w:t xml:space="preserve"> </w:t>
      </w:r>
      <w:r w:rsidRPr="00720A1A">
        <w:rPr>
          <w:spacing w:val="-2"/>
          <w:lang w:val="ro-RO"/>
        </w:rPr>
        <w:t>ş</w:t>
      </w:r>
      <w:r w:rsidRPr="00720A1A">
        <w:rPr>
          <w:lang w:val="ro-RO"/>
        </w:rPr>
        <w:t>i</w:t>
      </w:r>
      <w:r w:rsidRPr="00720A1A">
        <w:rPr>
          <w:spacing w:val="22"/>
          <w:lang w:val="ro-RO"/>
        </w:rPr>
        <w:t xml:space="preserve"> </w:t>
      </w:r>
      <w:r w:rsidRPr="00720A1A">
        <w:rPr>
          <w:spacing w:val="-3"/>
          <w:lang w:val="ro-RO"/>
        </w:rPr>
        <w:t>d</w:t>
      </w:r>
      <w:r w:rsidRPr="00720A1A">
        <w:rPr>
          <w:lang w:val="ro-RO"/>
        </w:rPr>
        <w:t>e</w:t>
      </w:r>
      <w:r w:rsidRPr="00720A1A">
        <w:rPr>
          <w:spacing w:val="22"/>
          <w:lang w:val="ro-RO"/>
        </w:rPr>
        <w:t xml:space="preserve"> </w:t>
      </w:r>
      <w:r w:rsidRPr="00720A1A">
        <w:rPr>
          <w:lang w:val="ro-RO"/>
        </w:rPr>
        <w:t>s</w:t>
      </w:r>
      <w:r w:rsidRPr="00720A1A">
        <w:rPr>
          <w:spacing w:val="-3"/>
          <w:lang w:val="ro-RO"/>
        </w:rPr>
        <w:t>p</w:t>
      </w:r>
      <w:r w:rsidRPr="00720A1A">
        <w:rPr>
          <w:lang w:val="ro-RO"/>
        </w:rPr>
        <w:t>ecialitate şi nota</w:t>
      </w:r>
      <w:r w:rsidRPr="00720A1A">
        <w:rPr>
          <w:spacing w:val="43"/>
          <w:lang w:val="ro-RO"/>
        </w:rPr>
        <w:t xml:space="preserve"> </w:t>
      </w:r>
      <w:r w:rsidRPr="00720A1A">
        <w:rPr>
          <w:lang w:val="ro-RO"/>
        </w:rPr>
        <w:t xml:space="preserve"> o</w:t>
      </w:r>
      <w:r w:rsidRPr="00720A1A">
        <w:rPr>
          <w:spacing w:val="-2"/>
          <w:lang w:val="ro-RO"/>
        </w:rPr>
        <w:t>b</w:t>
      </w:r>
      <w:r w:rsidRPr="00720A1A">
        <w:rPr>
          <w:lang w:val="ro-RO"/>
        </w:rPr>
        <w:t>ţin</w:t>
      </w:r>
      <w:r w:rsidRPr="00720A1A">
        <w:rPr>
          <w:spacing w:val="-3"/>
          <w:lang w:val="ro-RO"/>
        </w:rPr>
        <w:t>u</w:t>
      </w:r>
      <w:r w:rsidRPr="00720A1A">
        <w:rPr>
          <w:lang w:val="ro-RO"/>
        </w:rPr>
        <w:t>tă</w:t>
      </w:r>
      <w:r w:rsidRPr="00720A1A">
        <w:rPr>
          <w:spacing w:val="43"/>
          <w:lang w:val="ro-RO"/>
        </w:rPr>
        <w:t xml:space="preserve"> </w:t>
      </w:r>
      <w:r w:rsidRPr="00720A1A">
        <w:rPr>
          <w:lang w:val="ro-RO"/>
        </w:rPr>
        <w:t xml:space="preserve"> la</w:t>
      </w:r>
      <w:r w:rsidRPr="00720A1A">
        <w:rPr>
          <w:spacing w:val="43"/>
          <w:lang w:val="ro-RO"/>
        </w:rPr>
        <w:t xml:space="preserve"> </w:t>
      </w:r>
      <w:r w:rsidRPr="00720A1A">
        <w:rPr>
          <w:lang w:val="ro-RO"/>
        </w:rPr>
        <w:t xml:space="preserve"> sus</w:t>
      </w:r>
      <w:r w:rsidRPr="00720A1A">
        <w:rPr>
          <w:spacing w:val="-2"/>
          <w:lang w:val="ro-RO"/>
        </w:rPr>
        <w:t>ţinerea</w:t>
      </w:r>
      <w:r w:rsidRPr="00720A1A">
        <w:rPr>
          <w:spacing w:val="43"/>
          <w:lang w:val="ro-RO"/>
        </w:rPr>
        <w:t xml:space="preserve"> </w:t>
      </w:r>
      <w:r w:rsidRPr="00720A1A">
        <w:rPr>
          <w:lang w:val="ro-RO"/>
        </w:rPr>
        <w:t xml:space="preserve"> </w:t>
      </w:r>
      <w:r w:rsidRPr="00720A1A">
        <w:rPr>
          <w:spacing w:val="-2"/>
          <w:lang w:val="ro-RO"/>
        </w:rPr>
        <w:t>luc</w:t>
      </w:r>
      <w:r w:rsidRPr="00720A1A">
        <w:rPr>
          <w:lang w:val="ro-RO"/>
        </w:rPr>
        <w:t>r</w:t>
      </w:r>
      <w:r w:rsidRPr="00720A1A">
        <w:rPr>
          <w:spacing w:val="-2"/>
          <w:lang w:val="ro-RO"/>
        </w:rPr>
        <w:t>ă</w:t>
      </w:r>
      <w:r w:rsidRPr="00720A1A">
        <w:rPr>
          <w:lang w:val="ro-RO"/>
        </w:rPr>
        <w:t xml:space="preserve">rii de licenţă oferind un număr de 10 credite. </w:t>
      </w:r>
      <w:r w:rsidRPr="00720A1A">
        <w:rPr>
          <w:spacing w:val="-3"/>
          <w:lang w:val="ro-RO"/>
        </w:rPr>
        <w:t>M</w:t>
      </w:r>
      <w:r w:rsidRPr="00720A1A">
        <w:rPr>
          <w:lang w:val="ro-RO"/>
        </w:rPr>
        <w:t>edia</w:t>
      </w:r>
      <w:r w:rsidRPr="00720A1A">
        <w:rPr>
          <w:spacing w:val="43"/>
          <w:lang w:val="ro-RO"/>
        </w:rPr>
        <w:t xml:space="preserve"> </w:t>
      </w:r>
      <w:r w:rsidRPr="00720A1A">
        <w:rPr>
          <w:lang w:val="ro-RO"/>
        </w:rPr>
        <w:t xml:space="preserve"> </w:t>
      </w:r>
      <w:r w:rsidRPr="00720A1A">
        <w:rPr>
          <w:spacing w:val="-3"/>
          <w:lang w:val="ro-RO"/>
        </w:rPr>
        <w:t>m</w:t>
      </w:r>
      <w:r w:rsidRPr="00720A1A">
        <w:rPr>
          <w:lang w:val="ro-RO"/>
        </w:rPr>
        <w:t>ini</w:t>
      </w:r>
      <w:r w:rsidRPr="00720A1A">
        <w:rPr>
          <w:spacing w:val="-3"/>
          <w:lang w:val="ro-RO"/>
        </w:rPr>
        <w:t>m</w:t>
      </w:r>
      <w:r w:rsidRPr="00720A1A">
        <w:rPr>
          <w:lang w:val="ro-RO"/>
        </w:rPr>
        <w:t>ă</w:t>
      </w:r>
      <w:r w:rsidRPr="00720A1A">
        <w:rPr>
          <w:spacing w:val="43"/>
          <w:lang w:val="ro-RO"/>
        </w:rPr>
        <w:t xml:space="preserve"> </w:t>
      </w:r>
      <w:r w:rsidRPr="00720A1A">
        <w:rPr>
          <w:lang w:val="ro-RO"/>
        </w:rPr>
        <w:t xml:space="preserve"> de</w:t>
      </w:r>
      <w:r w:rsidRPr="00720A1A">
        <w:rPr>
          <w:spacing w:val="43"/>
          <w:lang w:val="ro-RO"/>
        </w:rPr>
        <w:t xml:space="preserve"> </w:t>
      </w:r>
      <w:r w:rsidRPr="00720A1A">
        <w:rPr>
          <w:lang w:val="ro-RO"/>
        </w:rPr>
        <w:t xml:space="preserve"> pro</w:t>
      </w:r>
      <w:r w:rsidRPr="00720A1A">
        <w:rPr>
          <w:spacing w:val="-3"/>
          <w:lang w:val="ro-RO"/>
        </w:rPr>
        <w:t>m</w:t>
      </w:r>
      <w:r w:rsidRPr="00720A1A">
        <w:rPr>
          <w:lang w:val="ro-RO"/>
        </w:rPr>
        <w:t>ovarea</w:t>
      </w:r>
      <w:r w:rsidRPr="00720A1A">
        <w:rPr>
          <w:spacing w:val="43"/>
          <w:lang w:val="ro-RO"/>
        </w:rPr>
        <w:t xml:space="preserve"> </w:t>
      </w:r>
      <w:r w:rsidRPr="00720A1A">
        <w:rPr>
          <w:lang w:val="ro-RO"/>
        </w:rPr>
        <w:t xml:space="preserve"> a exa</w:t>
      </w:r>
      <w:r w:rsidRPr="00720A1A">
        <w:rPr>
          <w:spacing w:val="-3"/>
          <w:lang w:val="ro-RO"/>
        </w:rPr>
        <w:t>m</w:t>
      </w:r>
      <w:r w:rsidRPr="00720A1A">
        <w:rPr>
          <w:lang w:val="ro-RO"/>
        </w:rPr>
        <w:t>enului de lice</w:t>
      </w:r>
      <w:r w:rsidRPr="00720A1A">
        <w:rPr>
          <w:spacing w:val="-2"/>
          <w:lang w:val="ro-RO"/>
        </w:rPr>
        <w:t>n</w:t>
      </w:r>
      <w:r w:rsidRPr="00720A1A">
        <w:rPr>
          <w:lang w:val="ro-RO"/>
        </w:rPr>
        <w:t>ţă</w:t>
      </w:r>
      <w:r w:rsidRPr="00720A1A">
        <w:rPr>
          <w:spacing w:val="-2"/>
          <w:lang w:val="ro-RO"/>
        </w:rPr>
        <w:t xml:space="preserve"> </w:t>
      </w:r>
      <w:r w:rsidRPr="00720A1A">
        <w:rPr>
          <w:lang w:val="ro-RO"/>
        </w:rPr>
        <w:t>fiind</w:t>
      </w:r>
      <w:r w:rsidRPr="00720A1A">
        <w:rPr>
          <w:spacing w:val="-2"/>
          <w:lang w:val="ro-RO"/>
        </w:rPr>
        <w:t xml:space="preserve"> </w:t>
      </w:r>
      <w:r w:rsidRPr="00720A1A">
        <w:rPr>
          <w:lang w:val="ro-RO"/>
        </w:rPr>
        <w:t>de</w:t>
      </w:r>
      <w:r w:rsidRPr="00720A1A">
        <w:rPr>
          <w:spacing w:val="-2"/>
          <w:lang w:val="ro-RO"/>
        </w:rPr>
        <w:t xml:space="preserve"> </w:t>
      </w:r>
      <w:r w:rsidRPr="00720A1A">
        <w:rPr>
          <w:lang w:val="ro-RO"/>
        </w:rPr>
        <w:t>6,00. Media examenului de licenţă se determină cu două zecimale, fără rotunjire.</w:t>
      </w:r>
    </w:p>
    <w:p w:rsidR="00D90F2E" w:rsidRDefault="00720A1A" w:rsidP="00720A1A">
      <w:pPr>
        <w:pStyle w:val="ListParagraph"/>
        <w:widowControl w:val="0"/>
        <w:numPr>
          <w:ilvl w:val="0"/>
          <w:numId w:val="17"/>
        </w:numPr>
        <w:autoSpaceDE w:val="0"/>
        <w:autoSpaceDN w:val="0"/>
        <w:adjustRightInd w:val="0"/>
        <w:spacing w:after="120"/>
        <w:ind w:right="-23"/>
        <w:jc w:val="both"/>
        <w:rPr>
          <w:lang w:val="ro-RO"/>
        </w:rPr>
      </w:pPr>
      <w:r w:rsidRPr="00720A1A">
        <w:rPr>
          <w:b/>
          <w:lang w:val="ro-RO"/>
        </w:rPr>
        <w:t xml:space="preserve"> </w:t>
      </w:r>
      <w:r w:rsidR="00D90F2E" w:rsidRPr="00720A1A">
        <w:rPr>
          <w:lang w:val="ro-RO"/>
        </w:rPr>
        <w:t>Deliberarea comisiilor cu privire la stabilirea rezultatel</w:t>
      </w:r>
      <w:r w:rsidRPr="00720A1A">
        <w:rPr>
          <w:lang w:val="ro-RO"/>
        </w:rPr>
        <w:t>or examenului de licenţă</w:t>
      </w:r>
      <w:r w:rsidR="00D90F2E" w:rsidRPr="00720A1A">
        <w:rPr>
          <w:lang w:val="ro-RO"/>
        </w:rPr>
        <w:t xml:space="preserve"> nu este publică.</w:t>
      </w:r>
    </w:p>
    <w:p w:rsidR="00D90F2E" w:rsidRPr="00720A1A" w:rsidRDefault="00D90F2E" w:rsidP="00720A1A">
      <w:pPr>
        <w:pStyle w:val="ListParagraph"/>
        <w:widowControl w:val="0"/>
        <w:numPr>
          <w:ilvl w:val="0"/>
          <w:numId w:val="17"/>
        </w:numPr>
        <w:autoSpaceDE w:val="0"/>
        <w:autoSpaceDN w:val="0"/>
        <w:adjustRightInd w:val="0"/>
        <w:spacing w:after="120"/>
        <w:ind w:right="-23"/>
        <w:jc w:val="both"/>
        <w:rPr>
          <w:lang w:val="ro-RO"/>
        </w:rPr>
      </w:pPr>
      <w:r w:rsidRPr="00720A1A">
        <w:rPr>
          <w:lang w:val="ro-RO"/>
        </w:rPr>
        <w:t>Exa</w:t>
      </w:r>
      <w:r w:rsidRPr="00720A1A">
        <w:rPr>
          <w:spacing w:val="-3"/>
          <w:lang w:val="ro-RO"/>
        </w:rPr>
        <w:t>m</w:t>
      </w:r>
      <w:r w:rsidRPr="00720A1A">
        <w:rPr>
          <w:lang w:val="ro-RO"/>
        </w:rPr>
        <w:t>enul</w:t>
      </w:r>
      <w:r w:rsidRPr="00720A1A">
        <w:rPr>
          <w:spacing w:val="25"/>
          <w:lang w:val="ro-RO"/>
        </w:rPr>
        <w:t xml:space="preserve"> </w:t>
      </w:r>
      <w:r w:rsidRPr="00720A1A">
        <w:rPr>
          <w:lang w:val="ro-RO"/>
        </w:rPr>
        <w:t>de</w:t>
      </w:r>
      <w:r w:rsidRPr="00720A1A">
        <w:rPr>
          <w:spacing w:val="25"/>
          <w:lang w:val="ro-RO"/>
        </w:rPr>
        <w:t xml:space="preserve"> </w:t>
      </w:r>
      <w:r w:rsidRPr="00720A1A">
        <w:rPr>
          <w:lang w:val="ro-RO"/>
        </w:rPr>
        <w:t>lice</w:t>
      </w:r>
      <w:r w:rsidRPr="00720A1A">
        <w:rPr>
          <w:spacing w:val="-2"/>
          <w:lang w:val="ro-RO"/>
        </w:rPr>
        <w:t>n</w:t>
      </w:r>
      <w:r w:rsidRPr="00720A1A">
        <w:rPr>
          <w:lang w:val="ro-RO"/>
        </w:rPr>
        <w:t>ţ</w:t>
      </w:r>
      <w:r w:rsidRPr="00720A1A">
        <w:rPr>
          <w:spacing w:val="-2"/>
          <w:lang w:val="ro-RO"/>
        </w:rPr>
        <w:t>ă</w:t>
      </w:r>
      <w:r w:rsidRPr="00720A1A">
        <w:rPr>
          <w:spacing w:val="24"/>
          <w:lang w:val="ro-RO"/>
        </w:rPr>
        <w:t xml:space="preserve"> </w:t>
      </w:r>
      <w:r w:rsidRPr="00720A1A">
        <w:rPr>
          <w:spacing w:val="-3"/>
          <w:lang w:val="ro-RO"/>
        </w:rPr>
        <w:t>s</w:t>
      </w:r>
      <w:r w:rsidRPr="00720A1A">
        <w:rPr>
          <w:lang w:val="ro-RO"/>
        </w:rPr>
        <w:t>e</w:t>
      </w:r>
      <w:r w:rsidRPr="00720A1A">
        <w:rPr>
          <w:spacing w:val="24"/>
          <w:lang w:val="ro-RO"/>
        </w:rPr>
        <w:t xml:space="preserve"> </w:t>
      </w:r>
      <w:r w:rsidRPr="00720A1A">
        <w:rPr>
          <w:spacing w:val="-3"/>
          <w:lang w:val="ro-RO"/>
        </w:rPr>
        <w:t>p</w:t>
      </w:r>
      <w:r w:rsidRPr="00720A1A">
        <w:rPr>
          <w:spacing w:val="-2"/>
          <w:lang w:val="ro-RO"/>
        </w:rPr>
        <w:t>o</w:t>
      </w:r>
      <w:r w:rsidRPr="00720A1A">
        <w:rPr>
          <w:lang w:val="ro-RO"/>
        </w:rPr>
        <w:t>ate</w:t>
      </w:r>
      <w:r w:rsidRPr="00720A1A">
        <w:rPr>
          <w:spacing w:val="24"/>
          <w:lang w:val="ro-RO"/>
        </w:rPr>
        <w:t xml:space="preserve"> </w:t>
      </w:r>
      <w:r w:rsidRPr="00720A1A">
        <w:rPr>
          <w:lang w:val="ro-RO"/>
        </w:rPr>
        <w:t>repeta</w:t>
      </w:r>
      <w:r w:rsidRPr="00720A1A">
        <w:rPr>
          <w:spacing w:val="24"/>
          <w:lang w:val="ro-RO"/>
        </w:rPr>
        <w:t xml:space="preserve"> </w:t>
      </w:r>
      <w:r w:rsidRPr="00720A1A">
        <w:rPr>
          <w:lang w:val="ro-RO"/>
        </w:rPr>
        <w:t>într-o</w:t>
      </w:r>
      <w:r w:rsidRPr="00720A1A">
        <w:rPr>
          <w:spacing w:val="24"/>
          <w:lang w:val="ro-RO"/>
        </w:rPr>
        <w:t xml:space="preserve"> </w:t>
      </w:r>
      <w:r w:rsidRPr="00720A1A">
        <w:rPr>
          <w:lang w:val="ro-RO"/>
        </w:rPr>
        <w:t>sesiu</w:t>
      </w:r>
      <w:r w:rsidRPr="00720A1A">
        <w:rPr>
          <w:spacing w:val="-3"/>
          <w:lang w:val="ro-RO"/>
        </w:rPr>
        <w:t>n</w:t>
      </w:r>
      <w:r w:rsidRPr="00720A1A">
        <w:rPr>
          <w:lang w:val="ro-RO"/>
        </w:rPr>
        <w:t>e</w:t>
      </w:r>
      <w:r w:rsidRPr="00720A1A">
        <w:rPr>
          <w:spacing w:val="24"/>
          <w:lang w:val="ro-RO"/>
        </w:rPr>
        <w:t xml:space="preserve"> </w:t>
      </w:r>
      <w:r w:rsidRPr="00720A1A">
        <w:rPr>
          <w:lang w:val="ro-RO"/>
        </w:rPr>
        <w:t>ulteri</w:t>
      </w:r>
      <w:r w:rsidRPr="00720A1A">
        <w:rPr>
          <w:spacing w:val="-3"/>
          <w:lang w:val="ro-RO"/>
        </w:rPr>
        <w:t>o</w:t>
      </w:r>
      <w:r w:rsidRPr="00720A1A">
        <w:rPr>
          <w:lang w:val="ro-RO"/>
        </w:rPr>
        <w:t>ară</w:t>
      </w:r>
      <w:r w:rsidRPr="00720A1A">
        <w:rPr>
          <w:spacing w:val="-2"/>
          <w:lang w:val="ro-RO"/>
        </w:rPr>
        <w:t>,</w:t>
      </w:r>
      <w:r w:rsidRPr="00720A1A">
        <w:rPr>
          <w:spacing w:val="25"/>
          <w:lang w:val="ro-RO"/>
        </w:rPr>
        <w:t xml:space="preserve"> </w:t>
      </w:r>
      <w:r w:rsidRPr="00720A1A">
        <w:rPr>
          <w:spacing w:val="-2"/>
          <w:lang w:val="ro-RO"/>
        </w:rPr>
        <w:t>cu</w:t>
      </w:r>
      <w:r w:rsidRPr="00720A1A">
        <w:rPr>
          <w:spacing w:val="25"/>
          <w:lang w:val="ro-RO"/>
        </w:rPr>
        <w:t xml:space="preserve"> </w:t>
      </w:r>
      <w:r w:rsidRPr="00720A1A">
        <w:rPr>
          <w:spacing w:val="-2"/>
          <w:lang w:val="ro-RO"/>
        </w:rPr>
        <w:t xml:space="preserve">suportarea </w:t>
      </w:r>
      <w:r w:rsidRPr="00720A1A">
        <w:rPr>
          <w:lang w:val="ro-RO"/>
        </w:rPr>
        <w:t>de către</w:t>
      </w:r>
      <w:r w:rsidRPr="00720A1A">
        <w:rPr>
          <w:spacing w:val="-2"/>
          <w:lang w:val="ro-RO"/>
        </w:rPr>
        <w:t xml:space="preserve"> </w:t>
      </w:r>
      <w:r w:rsidRPr="00720A1A">
        <w:rPr>
          <w:lang w:val="ro-RO"/>
        </w:rPr>
        <w:t>ca</w:t>
      </w:r>
      <w:r w:rsidRPr="00720A1A">
        <w:rPr>
          <w:spacing w:val="-3"/>
          <w:lang w:val="ro-RO"/>
        </w:rPr>
        <w:t>n</w:t>
      </w:r>
      <w:r w:rsidRPr="00720A1A">
        <w:rPr>
          <w:lang w:val="ro-RO"/>
        </w:rPr>
        <w:t>didat</w:t>
      </w:r>
      <w:r w:rsidRPr="00720A1A">
        <w:rPr>
          <w:spacing w:val="-2"/>
          <w:lang w:val="ro-RO"/>
        </w:rPr>
        <w:t xml:space="preserve"> </w:t>
      </w:r>
      <w:r w:rsidRPr="00720A1A">
        <w:rPr>
          <w:lang w:val="ro-RO"/>
        </w:rPr>
        <w:t>a</w:t>
      </w:r>
      <w:r w:rsidRPr="00720A1A">
        <w:rPr>
          <w:spacing w:val="-2"/>
          <w:lang w:val="ro-RO"/>
        </w:rPr>
        <w:t xml:space="preserve"> </w:t>
      </w:r>
      <w:r w:rsidRPr="00720A1A">
        <w:rPr>
          <w:lang w:val="ro-RO"/>
        </w:rPr>
        <w:t>cheltuielilor</w:t>
      </w:r>
      <w:r w:rsidRPr="00720A1A">
        <w:rPr>
          <w:spacing w:val="-2"/>
          <w:lang w:val="ro-RO"/>
        </w:rPr>
        <w:t xml:space="preserve"> </w:t>
      </w:r>
      <w:r w:rsidRPr="00720A1A">
        <w:rPr>
          <w:lang w:val="ro-RO"/>
        </w:rPr>
        <w:t>aferente.</w:t>
      </w:r>
    </w:p>
    <w:p w:rsidR="00D90F2E" w:rsidRPr="00D90F2E" w:rsidRDefault="00D90F2E" w:rsidP="00D90F2E">
      <w:pPr>
        <w:jc w:val="both"/>
        <w:rPr>
          <w:b/>
          <w:caps/>
          <w:lang w:val="ro-RO"/>
        </w:rPr>
      </w:pPr>
    </w:p>
    <w:p w:rsidR="00D90F2E" w:rsidRPr="00D90F2E" w:rsidRDefault="00D90F2E" w:rsidP="00D90F2E">
      <w:pPr>
        <w:jc w:val="both"/>
        <w:rPr>
          <w:lang w:val="ro-RO"/>
        </w:rPr>
      </w:pPr>
      <w:r w:rsidRPr="00D90F2E">
        <w:rPr>
          <w:b/>
          <w:bCs/>
          <w:lang w:val="ro-RO"/>
        </w:rPr>
        <w:t>Art</w:t>
      </w:r>
      <w:r w:rsidRPr="00D90F2E">
        <w:rPr>
          <w:b/>
          <w:caps/>
          <w:lang w:val="ro-RO"/>
        </w:rPr>
        <w:t>.</w:t>
      </w:r>
      <w:r w:rsidR="008D10CD">
        <w:rPr>
          <w:b/>
          <w:caps/>
          <w:lang w:val="ro-RO"/>
        </w:rPr>
        <w:t>18.</w:t>
      </w:r>
      <w:r w:rsidRPr="00D90F2E">
        <w:rPr>
          <w:b/>
          <w:caps/>
          <w:lang w:val="ro-RO"/>
        </w:rPr>
        <w:t xml:space="preserve"> </w:t>
      </w:r>
      <w:r w:rsidRPr="00D90F2E">
        <w:rPr>
          <w:lang w:val="ro-RO"/>
        </w:rPr>
        <w:t>Rezultatul probelor se comunică prin afişare la sediul Facultăţii de Ştiinţe Economice în termen de cel mult 48 de ore. Rezultatele nu pot fi contestate.</w:t>
      </w:r>
    </w:p>
    <w:p w:rsidR="00D90F2E" w:rsidRPr="00D90F2E" w:rsidRDefault="00D90F2E" w:rsidP="00D90F2E">
      <w:pPr>
        <w:jc w:val="both"/>
        <w:rPr>
          <w:lang w:val="ro-RO"/>
        </w:rPr>
      </w:pPr>
    </w:p>
    <w:p w:rsidR="00D90F2E" w:rsidRDefault="00D90F2E" w:rsidP="00D90F2E">
      <w:pPr>
        <w:jc w:val="both"/>
        <w:rPr>
          <w:b/>
          <w:bCs/>
          <w:lang w:val="ro-RO"/>
        </w:rPr>
      </w:pPr>
    </w:p>
    <w:p w:rsidR="00BA2263" w:rsidRDefault="00BA2263" w:rsidP="00D90F2E">
      <w:pPr>
        <w:jc w:val="both"/>
        <w:rPr>
          <w:b/>
          <w:bCs/>
          <w:lang w:val="ro-RO"/>
        </w:rPr>
      </w:pPr>
    </w:p>
    <w:p w:rsidR="00BA2263" w:rsidRDefault="00BA2263" w:rsidP="00D90F2E">
      <w:pPr>
        <w:jc w:val="both"/>
        <w:rPr>
          <w:b/>
          <w:bCs/>
          <w:lang w:val="ro-RO"/>
        </w:rPr>
      </w:pPr>
    </w:p>
    <w:p w:rsidR="00BA2263" w:rsidRDefault="00BA2263" w:rsidP="00D90F2E">
      <w:pPr>
        <w:jc w:val="both"/>
        <w:rPr>
          <w:b/>
          <w:bCs/>
          <w:lang w:val="ro-RO"/>
        </w:rPr>
      </w:pPr>
    </w:p>
    <w:p w:rsidR="00BA2263" w:rsidRDefault="00BA2263" w:rsidP="00D90F2E">
      <w:pPr>
        <w:jc w:val="both"/>
        <w:rPr>
          <w:b/>
          <w:bCs/>
          <w:lang w:val="ro-RO"/>
        </w:rPr>
      </w:pPr>
    </w:p>
    <w:p w:rsidR="00BA2263" w:rsidRDefault="00BA2263" w:rsidP="00D90F2E">
      <w:pPr>
        <w:jc w:val="both"/>
        <w:rPr>
          <w:b/>
          <w:bCs/>
          <w:lang w:val="ro-RO"/>
        </w:rPr>
      </w:pPr>
    </w:p>
    <w:p w:rsidR="00BA2263" w:rsidRDefault="00BA2263" w:rsidP="00D90F2E">
      <w:pPr>
        <w:jc w:val="both"/>
        <w:rPr>
          <w:b/>
          <w:bCs/>
          <w:lang w:val="ro-RO"/>
        </w:rPr>
      </w:pPr>
    </w:p>
    <w:p w:rsidR="0019012D" w:rsidRDefault="0019012D" w:rsidP="00D90F2E">
      <w:pPr>
        <w:jc w:val="both"/>
        <w:rPr>
          <w:b/>
          <w:bCs/>
          <w:lang w:val="ro-RO"/>
        </w:rPr>
      </w:pPr>
    </w:p>
    <w:p w:rsidR="00BA2263" w:rsidRDefault="00BA2263" w:rsidP="00D90F2E">
      <w:pPr>
        <w:jc w:val="both"/>
        <w:rPr>
          <w:b/>
          <w:bCs/>
          <w:lang w:val="ro-RO"/>
        </w:rPr>
      </w:pPr>
    </w:p>
    <w:p w:rsidR="00BA2263" w:rsidRDefault="00BA2263" w:rsidP="00D90F2E">
      <w:pPr>
        <w:jc w:val="both"/>
      </w:pPr>
    </w:p>
    <w:p w:rsidR="007B4EB3" w:rsidRDefault="007B4EB3" w:rsidP="00D90F2E">
      <w:pPr>
        <w:jc w:val="both"/>
        <w:rPr>
          <w:b/>
          <w:caps/>
          <w:sz w:val="28"/>
          <w:szCs w:val="28"/>
          <w:lang w:val="ro-RO"/>
        </w:rPr>
      </w:pPr>
    </w:p>
    <w:p w:rsidR="007B4EB3" w:rsidRDefault="007B4EB3" w:rsidP="003819DC">
      <w:pPr>
        <w:jc w:val="center"/>
        <w:rPr>
          <w:b/>
          <w:caps/>
          <w:sz w:val="28"/>
          <w:szCs w:val="28"/>
          <w:lang w:val="ro-RO"/>
        </w:rPr>
      </w:pPr>
    </w:p>
    <w:p w:rsidR="007B4EB3" w:rsidRDefault="007B4EB3" w:rsidP="003819DC">
      <w:pPr>
        <w:jc w:val="center"/>
        <w:rPr>
          <w:b/>
          <w:caps/>
          <w:sz w:val="28"/>
          <w:szCs w:val="28"/>
          <w:lang w:val="ro-RO"/>
        </w:rPr>
      </w:pPr>
    </w:p>
    <w:p w:rsidR="007B4EB3" w:rsidRPr="00DB61E9" w:rsidRDefault="007B4EB3" w:rsidP="003819DC">
      <w:pPr>
        <w:jc w:val="center"/>
        <w:rPr>
          <w:b/>
          <w:caps/>
          <w:sz w:val="28"/>
          <w:szCs w:val="28"/>
          <w:lang w:val="ro-RO"/>
        </w:rPr>
      </w:pPr>
    </w:p>
    <w:p w:rsidR="00BF3CBD" w:rsidRPr="00DB61E9" w:rsidRDefault="00BF3CBD" w:rsidP="003819DC">
      <w:pPr>
        <w:widowControl w:val="0"/>
        <w:autoSpaceDE w:val="0"/>
        <w:autoSpaceDN w:val="0"/>
        <w:adjustRightInd w:val="0"/>
        <w:ind w:left="2706" w:right="2684"/>
        <w:jc w:val="center"/>
        <w:rPr>
          <w:b/>
          <w:sz w:val="28"/>
          <w:szCs w:val="28"/>
          <w:lang w:val="ro-RO"/>
        </w:rPr>
      </w:pPr>
      <w:r w:rsidRPr="00DB61E9">
        <w:rPr>
          <w:b/>
          <w:sz w:val="28"/>
          <w:szCs w:val="28"/>
          <w:lang w:val="ro-RO"/>
        </w:rPr>
        <w:lastRenderedPageBreak/>
        <w:t>Capitolul</w:t>
      </w:r>
      <w:r w:rsidRPr="00DB61E9">
        <w:rPr>
          <w:b/>
          <w:spacing w:val="-2"/>
          <w:sz w:val="28"/>
          <w:szCs w:val="28"/>
          <w:lang w:val="ro-RO"/>
        </w:rPr>
        <w:t xml:space="preserve"> </w:t>
      </w:r>
      <w:r w:rsidRPr="00DB61E9">
        <w:rPr>
          <w:b/>
          <w:sz w:val="28"/>
          <w:szCs w:val="28"/>
          <w:lang w:val="ro-RO"/>
        </w:rPr>
        <w:t>II</w:t>
      </w:r>
      <w:r w:rsidR="00BA2263">
        <w:rPr>
          <w:b/>
          <w:sz w:val="28"/>
          <w:szCs w:val="28"/>
          <w:lang w:val="ro-RO"/>
        </w:rPr>
        <w:t>I</w:t>
      </w:r>
    </w:p>
    <w:p w:rsidR="00BF3CBD" w:rsidRPr="00DB61E9" w:rsidRDefault="00BF3CBD" w:rsidP="003819DC">
      <w:pPr>
        <w:jc w:val="center"/>
        <w:rPr>
          <w:b/>
          <w:sz w:val="28"/>
          <w:szCs w:val="28"/>
          <w:lang w:val="ro-RO"/>
        </w:rPr>
      </w:pPr>
      <w:r w:rsidRPr="00DB61E9">
        <w:rPr>
          <w:b/>
          <w:spacing w:val="-2"/>
          <w:sz w:val="28"/>
          <w:szCs w:val="28"/>
          <w:lang w:val="ro-RO"/>
        </w:rPr>
        <w:t>O</w:t>
      </w:r>
      <w:r w:rsidRPr="00DB61E9">
        <w:rPr>
          <w:b/>
          <w:sz w:val="28"/>
          <w:szCs w:val="28"/>
          <w:lang w:val="ro-RO"/>
        </w:rPr>
        <w:t>R</w:t>
      </w:r>
      <w:r w:rsidRPr="00DB61E9">
        <w:rPr>
          <w:b/>
          <w:spacing w:val="-2"/>
          <w:sz w:val="28"/>
          <w:szCs w:val="28"/>
          <w:lang w:val="ro-RO"/>
        </w:rPr>
        <w:t>GANIZARE</w:t>
      </w:r>
      <w:r w:rsidRPr="00DB61E9">
        <w:rPr>
          <w:b/>
          <w:sz w:val="28"/>
          <w:szCs w:val="28"/>
          <w:lang w:val="ro-RO"/>
        </w:rPr>
        <w:t xml:space="preserve">A </w:t>
      </w:r>
      <w:r w:rsidR="00615AF3" w:rsidRPr="00DB61E9">
        <w:rPr>
          <w:b/>
          <w:sz w:val="28"/>
          <w:szCs w:val="28"/>
          <w:lang w:val="ro-RO"/>
        </w:rPr>
        <w:t xml:space="preserve">ŞI DESFĂŞURAREA </w:t>
      </w:r>
      <w:r w:rsidRPr="00DB61E9">
        <w:rPr>
          <w:b/>
          <w:sz w:val="28"/>
          <w:szCs w:val="28"/>
          <w:lang w:val="ro-RO"/>
        </w:rPr>
        <w:t>E</w:t>
      </w:r>
      <w:r w:rsidRPr="00DB61E9">
        <w:rPr>
          <w:b/>
          <w:spacing w:val="-2"/>
          <w:sz w:val="28"/>
          <w:szCs w:val="28"/>
          <w:lang w:val="ro-RO"/>
        </w:rPr>
        <w:t>XA</w:t>
      </w:r>
      <w:r w:rsidRPr="00DB61E9">
        <w:rPr>
          <w:b/>
          <w:sz w:val="28"/>
          <w:szCs w:val="28"/>
          <w:lang w:val="ro-RO"/>
        </w:rPr>
        <w:t>M</w:t>
      </w:r>
      <w:r w:rsidRPr="00DB61E9">
        <w:rPr>
          <w:b/>
          <w:spacing w:val="-2"/>
          <w:sz w:val="28"/>
          <w:szCs w:val="28"/>
          <w:lang w:val="ro-RO"/>
        </w:rPr>
        <w:t>E</w:t>
      </w:r>
      <w:r w:rsidRPr="00DB61E9">
        <w:rPr>
          <w:b/>
          <w:sz w:val="28"/>
          <w:szCs w:val="28"/>
          <w:lang w:val="ro-RO"/>
        </w:rPr>
        <w:t>N</w:t>
      </w:r>
      <w:r w:rsidRPr="00DB61E9">
        <w:rPr>
          <w:b/>
          <w:spacing w:val="-2"/>
          <w:sz w:val="28"/>
          <w:szCs w:val="28"/>
          <w:lang w:val="ro-RO"/>
        </w:rPr>
        <w:t xml:space="preserve">ULUI DE </w:t>
      </w:r>
      <w:r w:rsidR="009E7274" w:rsidRPr="00DB61E9">
        <w:rPr>
          <w:b/>
          <w:sz w:val="28"/>
          <w:szCs w:val="28"/>
          <w:lang w:val="ro-RO"/>
        </w:rPr>
        <w:t>DISERTAŢIE</w:t>
      </w:r>
    </w:p>
    <w:p w:rsidR="00615AF3" w:rsidRPr="00DB61E9" w:rsidRDefault="00615AF3" w:rsidP="003819DC">
      <w:pPr>
        <w:jc w:val="center"/>
        <w:rPr>
          <w:b/>
          <w:sz w:val="28"/>
          <w:szCs w:val="28"/>
          <w:lang w:val="ro-RO"/>
        </w:rPr>
      </w:pPr>
    </w:p>
    <w:p w:rsidR="00615AF3" w:rsidRDefault="00615AF3" w:rsidP="003819DC">
      <w:pPr>
        <w:jc w:val="center"/>
        <w:rPr>
          <w:b/>
          <w:sz w:val="28"/>
          <w:szCs w:val="28"/>
          <w:lang w:val="ro-RO"/>
        </w:rPr>
      </w:pPr>
    </w:p>
    <w:p w:rsidR="00BA2263" w:rsidRDefault="00BA2263" w:rsidP="003819DC">
      <w:pPr>
        <w:jc w:val="center"/>
        <w:rPr>
          <w:b/>
          <w:sz w:val="28"/>
          <w:szCs w:val="28"/>
          <w:lang w:val="ro-RO"/>
        </w:rPr>
      </w:pPr>
    </w:p>
    <w:p w:rsidR="005A0B15" w:rsidRPr="005A0B15" w:rsidRDefault="005A0B15" w:rsidP="005A0B15">
      <w:pPr>
        <w:jc w:val="both"/>
        <w:rPr>
          <w:lang w:val="ro-RO"/>
        </w:rPr>
      </w:pPr>
      <w:r w:rsidRPr="005A0B15">
        <w:rPr>
          <w:b/>
          <w:lang w:val="ro-RO"/>
        </w:rPr>
        <w:t>Art.19.</w:t>
      </w:r>
      <w:r w:rsidRPr="005A0B15">
        <w:rPr>
          <w:lang w:val="ro-RO"/>
        </w:rPr>
        <w:t xml:space="preserve"> Programele de studii universitare de master, organizate în baza Legii nr. 288/2004, cu modificările şi completările ulterioare, se finalizează cu examen de disertaţie.</w:t>
      </w:r>
    </w:p>
    <w:p w:rsidR="005A0B15" w:rsidRPr="005A0B15" w:rsidRDefault="005A0B15" w:rsidP="005A0B15">
      <w:pPr>
        <w:jc w:val="both"/>
        <w:rPr>
          <w:lang w:val="ro-RO"/>
        </w:rPr>
      </w:pPr>
    </w:p>
    <w:p w:rsidR="005A0B15" w:rsidRPr="005A0B15" w:rsidRDefault="005A0B15" w:rsidP="005A0B15">
      <w:pPr>
        <w:jc w:val="both"/>
        <w:rPr>
          <w:lang w:val="ro-RO"/>
        </w:rPr>
      </w:pPr>
      <w:r w:rsidRPr="005A0B15">
        <w:rPr>
          <w:b/>
          <w:lang w:val="ro-RO"/>
        </w:rPr>
        <w:t>Art.20.</w:t>
      </w:r>
      <w:r w:rsidR="0019012D">
        <w:rPr>
          <w:b/>
          <w:lang w:val="ro-RO"/>
        </w:rPr>
        <w:t xml:space="preserve"> </w:t>
      </w:r>
      <w:r w:rsidRPr="005A0B15">
        <w:rPr>
          <w:b/>
          <w:lang w:val="ro-RO"/>
        </w:rPr>
        <w:t xml:space="preserve"> </w:t>
      </w:r>
      <w:r w:rsidRPr="005A0B15">
        <w:rPr>
          <w:lang w:val="ro-RO"/>
        </w:rPr>
        <w:t>Facultatea de Ştiinţe Economice organizează şi desfăşoară examen de disertaţie numai pentru absolvenţii proprii.</w:t>
      </w:r>
    </w:p>
    <w:p w:rsidR="005A0B15" w:rsidRPr="005A0B15" w:rsidRDefault="005A0B15" w:rsidP="005A0B15">
      <w:pPr>
        <w:jc w:val="both"/>
        <w:rPr>
          <w:lang w:val="ro-RO"/>
        </w:rPr>
      </w:pPr>
    </w:p>
    <w:p w:rsidR="00615AF3" w:rsidRPr="005A0B15" w:rsidRDefault="005A0B15" w:rsidP="00615AF3">
      <w:pPr>
        <w:autoSpaceDE w:val="0"/>
        <w:autoSpaceDN w:val="0"/>
        <w:adjustRightInd w:val="0"/>
        <w:jc w:val="both"/>
        <w:rPr>
          <w:lang w:val="ro-RO"/>
        </w:rPr>
      </w:pPr>
      <w:r w:rsidRPr="005A0B15">
        <w:rPr>
          <w:b/>
          <w:lang w:val="ro-RO"/>
        </w:rPr>
        <w:t>Art. 21</w:t>
      </w:r>
      <w:r w:rsidR="00615AF3" w:rsidRPr="005A0B15">
        <w:rPr>
          <w:b/>
          <w:lang w:val="ro-RO"/>
        </w:rPr>
        <w:t xml:space="preserve">. </w:t>
      </w:r>
      <w:r w:rsidR="0019012D">
        <w:rPr>
          <w:b/>
          <w:lang w:val="ro-RO"/>
        </w:rPr>
        <w:t xml:space="preserve"> </w:t>
      </w:r>
      <w:r w:rsidR="00615AF3" w:rsidRPr="005A0B15">
        <w:rPr>
          <w:lang w:val="ro-RO"/>
        </w:rPr>
        <w:t xml:space="preserve">Examenul de </w:t>
      </w:r>
      <w:r w:rsidR="0019012D" w:rsidRPr="005A0B15">
        <w:rPr>
          <w:lang w:val="ro-RO"/>
        </w:rPr>
        <w:t>disertație</w:t>
      </w:r>
      <w:r w:rsidR="00615AF3" w:rsidRPr="005A0B15">
        <w:rPr>
          <w:lang w:val="ro-RO"/>
        </w:rPr>
        <w:t xml:space="preserve"> constă într-o singură probă, şi anume prezentarea şi susţinerea lucrării de disertaţie. Susţinerea lucrării de disertaţie este publică şi se desfăşoară în prezenţa, în acelaşi loc şi în acelaşi moment, a comisiei de examen şi a examinatului.</w:t>
      </w:r>
    </w:p>
    <w:p w:rsidR="00BF3CBD" w:rsidRPr="005A0B15" w:rsidRDefault="00BF3CBD" w:rsidP="003819DC">
      <w:pPr>
        <w:jc w:val="center"/>
        <w:rPr>
          <w:b/>
          <w:sz w:val="28"/>
          <w:szCs w:val="28"/>
          <w:lang w:val="ro-RO"/>
        </w:rPr>
      </w:pPr>
    </w:p>
    <w:p w:rsidR="005A0B15" w:rsidRPr="005A0B15" w:rsidRDefault="005A0B15" w:rsidP="005A0B15">
      <w:pPr>
        <w:jc w:val="both"/>
        <w:rPr>
          <w:lang w:val="ro-RO"/>
        </w:rPr>
      </w:pPr>
      <w:r w:rsidRPr="005A0B15">
        <w:rPr>
          <w:b/>
          <w:lang w:val="ro-RO"/>
        </w:rPr>
        <w:t xml:space="preserve">Art. 22. </w:t>
      </w:r>
      <w:r w:rsidRPr="005A0B15">
        <w:rPr>
          <w:lang w:val="ro-RO"/>
        </w:rPr>
        <w:t xml:space="preserve"> Lucrarea de disertaţie se elaborează sub îndrumarea unui conducător ştiinţific cu funcţia didactică de professor sau conferenţiar.</w:t>
      </w:r>
    </w:p>
    <w:p w:rsidR="005A0B15" w:rsidRPr="005A0B15" w:rsidRDefault="005A0B15" w:rsidP="005A0B15">
      <w:pPr>
        <w:jc w:val="both"/>
        <w:rPr>
          <w:lang w:val="ro-RO"/>
        </w:rPr>
      </w:pPr>
    </w:p>
    <w:p w:rsidR="005A0B15" w:rsidRPr="005A0B15" w:rsidRDefault="005A0B15" w:rsidP="005A0B15">
      <w:pPr>
        <w:jc w:val="both"/>
        <w:rPr>
          <w:lang w:val="ro-RO"/>
        </w:rPr>
      </w:pPr>
      <w:r w:rsidRPr="005A0B15">
        <w:rPr>
          <w:b/>
          <w:lang w:val="ro-RO"/>
        </w:rPr>
        <w:t xml:space="preserve">Art. 23. </w:t>
      </w:r>
      <w:r w:rsidRPr="005A0B15">
        <w:rPr>
          <w:lang w:val="ro-RO"/>
        </w:rPr>
        <w:t>Îndrumătorii ştiinţifici pentru lucrarea de disertaţie răspund în solidar cu autorii acestora de asigurarea originalităţii conţinutului lucrării, deoarece aceasta trebuie să fie rodul exclusiv al activităţii absolventului. Dacă se dovedeşte că absolventul a plagiat acesta poate fi sancţionat prin eliminarea de Ia examenul de disertaţie. Dacă se dovedeşte plagiatul după susţinerea examenului de disertaţie acestuia i se poate anula diploma obţinută.</w:t>
      </w:r>
    </w:p>
    <w:p w:rsidR="005A0B15" w:rsidRPr="005A0B15" w:rsidRDefault="005A0B15" w:rsidP="005A0B15">
      <w:pPr>
        <w:jc w:val="both"/>
        <w:rPr>
          <w:b/>
          <w:lang w:val="ro-RO"/>
        </w:rPr>
      </w:pPr>
    </w:p>
    <w:p w:rsidR="005A0B15" w:rsidRPr="00D90F2E" w:rsidRDefault="005A0B15" w:rsidP="005A0B15">
      <w:pPr>
        <w:widowControl w:val="0"/>
        <w:autoSpaceDE w:val="0"/>
        <w:autoSpaceDN w:val="0"/>
        <w:adjustRightInd w:val="0"/>
        <w:ind w:right="-20"/>
        <w:rPr>
          <w:lang w:val="ro-RO"/>
        </w:rPr>
      </w:pPr>
      <w:r w:rsidRPr="00D90F2E">
        <w:rPr>
          <w:b/>
          <w:bCs/>
          <w:lang w:val="ro-RO"/>
        </w:rPr>
        <w:t>Art.</w:t>
      </w:r>
      <w:r w:rsidR="00381305">
        <w:rPr>
          <w:b/>
          <w:bCs/>
          <w:lang w:val="ro-RO"/>
        </w:rPr>
        <w:t>24</w:t>
      </w:r>
      <w:r w:rsidRPr="00D90F2E">
        <w:rPr>
          <w:b/>
          <w:bCs/>
          <w:lang w:val="ro-RO"/>
        </w:rPr>
        <w:t>.</w:t>
      </w:r>
      <w:r w:rsidRPr="00D90F2E">
        <w:rPr>
          <w:lang w:val="ro-RO"/>
        </w:rPr>
        <w:t xml:space="preserve"> Des</w:t>
      </w:r>
      <w:r w:rsidRPr="00D90F2E">
        <w:rPr>
          <w:spacing w:val="-2"/>
          <w:lang w:val="ro-RO"/>
        </w:rPr>
        <w:t>f</w:t>
      </w:r>
      <w:r w:rsidRPr="00D90F2E">
        <w:rPr>
          <w:lang w:val="ro-RO"/>
        </w:rPr>
        <w:t>ăşurarea</w:t>
      </w:r>
      <w:r w:rsidRPr="00D90F2E">
        <w:rPr>
          <w:spacing w:val="-2"/>
          <w:lang w:val="ro-RO"/>
        </w:rPr>
        <w:t xml:space="preserve"> </w:t>
      </w:r>
      <w:r w:rsidRPr="00D90F2E">
        <w:rPr>
          <w:lang w:val="ro-RO"/>
        </w:rPr>
        <w:t>probelor</w:t>
      </w:r>
      <w:r w:rsidRPr="00D90F2E">
        <w:rPr>
          <w:spacing w:val="-2"/>
          <w:lang w:val="ro-RO"/>
        </w:rPr>
        <w:t xml:space="preserve"> </w:t>
      </w:r>
      <w:r w:rsidRPr="00D90F2E">
        <w:rPr>
          <w:lang w:val="ro-RO"/>
        </w:rPr>
        <w:t>la</w:t>
      </w:r>
      <w:r w:rsidRPr="00D90F2E">
        <w:rPr>
          <w:spacing w:val="-2"/>
          <w:lang w:val="ro-RO"/>
        </w:rPr>
        <w:t xml:space="preserve"> </w:t>
      </w:r>
      <w:r w:rsidRPr="00D90F2E">
        <w:rPr>
          <w:lang w:val="ro-RO"/>
        </w:rPr>
        <w:t>exa</w:t>
      </w:r>
      <w:r w:rsidRPr="00D90F2E">
        <w:rPr>
          <w:spacing w:val="-3"/>
          <w:lang w:val="ro-RO"/>
        </w:rPr>
        <w:t>m</w:t>
      </w:r>
      <w:r w:rsidRPr="00D90F2E">
        <w:rPr>
          <w:lang w:val="ro-RO"/>
        </w:rPr>
        <w:t>enul</w:t>
      </w:r>
      <w:r w:rsidRPr="00D90F2E">
        <w:rPr>
          <w:spacing w:val="-2"/>
          <w:lang w:val="ro-RO"/>
        </w:rPr>
        <w:t xml:space="preserve"> </w:t>
      </w:r>
      <w:r w:rsidRPr="00D90F2E">
        <w:rPr>
          <w:lang w:val="ro-RO"/>
        </w:rPr>
        <w:t>de</w:t>
      </w:r>
      <w:r w:rsidRPr="00D90F2E">
        <w:rPr>
          <w:spacing w:val="-2"/>
          <w:lang w:val="ro-RO"/>
        </w:rPr>
        <w:t xml:space="preserve"> </w:t>
      </w:r>
      <w:r>
        <w:rPr>
          <w:lang w:val="ro-RO"/>
        </w:rPr>
        <w:t>disertaţie</w:t>
      </w:r>
      <w:r w:rsidRPr="00D90F2E">
        <w:rPr>
          <w:lang w:val="ro-RO"/>
        </w:rPr>
        <w:t>:</w:t>
      </w:r>
    </w:p>
    <w:p w:rsidR="005A0B15" w:rsidRPr="00D90F2E" w:rsidRDefault="005A0B15" w:rsidP="005A0B15">
      <w:pPr>
        <w:widowControl w:val="0"/>
        <w:autoSpaceDE w:val="0"/>
        <w:autoSpaceDN w:val="0"/>
        <w:adjustRightInd w:val="0"/>
        <w:ind w:right="-20"/>
        <w:rPr>
          <w:lang w:val="ro-RO"/>
        </w:rPr>
      </w:pPr>
    </w:p>
    <w:p w:rsidR="005A0B15" w:rsidRDefault="005A0B15" w:rsidP="005A0B15">
      <w:pPr>
        <w:pStyle w:val="ListParagraph"/>
        <w:widowControl w:val="0"/>
        <w:numPr>
          <w:ilvl w:val="0"/>
          <w:numId w:val="18"/>
        </w:numPr>
        <w:autoSpaceDE w:val="0"/>
        <w:autoSpaceDN w:val="0"/>
        <w:adjustRightInd w:val="0"/>
        <w:spacing w:after="120"/>
        <w:ind w:right="-23"/>
        <w:jc w:val="both"/>
        <w:rPr>
          <w:lang w:val="ro-RO"/>
        </w:rPr>
      </w:pPr>
      <w:r w:rsidRPr="00720A1A">
        <w:rPr>
          <w:lang w:val="ro-RO"/>
        </w:rPr>
        <w:t xml:space="preserve"> Examinarea corespunzătoare </w:t>
      </w:r>
      <w:r>
        <w:rPr>
          <w:lang w:val="ro-RO"/>
        </w:rPr>
        <w:t>prezentării şi susţinerii</w:t>
      </w:r>
      <w:r w:rsidRPr="005A0B15">
        <w:rPr>
          <w:lang w:val="ro-RO"/>
        </w:rPr>
        <w:t xml:space="preserve"> lucrării de disertaţie</w:t>
      </w:r>
      <w:r w:rsidRPr="00720A1A">
        <w:rPr>
          <w:lang w:val="ro-RO"/>
        </w:rPr>
        <w:t xml:space="preserve"> se va realiza într-un interval de timp rezonabil, care nu va depăşi 20 minute.</w:t>
      </w:r>
    </w:p>
    <w:p w:rsidR="005A0B15" w:rsidRPr="009E3AAF" w:rsidRDefault="005A0B15" w:rsidP="009E3AAF">
      <w:pPr>
        <w:pStyle w:val="ListParagraph"/>
        <w:widowControl w:val="0"/>
        <w:numPr>
          <w:ilvl w:val="0"/>
          <w:numId w:val="18"/>
        </w:numPr>
        <w:autoSpaceDE w:val="0"/>
        <w:autoSpaceDN w:val="0"/>
        <w:adjustRightInd w:val="0"/>
        <w:spacing w:after="120"/>
        <w:ind w:right="-23"/>
        <w:jc w:val="both"/>
        <w:rPr>
          <w:lang w:val="ro-RO"/>
        </w:rPr>
      </w:pPr>
      <w:r w:rsidRPr="00691218">
        <w:t>Media examenului de disertaţie se determină cu două zecimale, fără rotunjire.</w:t>
      </w:r>
      <w:r w:rsidR="009E3AAF">
        <w:t xml:space="preserve"> </w:t>
      </w:r>
      <w:r w:rsidR="009E3AAF" w:rsidRPr="009E3AAF">
        <w:rPr>
          <w:lang w:val="ro-RO"/>
        </w:rPr>
        <w:t>Fiecare</w:t>
      </w:r>
      <w:r w:rsidR="009E3AAF" w:rsidRPr="009E3AAF">
        <w:rPr>
          <w:spacing w:val="4"/>
          <w:lang w:val="ro-RO"/>
        </w:rPr>
        <w:t xml:space="preserve"> </w:t>
      </w:r>
      <w:r w:rsidR="009E3AAF" w:rsidRPr="009E3AAF">
        <w:rPr>
          <w:spacing w:val="-3"/>
          <w:lang w:val="ro-RO"/>
        </w:rPr>
        <w:t>m</w:t>
      </w:r>
      <w:r w:rsidR="009E3AAF" w:rsidRPr="009E3AAF">
        <w:rPr>
          <w:lang w:val="ro-RO"/>
        </w:rPr>
        <w:t>embru</w:t>
      </w:r>
      <w:r w:rsidR="009E3AAF" w:rsidRPr="009E3AAF">
        <w:rPr>
          <w:spacing w:val="4"/>
          <w:lang w:val="ro-RO"/>
        </w:rPr>
        <w:t xml:space="preserve"> </w:t>
      </w:r>
      <w:r w:rsidR="009E3AAF" w:rsidRPr="009E3AAF">
        <w:rPr>
          <w:lang w:val="ro-RO"/>
        </w:rPr>
        <w:t>al</w:t>
      </w:r>
      <w:r w:rsidR="009E3AAF" w:rsidRPr="009E3AAF">
        <w:rPr>
          <w:spacing w:val="4"/>
          <w:lang w:val="ro-RO"/>
        </w:rPr>
        <w:t xml:space="preserve"> </w:t>
      </w:r>
      <w:r w:rsidR="009E3AAF" w:rsidRPr="009E3AAF">
        <w:rPr>
          <w:lang w:val="ro-RO"/>
        </w:rPr>
        <w:t>comisiei</w:t>
      </w:r>
      <w:r w:rsidR="009E3AAF" w:rsidRPr="009E3AAF">
        <w:rPr>
          <w:spacing w:val="4"/>
          <w:lang w:val="ro-RO"/>
        </w:rPr>
        <w:t xml:space="preserve">  </w:t>
      </w:r>
      <w:r w:rsidR="009E3AAF" w:rsidRPr="009E3AAF">
        <w:rPr>
          <w:lang w:val="ro-RO"/>
        </w:rPr>
        <w:t>acor</w:t>
      </w:r>
      <w:r w:rsidR="009E3AAF" w:rsidRPr="009E3AAF">
        <w:rPr>
          <w:spacing w:val="-3"/>
          <w:lang w:val="ro-RO"/>
        </w:rPr>
        <w:t>d</w:t>
      </w:r>
      <w:r w:rsidR="009E3AAF" w:rsidRPr="009E3AAF">
        <w:rPr>
          <w:lang w:val="ro-RO"/>
        </w:rPr>
        <w:t>ă</w:t>
      </w:r>
      <w:r w:rsidR="009E3AAF" w:rsidRPr="009E3AAF">
        <w:rPr>
          <w:spacing w:val="5"/>
          <w:lang w:val="ro-RO"/>
        </w:rPr>
        <w:t xml:space="preserve"> </w:t>
      </w:r>
      <w:r w:rsidR="009E3AAF" w:rsidRPr="009E3AAF">
        <w:rPr>
          <w:lang w:val="ro-RO"/>
        </w:rPr>
        <w:t>note</w:t>
      </w:r>
      <w:r w:rsidR="009E3AAF" w:rsidRPr="009E3AAF">
        <w:rPr>
          <w:spacing w:val="5"/>
          <w:lang w:val="ro-RO"/>
        </w:rPr>
        <w:t xml:space="preserve"> </w:t>
      </w:r>
      <w:r w:rsidR="009E3AAF" w:rsidRPr="009E3AAF">
        <w:rPr>
          <w:lang w:val="ro-RO"/>
        </w:rPr>
        <w:t>de</w:t>
      </w:r>
      <w:r w:rsidR="009E3AAF" w:rsidRPr="009E3AAF">
        <w:rPr>
          <w:spacing w:val="5"/>
          <w:lang w:val="ro-RO"/>
        </w:rPr>
        <w:t xml:space="preserve"> </w:t>
      </w:r>
      <w:r w:rsidR="009E3AAF" w:rsidRPr="009E3AAF">
        <w:rPr>
          <w:lang w:val="ro-RO"/>
        </w:rPr>
        <w:t>la</w:t>
      </w:r>
      <w:r w:rsidR="009E3AAF" w:rsidRPr="009E3AAF">
        <w:rPr>
          <w:spacing w:val="5"/>
          <w:lang w:val="ro-RO"/>
        </w:rPr>
        <w:t xml:space="preserve"> </w:t>
      </w:r>
      <w:r w:rsidR="009E3AAF" w:rsidRPr="009E3AAF">
        <w:rPr>
          <w:lang w:val="ro-RO"/>
        </w:rPr>
        <w:t>1</w:t>
      </w:r>
      <w:r w:rsidR="009E3AAF" w:rsidRPr="009E3AAF">
        <w:rPr>
          <w:spacing w:val="5"/>
          <w:lang w:val="ro-RO"/>
        </w:rPr>
        <w:t xml:space="preserve"> </w:t>
      </w:r>
      <w:r w:rsidR="009E3AAF" w:rsidRPr="009E3AAF">
        <w:rPr>
          <w:lang w:val="ro-RO"/>
        </w:rPr>
        <w:t>la</w:t>
      </w:r>
      <w:r w:rsidR="009E3AAF" w:rsidRPr="009E3AAF">
        <w:rPr>
          <w:spacing w:val="5"/>
          <w:lang w:val="ro-RO"/>
        </w:rPr>
        <w:t xml:space="preserve"> </w:t>
      </w:r>
      <w:r w:rsidR="009E3AAF" w:rsidRPr="009E3AAF">
        <w:rPr>
          <w:lang w:val="ro-RO"/>
        </w:rPr>
        <w:t>10 (numere întregi);</w:t>
      </w:r>
      <w:r w:rsidR="009E3AAF" w:rsidRPr="009E3AAF">
        <w:rPr>
          <w:spacing w:val="5"/>
          <w:lang w:val="ro-RO"/>
        </w:rPr>
        <w:t xml:space="preserve"> </w:t>
      </w:r>
      <w:r w:rsidR="009E3AAF" w:rsidRPr="009E3AAF">
        <w:rPr>
          <w:spacing w:val="-3"/>
          <w:lang w:val="ro-RO"/>
        </w:rPr>
        <w:t>nota</w:t>
      </w:r>
      <w:r w:rsidR="009E3AAF" w:rsidRPr="009E3AAF">
        <w:rPr>
          <w:spacing w:val="5"/>
          <w:lang w:val="ro-RO"/>
        </w:rPr>
        <w:t xml:space="preserve"> </w:t>
      </w:r>
      <w:r w:rsidR="009E3AAF" w:rsidRPr="009E3AAF">
        <w:rPr>
          <w:lang w:val="ro-RO"/>
        </w:rPr>
        <w:t>fina</w:t>
      </w:r>
      <w:r w:rsidR="009E3AAF" w:rsidRPr="009E3AAF">
        <w:rPr>
          <w:spacing w:val="-2"/>
          <w:lang w:val="ro-RO"/>
        </w:rPr>
        <w:t>l</w:t>
      </w:r>
      <w:r w:rsidR="009E3AAF" w:rsidRPr="009E3AAF">
        <w:rPr>
          <w:lang w:val="ro-RO"/>
        </w:rPr>
        <w:t xml:space="preserve">ă </w:t>
      </w:r>
      <w:r w:rsidR="009E3AAF" w:rsidRPr="009E3AAF">
        <w:rPr>
          <w:spacing w:val="-2"/>
          <w:lang w:val="ro-RO"/>
        </w:rPr>
        <w:t>rezul</w:t>
      </w:r>
      <w:r w:rsidR="009E3AAF" w:rsidRPr="009E3AAF">
        <w:rPr>
          <w:lang w:val="ro-RO"/>
        </w:rPr>
        <w:t>tă</w:t>
      </w:r>
      <w:r w:rsidR="009E3AAF" w:rsidRPr="009E3AAF">
        <w:rPr>
          <w:spacing w:val="-2"/>
          <w:lang w:val="ro-RO"/>
        </w:rPr>
        <w:t xml:space="preserve"> </w:t>
      </w:r>
      <w:r w:rsidR="009E3AAF" w:rsidRPr="009E3AAF">
        <w:rPr>
          <w:lang w:val="ro-RO"/>
        </w:rPr>
        <w:t>din</w:t>
      </w:r>
      <w:r w:rsidR="009E3AAF" w:rsidRPr="009E3AAF">
        <w:rPr>
          <w:spacing w:val="-2"/>
          <w:lang w:val="ro-RO"/>
        </w:rPr>
        <w:t xml:space="preserve"> </w:t>
      </w:r>
      <w:r w:rsidR="009E3AAF" w:rsidRPr="009E3AAF">
        <w:rPr>
          <w:spacing w:val="-3"/>
          <w:lang w:val="ro-RO"/>
        </w:rPr>
        <w:t>m</w:t>
      </w:r>
      <w:r w:rsidR="009E3AAF" w:rsidRPr="009E3AAF">
        <w:rPr>
          <w:lang w:val="ro-RO"/>
        </w:rPr>
        <w:t>edia</w:t>
      </w:r>
      <w:r w:rsidR="009E3AAF" w:rsidRPr="009E3AAF">
        <w:rPr>
          <w:spacing w:val="-2"/>
          <w:lang w:val="ro-RO"/>
        </w:rPr>
        <w:t xml:space="preserve"> </w:t>
      </w:r>
      <w:r w:rsidR="009E3AAF" w:rsidRPr="009E3AAF">
        <w:rPr>
          <w:lang w:val="ro-RO"/>
        </w:rPr>
        <w:t>aritmeti</w:t>
      </w:r>
      <w:r w:rsidR="009E3AAF" w:rsidRPr="009E3AAF">
        <w:rPr>
          <w:spacing w:val="-3"/>
          <w:lang w:val="ro-RO"/>
        </w:rPr>
        <w:t>c</w:t>
      </w:r>
      <w:r w:rsidR="009E3AAF" w:rsidRPr="009E3AAF">
        <w:rPr>
          <w:lang w:val="ro-RO"/>
        </w:rPr>
        <w:t xml:space="preserve">ă a acestor note. </w:t>
      </w:r>
    </w:p>
    <w:p w:rsidR="005A0B15" w:rsidRPr="005A0B15" w:rsidRDefault="005A0B15" w:rsidP="005A0B15">
      <w:pPr>
        <w:pStyle w:val="ListParagraph"/>
        <w:widowControl w:val="0"/>
        <w:numPr>
          <w:ilvl w:val="0"/>
          <w:numId w:val="18"/>
        </w:numPr>
        <w:autoSpaceDE w:val="0"/>
        <w:autoSpaceDN w:val="0"/>
        <w:adjustRightInd w:val="0"/>
        <w:spacing w:after="120"/>
        <w:ind w:right="-23"/>
        <w:jc w:val="both"/>
        <w:rPr>
          <w:lang w:val="ro-RO"/>
        </w:rPr>
      </w:pPr>
      <w:r w:rsidRPr="00691218">
        <w:t>Nota de promovare a examenului de disertaţie este de cel puţin 6,00.</w:t>
      </w:r>
    </w:p>
    <w:p w:rsidR="005A0B15" w:rsidRDefault="005A0B15" w:rsidP="005A0B15">
      <w:pPr>
        <w:pStyle w:val="ListParagraph"/>
        <w:widowControl w:val="0"/>
        <w:numPr>
          <w:ilvl w:val="0"/>
          <w:numId w:val="18"/>
        </w:numPr>
        <w:autoSpaceDE w:val="0"/>
        <w:autoSpaceDN w:val="0"/>
        <w:adjustRightInd w:val="0"/>
        <w:spacing w:after="120"/>
        <w:ind w:right="-23"/>
        <w:jc w:val="both"/>
        <w:rPr>
          <w:lang w:val="ro-RO"/>
        </w:rPr>
      </w:pPr>
      <w:r w:rsidRPr="00720A1A">
        <w:rPr>
          <w:b/>
          <w:lang w:val="ro-RO"/>
        </w:rPr>
        <w:t xml:space="preserve"> </w:t>
      </w:r>
      <w:r w:rsidRPr="00720A1A">
        <w:rPr>
          <w:lang w:val="ro-RO"/>
        </w:rPr>
        <w:t xml:space="preserve">Deliberarea comisiilor cu privire la stabilirea rezultatelor examenului de </w:t>
      </w:r>
      <w:r>
        <w:rPr>
          <w:lang w:val="ro-RO"/>
        </w:rPr>
        <w:t>disertaţie</w:t>
      </w:r>
      <w:r w:rsidRPr="00720A1A">
        <w:rPr>
          <w:lang w:val="ro-RO"/>
        </w:rPr>
        <w:t xml:space="preserve"> nu este publică.</w:t>
      </w:r>
    </w:p>
    <w:p w:rsidR="005A0B15" w:rsidRPr="00720A1A" w:rsidRDefault="005A0B15" w:rsidP="005A0B15">
      <w:pPr>
        <w:pStyle w:val="ListParagraph"/>
        <w:widowControl w:val="0"/>
        <w:numPr>
          <w:ilvl w:val="0"/>
          <w:numId w:val="18"/>
        </w:numPr>
        <w:autoSpaceDE w:val="0"/>
        <w:autoSpaceDN w:val="0"/>
        <w:adjustRightInd w:val="0"/>
        <w:spacing w:after="120"/>
        <w:ind w:right="-23"/>
        <w:jc w:val="both"/>
        <w:rPr>
          <w:lang w:val="ro-RO"/>
        </w:rPr>
      </w:pPr>
      <w:r w:rsidRPr="00720A1A">
        <w:rPr>
          <w:lang w:val="ro-RO"/>
        </w:rPr>
        <w:t>Exa</w:t>
      </w:r>
      <w:r w:rsidRPr="00720A1A">
        <w:rPr>
          <w:spacing w:val="-3"/>
          <w:lang w:val="ro-RO"/>
        </w:rPr>
        <w:t>m</w:t>
      </w:r>
      <w:r w:rsidRPr="00720A1A">
        <w:rPr>
          <w:lang w:val="ro-RO"/>
        </w:rPr>
        <w:t>enul</w:t>
      </w:r>
      <w:r w:rsidRPr="00720A1A">
        <w:rPr>
          <w:spacing w:val="25"/>
          <w:lang w:val="ro-RO"/>
        </w:rPr>
        <w:t xml:space="preserve"> </w:t>
      </w:r>
      <w:r w:rsidRPr="00720A1A">
        <w:rPr>
          <w:lang w:val="ro-RO"/>
        </w:rPr>
        <w:t>de</w:t>
      </w:r>
      <w:r w:rsidRPr="00720A1A">
        <w:rPr>
          <w:spacing w:val="25"/>
          <w:lang w:val="ro-RO"/>
        </w:rPr>
        <w:t xml:space="preserve"> </w:t>
      </w:r>
      <w:r w:rsidR="00381305">
        <w:rPr>
          <w:lang w:val="ro-RO"/>
        </w:rPr>
        <w:t>disertaţie</w:t>
      </w:r>
      <w:r w:rsidRPr="00720A1A">
        <w:rPr>
          <w:spacing w:val="24"/>
          <w:lang w:val="ro-RO"/>
        </w:rPr>
        <w:t xml:space="preserve"> </w:t>
      </w:r>
      <w:r w:rsidRPr="00720A1A">
        <w:rPr>
          <w:spacing w:val="-3"/>
          <w:lang w:val="ro-RO"/>
        </w:rPr>
        <w:t>s</w:t>
      </w:r>
      <w:r w:rsidRPr="00720A1A">
        <w:rPr>
          <w:lang w:val="ro-RO"/>
        </w:rPr>
        <w:t>e</w:t>
      </w:r>
      <w:r w:rsidRPr="00720A1A">
        <w:rPr>
          <w:spacing w:val="24"/>
          <w:lang w:val="ro-RO"/>
        </w:rPr>
        <w:t xml:space="preserve"> </w:t>
      </w:r>
      <w:r w:rsidRPr="00720A1A">
        <w:rPr>
          <w:spacing w:val="-3"/>
          <w:lang w:val="ro-RO"/>
        </w:rPr>
        <w:t>p</w:t>
      </w:r>
      <w:r w:rsidRPr="00720A1A">
        <w:rPr>
          <w:spacing w:val="-2"/>
          <w:lang w:val="ro-RO"/>
        </w:rPr>
        <w:t>o</w:t>
      </w:r>
      <w:r w:rsidRPr="00720A1A">
        <w:rPr>
          <w:lang w:val="ro-RO"/>
        </w:rPr>
        <w:t>ate</w:t>
      </w:r>
      <w:r w:rsidRPr="00720A1A">
        <w:rPr>
          <w:spacing w:val="24"/>
          <w:lang w:val="ro-RO"/>
        </w:rPr>
        <w:t xml:space="preserve"> </w:t>
      </w:r>
      <w:r w:rsidRPr="00720A1A">
        <w:rPr>
          <w:lang w:val="ro-RO"/>
        </w:rPr>
        <w:t>repeta</w:t>
      </w:r>
      <w:r w:rsidRPr="00720A1A">
        <w:rPr>
          <w:spacing w:val="24"/>
          <w:lang w:val="ro-RO"/>
        </w:rPr>
        <w:t xml:space="preserve"> </w:t>
      </w:r>
      <w:r w:rsidRPr="00720A1A">
        <w:rPr>
          <w:lang w:val="ro-RO"/>
        </w:rPr>
        <w:t>într-o</w:t>
      </w:r>
      <w:r w:rsidRPr="00720A1A">
        <w:rPr>
          <w:spacing w:val="24"/>
          <w:lang w:val="ro-RO"/>
        </w:rPr>
        <w:t xml:space="preserve"> </w:t>
      </w:r>
      <w:r w:rsidRPr="00720A1A">
        <w:rPr>
          <w:lang w:val="ro-RO"/>
        </w:rPr>
        <w:t>sesiu</w:t>
      </w:r>
      <w:r w:rsidRPr="00720A1A">
        <w:rPr>
          <w:spacing w:val="-3"/>
          <w:lang w:val="ro-RO"/>
        </w:rPr>
        <w:t>n</w:t>
      </w:r>
      <w:r w:rsidRPr="00720A1A">
        <w:rPr>
          <w:lang w:val="ro-RO"/>
        </w:rPr>
        <w:t>e</w:t>
      </w:r>
      <w:r w:rsidRPr="00720A1A">
        <w:rPr>
          <w:spacing w:val="24"/>
          <w:lang w:val="ro-RO"/>
        </w:rPr>
        <w:t xml:space="preserve"> </w:t>
      </w:r>
      <w:r w:rsidRPr="00720A1A">
        <w:rPr>
          <w:lang w:val="ro-RO"/>
        </w:rPr>
        <w:t>ulteri</w:t>
      </w:r>
      <w:r w:rsidRPr="00720A1A">
        <w:rPr>
          <w:spacing w:val="-3"/>
          <w:lang w:val="ro-RO"/>
        </w:rPr>
        <w:t>o</w:t>
      </w:r>
      <w:r w:rsidRPr="00720A1A">
        <w:rPr>
          <w:lang w:val="ro-RO"/>
        </w:rPr>
        <w:t>ară</w:t>
      </w:r>
      <w:r w:rsidRPr="00720A1A">
        <w:rPr>
          <w:spacing w:val="-2"/>
          <w:lang w:val="ro-RO"/>
        </w:rPr>
        <w:t>,</w:t>
      </w:r>
      <w:r w:rsidRPr="00720A1A">
        <w:rPr>
          <w:spacing w:val="25"/>
          <w:lang w:val="ro-RO"/>
        </w:rPr>
        <w:t xml:space="preserve"> </w:t>
      </w:r>
      <w:r w:rsidRPr="00720A1A">
        <w:rPr>
          <w:spacing w:val="-2"/>
          <w:lang w:val="ro-RO"/>
        </w:rPr>
        <w:t>cu</w:t>
      </w:r>
      <w:r w:rsidRPr="00720A1A">
        <w:rPr>
          <w:spacing w:val="25"/>
          <w:lang w:val="ro-RO"/>
        </w:rPr>
        <w:t xml:space="preserve"> </w:t>
      </w:r>
      <w:r w:rsidRPr="00720A1A">
        <w:rPr>
          <w:spacing w:val="-2"/>
          <w:lang w:val="ro-RO"/>
        </w:rPr>
        <w:t xml:space="preserve">suportarea </w:t>
      </w:r>
      <w:r w:rsidRPr="00720A1A">
        <w:rPr>
          <w:lang w:val="ro-RO"/>
        </w:rPr>
        <w:t>de către</w:t>
      </w:r>
      <w:r w:rsidRPr="00720A1A">
        <w:rPr>
          <w:spacing w:val="-2"/>
          <w:lang w:val="ro-RO"/>
        </w:rPr>
        <w:t xml:space="preserve"> </w:t>
      </w:r>
      <w:r w:rsidRPr="00720A1A">
        <w:rPr>
          <w:lang w:val="ro-RO"/>
        </w:rPr>
        <w:t>ca</w:t>
      </w:r>
      <w:r w:rsidRPr="00720A1A">
        <w:rPr>
          <w:spacing w:val="-3"/>
          <w:lang w:val="ro-RO"/>
        </w:rPr>
        <w:t>n</w:t>
      </w:r>
      <w:r w:rsidRPr="00720A1A">
        <w:rPr>
          <w:lang w:val="ro-RO"/>
        </w:rPr>
        <w:t>didat</w:t>
      </w:r>
      <w:r w:rsidRPr="00720A1A">
        <w:rPr>
          <w:spacing w:val="-2"/>
          <w:lang w:val="ro-RO"/>
        </w:rPr>
        <w:t xml:space="preserve"> </w:t>
      </w:r>
      <w:r w:rsidRPr="00720A1A">
        <w:rPr>
          <w:lang w:val="ro-RO"/>
        </w:rPr>
        <w:t>a</w:t>
      </w:r>
      <w:r w:rsidRPr="00720A1A">
        <w:rPr>
          <w:spacing w:val="-2"/>
          <w:lang w:val="ro-RO"/>
        </w:rPr>
        <w:t xml:space="preserve"> </w:t>
      </w:r>
      <w:r w:rsidRPr="00720A1A">
        <w:rPr>
          <w:lang w:val="ro-RO"/>
        </w:rPr>
        <w:t>cheltuielilor</w:t>
      </w:r>
      <w:r w:rsidRPr="00720A1A">
        <w:rPr>
          <w:spacing w:val="-2"/>
          <w:lang w:val="ro-RO"/>
        </w:rPr>
        <w:t xml:space="preserve"> </w:t>
      </w:r>
      <w:r w:rsidRPr="00720A1A">
        <w:rPr>
          <w:lang w:val="ro-RO"/>
        </w:rPr>
        <w:t>aferente.</w:t>
      </w:r>
    </w:p>
    <w:p w:rsidR="00BF3CBD" w:rsidRPr="005A0B15" w:rsidRDefault="00BF3CBD" w:rsidP="005A0B15">
      <w:pPr>
        <w:jc w:val="both"/>
        <w:rPr>
          <w:b/>
          <w:caps/>
          <w:lang w:val="ro-RO"/>
        </w:rPr>
      </w:pPr>
    </w:p>
    <w:p w:rsidR="00BA2263" w:rsidRDefault="00BA2263" w:rsidP="003819DC">
      <w:pPr>
        <w:jc w:val="center"/>
        <w:rPr>
          <w:b/>
          <w:caps/>
          <w:sz w:val="28"/>
          <w:szCs w:val="28"/>
          <w:lang w:val="ro-RO"/>
        </w:rPr>
      </w:pPr>
    </w:p>
    <w:p w:rsidR="00381305" w:rsidRDefault="00381305" w:rsidP="003819DC">
      <w:pPr>
        <w:jc w:val="center"/>
        <w:rPr>
          <w:b/>
          <w:caps/>
          <w:sz w:val="28"/>
          <w:szCs w:val="28"/>
          <w:lang w:val="ro-RO"/>
        </w:rPr>
      </w:pPr>
    </w:p>
    <w:p w:rsidR="00381305" w:rsidRDefault="00381305" w:rsidP="003819DC">
      <w:pPr>
        <w:jc w:val="center"/>
        <w:rPr>
          <w:b/>
          <w:caps/>
          <w:sz w:val="28"/>
          <w:szCs w:val="28"/>
          <w:lang w:val="ro-RO"/>
        </w:rPr>
      </w:pPr>
    </w:p>
    <w:p w:rsidR="00381305" w:rsidRDefault="00381305" w:rsidP="003819DC">
      <w:pPr>
        <w:jc w:val="center"/>
        <w:rPr>
          <w:b/>
          <w:caps/>
          <w:sz w:val="28"/>
          <w:szCs w:val="28"/>
          <w:lang w:val="ro-RO"/>
        </w:rPr>
      </w:pPr>
    </w:p>
    <w:p w:rsidR="00381305" w:rsidRDefault="00381305" w:rsidP="003819DC">
      <w:pPr>
        <w:jc w:val="center"/>
        <w:rPr>
          <w:b/>
          <w:caps/>
          <w:sz w:val="28"/>
          <w:szCs w:val="28"/>
          <w:lang w:val="ro-RO"/>
        </w:rPr>
      </w:pPr>
    </w:p>
    <w:p w:rsidR="00BA2263" w:rsidRPr="00BA2263" w:rsidRDefault="00BA2263" w:rsidP="003819DC">
      <w:pPr>
        <w:jc w:val="center"/>
        <w:rPr>
          <w:b/>
          <w:caps/>
          <w:sz w:val="28"/>
          <w:szCs w:val="28"/>
          <w:lang w:val="ro-RO"/>
        </w:rPr>
      </w:pPr>
    </w:p>
    <w:p w:rsidR="00BA2263" w:rsidRPr="00BA2263" w:rsidRDefault="00BA2263" w:rsidP="003819DC">
      <w:pPr>
        <w:jc w:val="center"/>
        <w:rPr>
          <w:b/>
          <w:caps/>
          <w:sz w:val="28"/>
          <w:szCs w:val="28"/>
          <w:lang w:val="ro-RO"/>
        </w:rPr>
      </w:pPr>
      <w:r w:rsidRPr="00BA2263">
        <w:rPr>
          <w:b/>
          <w:caps/>
          <w:sz w:val="28"/>
          <w:szCs w:val="28"/>
          <w:lang w:val="ro-RO"/>
        </w:rPr>
        <w:t xml:space="preserve">CAPITOLUL </w:t>
      </w:r>
      <w:r w:rsidR="003155C1">
        <w:rPr>
          <w:b/>
          <w:caps/>
          <w:sz w:val="28"/>
          <w:szCs w:val="28"/>
          <w:lang w:val="ro-RO"/>
        </w:rPr>
        <w:t>i</w:t>
      </w:r>
      <w:r w:rsidRPr="00BA2263">
        <w:rPr>
          <w:b/>
          <w:caps/>
          <w:sz w:val="28"/>
          <w:szCs w:val="28"/>
          <w:lang w:val="ro-RO"/>
        </w:rPr>
        <w:t>v</w:t>
      </w:r>
    </w:p>
    <w:p w:rsidR="00BA2263" w:rsidRPr="00BA2263" w:rsidRDefault="00BA2263" w:rsidP="003819DC">
      <w:pPr>
        <w:jc w:val="center"/>
        <w:rPr>
          <w:b/>
          <w:caps/>
          <w:sz w:val="28"/>
          <w:szCs w:val="28"/>
          <w:lang w:val="ro-RO"/>
        </w:rPr>
      </w:pPr>
      <w:r w:rsidRPr="00BA2263">
        <w:rPr>
          <w:b/>
          <w:caps/>
          <w:sz w:val="28"/>
          <w:szCs w:val="28"/>
          <w:lang w:val="ro-RO"/>
        </w:rPr>
        <w:t>DISPOZIŢII FINALE</w:t>
      </w:r>
    </w:p>
    <w:p w:rsidR="00BA2263" w:rsidRPr="00BA2263" w:rsidRDefault="00BA2263" w:rsidP="003819DC">
      <w:pPr>
        <w:jc w:val="center"/>
        <w:rPr>
          <w:b/>
          <w:caps/>
          <w:sz w:val="28"/>
          <w:szCs w:val="28"/>
          <w:lang w:val="ro-RO"/>
        </w:rPr>
      </w:pPr>
    </w:p>
    <w:p w:rsidR="00BA2263" w:rsidRDefault="00BA2263" w:rsidP="003819DC">
      <w:pPr>
        <w:jc w:val="center"/>
        <w:rPr>
          <w:b/>
          <w:caps/>
          <w:sz w:val="28"/>
          <w:szCs w:val="28"/>
          <w:lang w:val="ro-RO"/>
        </w:rPr>
      </w:pPr>
    </w:p>
    <w:p w:rsidR="00BA2263" w:rsidRPr="00DB61E9" w:rsidRDefault="00BA2263" w:rsidP="003819DC">
      <w:pPr>
        <w:jc w:val="center"/>
        <w:rPr>
          <w:b/>
          <w:caps/>
          <w:sz w:val="28"/>
          <w:szCs w:val="28"/>
          <w:lang w:val="ro-RO"/>
        </w:rPr>
      </w:pPr>
    </w:p>
    <w:p w:rsidR="00BF3CBD" w:rsidRDefault="00381305" w:rsidP="003819DC">
      <w:pPr>
        <w:widowControl w:val="0"/>
        <w:autoSpaceDE w:val="0"/>
        <w:autoSpaceDN w:val="0"/>
        <w:adjustRightInd w:val="0"/>
        <w:ind w:right="-17"/>
        <w:jc w:val="both"/>
        <w:rPr>
          <w:spacing w:val="10"/>
          <w:lang w:val="ro-RO"/>
        </w:rPr>
      </w:pPr>
      <w:r>
        <w:rPr>
          <w:b/>
          <w:bCs/>
          <w:lang w:val="ro-RO"/>
        </w:rPr>
        <w:t>Art.25</w:t>
      </w:r>
      <w:r w:rsidR="00BF3CBD" w:rsidRPr="00DB61E9">
        <w:rPr>
          <w:b/>
          <w:bCs/>
          <w:lang w:val="ro-RO"/>
        </w:rPr>
        <w:t>.</w:t>
      </w:r>
      <w:r w:rsidR="00BF3CBD" w:rsidRPr="00DB61E9">
        <w:rPr>
          <w:spacing w:val="14"/>
          <w:lang w:val="ro-RO"/>
        </w:rPr>
        <w:t xml:space="preserve"> </w:t>
      </w:r>
      <w:r w:rsidR="00BF3CBD" w:rsidRPr="00DB61E9">
        <w:rPr>
          <w:lang w:val="ro-RO"/>
        </w:rPr>
        <w:t>Pentru</w:t>
      </w:r>
      <w:r w:rsidR="00BF3CBD" w:rsidRPr="00DB61E9">
        <w:rPr>
          <w:spacing w:val="14"/>
          <w:lang w:val="ro-RO"/>
        </w:rPr>
        <w:t xml:space="preserve"> </w:t>
      </w:r>
      <w:r w:rsidR="00BF3CBD" w:rsidRPr="00DB61E9">
        <w:rPr>
          <w:lang w:val="ro-RO"/>
        </w:rPr>
        <w:t>buna</w:t>
      </w:r>
      <w:r w:rsidR="00BF3CBD" w:rsidRPr="00DB61E9">
        <w:rPr>
          <w:spacing w:val="14"/>
          <w:lang w:val="ro-RO"/>
        </w:rPr>
        <w:t xml:space="preserve"> </w:t>
      </w:r>
      <w:r w:rsidR="00BF3CBD" w:rsidRPr="00DB61E9">
        <w:rPr>
          <w:lang w:val="ro-RO"/>
        </w:rPr>
        <w:t>organizare</w:t>
      </w:r>
      <w:r w:rsidR="00BF3CBD" w:rsidRPr="00DB61E9">
        <w:rPr>
          <w:spacing w:val="13"/>
          <w:lang w:val="ro-RO"/>
        </w:rPr>
        <w:t xml:space="preserve"> </w:t>
      </w:r>
      <w:r w:rsidR="00BF3CBD" w:rsidRPr="00DB61E9">
        <w:rPr>
          <w:lang w:val="ro-RO"/>
        </w:rPr>
        <w:t>şi</w:t>
      </w:r>
      <w:r w:rsidR="00BF3CBD" w:rsidRPr="00DB61E9">
        <w:rPr>
          <w:spacing w:val="14"/>
          <w:lang w:val="ro-RO"/>
        </w:rPr>
        <w:t xml:space="preserve"> </w:t>
      </w:r>
      <w:r w:rsidR="00BF3CBD" w:rsidRPr="00DB61E9">
        <w:rPr>
          <w:lang w:val="ro-RO"/>
        </w:rPr>
        <w:t>d</w:t>
      </w:r>
      <w:r w:rsidR="00BF3CBD" w:rsidRPr="00DB61E9">
        <w:rPr>
          <w:spacing w:val="-2"/>
          <w:lang w:val="ro-RO"/>
        </w:rPr>
        <w:t>esf</w:t>
      </w:r>
      <w:r w:rsidR="00BF3CBD" w:rsidRPr="00DB61E9">
        <w:rPr>
          <w:lang w:val="ro-RO"/>
        </w:rPr>
        <w:t>ăşurare</w:t>
      </w:r>
      <w:r w:rsidR="00BF3CBD" w:rsidRPr="00DB61E9">
        <w:rPr>
          <w:spacing w:val="14"/>
          <w:lang w:val="ro-RO"/>
        </w:rPr>
        <w:t xml:space="preserve"> </w:t>
      </w:r>
      <w:r w:rsidR="00BF3CBD" w:rsidRPr="00DB61E9">
        <w:rPr>
          <w:lang w:val="ro-RO"/>
        </w:rPr>
        <w:t>a</w:t>
      </w:r>
      <w:r w:rsidR="00BF3CBD" w:rsidRPr="00DB61E9">
        <w:rPr>
          <w:spacing w:val="14"/>
          <w:lang w:val="ro-RO"/>
        </w:rPr>
        <w:t xml:space="preserve"> </w:t>
      </w:r>
      <w:r w:rsidR="00BF3CBD" w:rsidRPr="00DB61E9">
        <w:rPr>
          <w:lang w:val="ro-RO"/>
        </w:rPr>
        <w:t>exa</w:t>
      </w:r>
      <w:r w:rsidR="00BF3CBD" w:rsidRPr="00DB61E9">
        <w:rPr>
          <w:spacing w:val="-3"/>
          <w:lang w:val="ro-RO"/>
        </w:rPr>
        <w:t>m</w:t>
      </w:r>
      <w:r w:rsidR="00BF3CBD" w:rsidRPr="00DB61E9">
        <w:rPr>
          <w:lang w:val="ro-RO"/>
        </w:rPr>
        <w:t>enului</w:t>
      </w:r>
      <w:r w:rsidR="00BF3CBD" w:rsidRPr="00DB61E9">
        <w:rPr>
          <w:spacing w:val="14"/>
          <w:lang w:val="ro-RO"/>
        </w:rPr>
        <w:t xml:space="preserve"> </w:t>
      </w:r>
      <w:r w:rsidR="00BF3CBD" w:rsidRPr="00DB61E9">
        <w:rPr>
          <w:lang w:val="ro-RO"/>
        </w:rPr>
        <w:t>de</w:t>
      </w:r>
      <w:r w:rsidR="00BF3CBD" w:rsidRPr="00DB61E9">
        <w:rPr>
          <w:spacing w:val="14"/>
          <w:lang w:val="ro-RO"/>
        </w:rPr>
        <w:t xml:space="preserve"> </w:t>
      </w:r>
      <w:r w:rsidR="00BF3CBD" w:rsidRPr="00DB61E9">
        <w:rPr>
          <w:lang w:val="ro-RO"/>
        </w:rPr>
        <w:t>lice</w:t>
      </w:r>
      <w:r w:rsidR="00BF3CBD" w:rsidRPr="00DB61E9">
        <w:rPr>
          <w:spacing w:val="-2"/>
          <w:lang w:val="ro-RO"/>
        </w:rPr>
        <w:t>n</w:t>
      </w:r>
      <w:r w:rsidR="00BF3CBD" w:rsidRPr="00DB61E9">
        <w:rPr>
          <w:lang w:val="ro-RO"/>
        </w:rPr>
        <w:t>ţă</w:t>
      </w:r>
      <w:r w:rsidR="00D745A1" w:rsidRPr="00DB61E9">
        <w:rPr>
          <w:lang w:val="ro-RO"/>
        </w:rPr>
        <w:t>/disertaţie</w:t>
      </w:r>
      <w:r w:rsidR="00BF3CBD" w:rsidRPr="00DB61E9">
        <w:rPr>
          <w:spacing w:val="14"/>
          <w:lang w:val="ro-RO"/>
        </w:rPr>
        <w:t xml:space="preserve"> </w:t>
      </w:r>
      <w:r w:rsidR="00BF3CBD" w:rsidRPr="00DB61E9">
        <w:rPr>
          <w:lang w:val="ro-RO"/>
        </w:rPr>
        <w:t>se</w:t>
      </w:r>
      <w:r w:rsidR="00BF3CBD" w:rsidRPr="00DB61E9">
        <w:rPr>
          <w:spacing w:val="14"/>
          <w:lang w:val="ro-RO"/>
        </w:rPr>
        <w:t xml:space="preserve"> </w:t>
      </w:r>
      <w:r w:rsidR="00BF3CBD" w:rsidRPr="00DB61E9">
        <w:rPr>
          <w:lang w:val="ro-RO"/>
        </w:rPr>
        <w:t>vor</w:t>
      </w:r>
      <w:r w:rsidR="00BF3CBD" w:rsidRPr="00DB61E9">
        <w:rPr>
          <w:spacing w:val="14"/>
          <w:lang w:val="ro-RO"/>
        </w:rPr>
        <w:t xml:space="preserve"> </w:t>
      </w:r>
      <w:r w:rsidR="00BF3CBD" w:rsidRPr="00DB61E9">
        <w:rPr>
          <w:lang w:val="ro-RO"/>
        </w:rPr>
        <w:t>constitui co</w:t>
      </w:r>
      <w:r w:rsidR="00BF3CBD" w:rsidRPr="00DB61E9">
        <w:rPr>
          <w:spacing w:val="-3"/>
          <w:lang w:val="ro-RO"/>
        </w:rPr>
        <w:t>m</w:t>
      </w:r>
      <w:r w:rsidR="00BF3CBD" w:rsidRPr="00DB61E9">
        <w:rPr>
          <w:lang w:val="ro-RO"/>
        </w:rPr>
        <w:t>isii</w:t>
      </w:r>
      <w:r w:rsidR="00BF3CBD" w:rsidRPr="00DB61E9">
        <w:rPr>
          <w:spacing w:val="14"/>
          <w:lang w:val="ro-RO"/>
        </w:rPr>
        <w:t xml:space="preserve"> </w:t>
      </w:r>
      <w:r w:rsidR="00BF3CBD" w:rsidRPr="00DB61E9">
        <w:rPr>
          <w:lang w:val="ro-RO"/>
        </w:rPr>
        <w:t>pe</w:t>
      </w:r>
      <w:r w:rsidR="00BF3CBD" w:rsidRPr="00DB61E9">
        <w:rPr>
          <w:spacing w:val="-3"/>
          <w:lang w:val="ro-RO"/>
        </w:rPr>
        <w:t>n</w:t>
      </w:r>
      <w:r w:rsidR="00BF3CBD" w:rsidRPr="00DB61E9">
        <w:rPr>
          <w:lang w:val="ro-RO"/>
        </w:rPr>
        <w:t>tru</w:t>
      </w:r>
      <w:r w:rsidR="00BF3CBD" w:rsidRPr="00DB61E9">
        <w:rPr>
          <w:spacing w:val="14"/>
          <w:lang w:val="ro-RO"/>
        </w:rPr>
        <w:t xml:space="preserve"> </w:t>
      </w:r>
      <w:r w:rsidR="00BF3CBD" w:rsidRPr="00DB61E9">
        <w:rPr>
          <w:lang w:val="ro-RO"/>
        </w:rPr>
        <w:t>evaluarea cunoştinţelor fundamentale şi</w:t>
      </w:r>
      <w:r w:rsidR="00BF3CBD" w:rsidRPr="00DB61E9">
        <w:rPr>
          <w:spacing w:val="14"/>
          <w:lang w:val="ro-RO"/>
        </w:rPr>
        <w:t xml:space="preserve"> de specialitate şi pentru </w:t>
      </w:r>
      <w:r w:rsidR="00BF3CBD" w:rsidRPr="00DB61E9">
        <w:rPr>
          <w:lang w:val="ro-RO"/>
        </w:rPr>
        <w:t>su</w:t>
      </w:r>
      <w:r w:rsidR="00BF3CBD" w:rsidRPr="00DB61E9">
        <w:rPr>
          <w:spacing w:val="-3"/>
          <w:lang w:val="ro-RO"/>
        </w:rPr>
        <w:t>s</w:t>
      </w:r>
      <w:r w:rsidR="00BF3CBD" w:rsidRPr="00DB61E9">
        <w:rPr>
          <w:lang w:val="ro-RO"/>
        </w:rPr>
        <w:t>ţi</w:t>
      </w:r>
      <w:r w:rsidR="00BF3CBD" w:rsidRPr="00DB61E9">
        <w:rPr>
          <w:spacing w:val="-3"/>
          <w:lang w:val="ro-RO"/>
        </w:rPr>
        <w:t>n</w:t>
      </w:r>
      <w:r w:rsidR="00BF3CBD" w:rsidRPr="00DB61E9">
        <w:rPr>
          <w:lang w:val="ro-RO"/>
        </w:rPr>
        <w:t>erea</w:t>
      </w:r>
      <w:r w:rsidR="00BF3CBD" w:rsidRPr="00DB61E9">
        <w:rPr>
          <w:spacing w:val="14"/>
          <w:lang w:val="ro-RO"/>
        </w:rPr>
        <w:t xml:space="preserve"> </w:t>
      </w:r>
      <w:r w:rsidR="00BF3CBD" w:rsidRPr="00DB61E9">
        <w:rPr>
          <w:lang w:val="ro-RO"/>
        </w:rPr>
        <w:t>l</w:t>
      </w:r>
      <w:r w:rsidR="00BF3CBD" w:rsidRPr="00DB61E9">
        <w:rPr>
          <w:spacing w:val="-3"/>
          <w:lang w:val="ro-RO"/>
        </w:rPr>
        <w:t>u</w:t>
      </w:r>
      <w:r w:rsidR="00BF3CBD" w:rsidRPr="00DB61E9">
        <w:rPr>
          <w:lang w:val="ro-RO"/>
        </w:rPr>
        <w:t>cr</w:t>
      </w:r>
      <w:r w:rsidR="00BF3CBD" w:rsidRPr="00DB61E9">
        <w:rPr>
          <w:spacing w:val="-2"/>
          <w:lang w:val="ro-RO"/>
        </w:rPr>
        <w:t>ă</w:t>
      </w:r>
      <w:r w:rsidR="00BF3CBD" w:rsidRPr="00DB61E9">
        <w:rPr>
          <w:lang w:val="ro-RO"/>
        </w:rPr>
        <w:t>rilor</w:t>
      </w:r>
      <w:r w:rsidR="00BF3CBD" w:rsidRPr="00DB61E9">
        <w:rPr>
          <w:spacing w:val="14"/>
          <w:lang w:val="ro-RO"/>
        </w:rPr>
        <w:t xml:space="preserve"> </w:t>
      </w:r>
      <w:r w:rsidR="00BF3CBD" w:rsidRPr="00DB61E9">
        <w:rPr>
          <w:lang w:val="ro-RO"/>
        </w:rPr>
        <w:t>de</w:t>
      </w:r>
      <w:r w:rsidR="00BF3CBD" w:rsidRPr="00DB61E9">
        <w:rPr>
          <w:spacing w:val="14"/>
          <w:lang w:val="ro-RO"/>
        </w:rPr>
        <w:t xml:space="preserve"> </w:t>
      </w:r>
      <w:r w:rsidR="00BF3CBD" w:rsidRPr="00DB61E9">
        <w:rPr>
          <w:lang w:val="ro-RO"/>
        </w:rPr>
        <w:t>lice</w:t>
      </w:r>
      <w:r w:rsidR="00BF3CBD" w:rsidRPr="00DB61E9">
        <w:rPr>
          <w:spacing w:val="-3"/>
          <w:lang w:val="ro-RO"/>
        </w:rPr>
        <w:t>n</w:t>
      </w:r>
      <w:r w:rsidR="00BF3CBD" w:rsidRPr="00DB61E9">
        <w:rPr>
          <w:lang w:val="ro-RO"/>
        </w:rPr>
        <w:t>ţ</w:t>
      </w:r>
      <w:r w:rsidR="00BF3CBD" w:rsidRPr="00DB61E9">
        <w:rPr>
          <w:spacing w:val="-2"/>
          <w:lang w:val="ro-RO"/>
        </w:rPr>
        <w:t>ă</w:t>
      </w:r>
      <w:r>
        <w:rPr>
          <w:spacing w:val="-2"/>
          <w:lang w:val="ro-RO"/>
        </w:rPr>
        <w:t>/disertaţie</w:t>
      </w:r>
      <w:r w:rsidR="00BF3CBD" w:rsidRPr="00DB61E9">
        <w:rPr>
          <w:lang w:val="ro-RO"/>
        </w:rPr>
        <w:t>,</w:t>
      </w:r>
      <w:r w:rsidR="00BF3CBD" w:rsidRPr="00DB61E9">
        <w:rPr>
          <w:spacing w:val="14"/>
          <w:lang w:val="ro-RO"/>
        </w:rPr>
        <w:t xml:space="preserve"> </w:t>
      </w:r>
      <w:r w:rsidR="00BF3CBD" w:rsidRPr="00DB61E9">
        <w:rPr>
          <w:lang w:val="ro-RO"/>
        </w:rPr>
        <w:t>for</w:t>
      </w:r>
      <w:r w:rsidR="00BF3CBD" w:rsidRPr="00DB61E9">
        <w:rPr>
          <w:spacing w:val="-3"/>
          <w:lang w:val="ro-RO"/>
        </w:rPr>
        <w:t>m</w:t>
      </w:r>
      <w:r w:rsidR="00BF3CBD" w:rsidRPr="00DB61E9">
        <w:rPr>
          <w:lang w:val="ro-RO"/>
        </w:rPr>
        <w:t>ate</w:t>
      </w:r>
      <w:r w:rsidR="00BF3CBD" w:rsidRPr="00DB61E9">
        <w:rPr>
          <w:spacing w:val="14"/>
          <w:lang w:val="ro-RO"/>
        </w:rPr>
        <w:t xml:space="preserve"> </w:t>
      </w:r>
      <w:r>
        <w:rPr>
          <w:lang w:val="ro-RO"/>
        </w:rPr>
        <w:t xml:space="preserve">dintr-un </w:t>
      </w:r>
      <w:r w:rsidR="00BF3CBD" w:rsidRPr="00DB61E9">
        <w:rPr>
          <w:lang w:val="ro-RO"/>
        </w:rPr>
        <w:t>preşedi</w:t>
      </w:r>
      <w:r w:rsidR="00BF3CBD" w:rsidRPr="00DB61E9">
        <w:rPr>
          <w:spacing w:val="-3"/>
          <w:lang w:val="ro-RO"/>
        </w:rPr>
        <w:t>n</w:t>
      </w:r>
      <w:r w:rsidR="00BF3CBD" w:rsidRPr="00DB61E9">
        <w:rPr>
          <w:lang w:val="ro-RO"/>
        </w:rPr>
        <w:t>te,</w:t>
      </w:r>
      <w:r w:rsidR="00BF3CBD" w:rsidRPr="00DB61E9">
        <w:rPr>
          <w:spacing w:val="10"/>
          <w:lang w:val="ro-RO"/>
        </w:rPr>
        <w:t xml:space="preserve"> </w:t>
      </w:r>
      <w:r>
        <w:rPr>
          <w:spacing w:val="10"/>
          <w:lang w:val="ro-RO"/>
        </w:rPr>
        <w:t xml:space="preserve">4 </w:t>
      </w:r>
      <w:r w:rsidR="00BF3CBD" w:rsidRPr="00DB61E9">
        <w:rPr>
          <w:spacing w:val="-3"/>
          <w:lang w:val="ro-RO"/>
        </w:rPr>
        <w:t>m</w:t>
      </w:r>
      <w:r w:rsidR="00BF3CBD" w:rsidRPr="00DB61E9">
        <w:rPr>
          <w:lang w:val="ro-RO"/>
        </w:rPr>
        <w:t>embri</w:t>
      </w:r>
      <w:r w:rsidR="00BF3CBD" w:rsidRPr="00DB61E9">
        <w:rPr>
          <w:spacing w:val="9"/>
          <w:lang w:val="ro-RO"/>
        </w:rPr>
        <w:t xml:space="preserve"> </w:t>
      </w:r>
      <w:r w:rsidR="00BF3CBD" w:rsidRPr="00DB61E9">
        <w:rPr>
          <w:lang w:val="ro-RO"/>
        </w:rPr>
        <w:t>şi</w:t>
      </w:r>
      <w:r w:rsidR="00BF3CBD" w:rsidRPr="00DB61E9">
        <w:rPr>
          <w:spacing w:val="10"/>
          <w:lang w:val="ro-RO"/>
        </w:rPr>
        <w:t xml:space="preserve"> </w:t>
      </w:r>
      <w:r w:rsidR="00BF3CBD" w:rsidRPr="00DB61E9">
        <w:rPr>
          <w:lang w:val="ro-RO"/>
        </w:rPr>
        <w:t>un</w:t>
      </w:r>
      <w:r w:rsidR="00BF3CBD" w:rsidRPr="00DB61E9">
        <w:rPr>
          <w:spacing w:val="10"/>
          <w:lang w:val="ro-RO"/>
        </w:rPr>
        <w:t xml:space="preserve"> </w:t>
      </w:r>
      <w:r w:rsidR="00BF3CBD" w:rsidRPr="00DB61E9">
        <w:rPr>
          <w:spacing w:val="-2"/>
          <w:lang w:val="ro-RO"/>
        </w:rPr>
        <w:t>s</w:t>
      </w:r>
      <w:r w:rsidR="005B77B1" w:rsidRPr="00DB61E9">
        <w:rPr>
          <w:lang w:val="ro-RO"/>
        </w:rPr>
        <w:t>ecretar</w:t>
      </w:r>
      <w:r w:rsidR="001146B2" w:rsidRPr="00DB61E9">
        <w:rPr>
          <w:spacing w:val="10"/>
          <w:lang w:val="ro-RO"/>
        </w:rPr>
        <w:t>.</w:t>
      </w:r>
    </w:p>
    <w:p w:rsidR="00381305" w:rsidRDefault="00381305" w:rsidP="003819DC">
      <w:pPr>
        <w:widowControl w:val="0"/>
        <w:autoSpaceDE w:val="0"/>
        <w:autoSpaceDN w:val="0"/>
        <w:adjustRightInd w:val="0"/>
        <w:ind w:right="-17"/>
        <w:jc w:val="both"/>
        <w:rPr>
          <w:spacing w:val="10"/>
          <w:lang w:val="ro-RO"/>
        </w:rPr>
      </w:pPr>
    </w:p>
    <w:p w:rsidR="001146B2" w:rsidRDefault="00381305" w:rsidP="00381305">
      <w:pPr>
        <w:pStyle w:val="BodyText2"/>
        <w:rPr>
          <w:sz w:val="24"/>
          <w:szCs w:val="24"/>
          <w:lang w:val="ro-RO"/>
        </w:rPr>
      </w:pPr>
      <w:r w:rsidRPr="00381305">
        <w:rPr>
          <w:b/>
          <w:sz w:val="24"/>
          <w:szCs w:val="24"/>
          <w:lang w:val="ro-RO"/>
        </w:rPr>
        <w:t>Art. 26.</w:t>
      </w:r>
      <w:r>
        <w:rPr>
          <w:sz w:val="24"/>
          <w:szCs w:val="24"/>
          <w:lang w:val="ro-RO"/>
        </w:rPr>
        <w:t xml:space="preserve"> </w:t>
      </w:r>
      <w:r w:rsidR="00BF3CBD" w:rsidRPr="00DB61E9">
        <w:rPr>
          <w:sz w:val="24"/>
          <w:szCs w:val="24"/>
          <w:lang w:val="ro-RO"/>
        </w:rPr>
        <w:t xml:space="preserve">Comisiile de examen se stabilesc pe specializări, prin decizia Rectorului, la propunerea Consiliului </w:t>
      </w:r>
      <w:r w:rsidR="00BD124D" w:rsidRPr="00DB61E9">
        <w:rPr>
          <w:sz w:val="24"/>
          <w:szCs w:val="24"/>
          <w:lang w:val="ro-RO"/>
        </w:rPr>
        <w:t>facultăţii</w:t>
      </w:r>
      <w:r w:rsidR="00BF3CBD" w:rsidRPr="00DB61E9">
        <w:rPr>
          <w:sz w:val="24"/>
          <w:szCs w:val="24"/>
          <w:lang w:val="ro-RO"/>
        </w:rPr>
        <w:t xml:space="preserve"> şi cu aprobarea Senatului universităţii. </w:t>
      </w:r>
      <w:r w:rsidR="003C39FA" w:rsidRPr="00DB61E9">
        <w:rPr>
          <w:sz w:val="24"/>
          <w:szCs w:val="24"/>
          <w:lang w:val="ro-RO"/>
        </w:rPr>
        <w:t>Comisiile se fac publice.</w:t>
      </w:r>
    </w:p>
    <w:p w:rsidR="00381305" w:rsidRPr="00DB61E9" w:rsidRDefault="00381305" w:rsidP="00381305">
      <w:pPr>
        <w:pStyle w:val="BodyText2"/>
        <w:rPr>
          <w:sz w:val="24"/>
          <w:szCs w:val="24"/>
          <w:lang w:val="ro-RO"/>
        </w:rPr>
      </w:pPr>
    </w:p>
    <w:p w:rsidR="00C90A8F" w:rsidRDefault="00381305" w:rsidP="00381305">
      <w:pPr>
        <w:pStyle w:val="BodyText2"/>
        <w:rPr>
          <w:spacing w:val="10"/>
          <w:sz w:val="24"/>
          <w:szCs w:val="24"/>
          <w:lang w:val="ro-RO"/>
        </w:rPr>
      </w:pPr>
      <w:r w:rsidRPr="00381305">
        <w:rPr>
          <w:b/>
          <w:sz w:val="24"/>
          <w:szCs w:val="24"/>
          <w:lang w:val="ro-RO"/>
        </w:rPr>
        <w:t>Art.</w:t>
      </w:r>
      <w:r>
        <w:rPr>
          <w:b/>
          <w:sz w:val="24"/>
          <w:szCs w:val="24"/>
          <w:lang w:val="ro-RO"/>
        </w:rPr>
        <w:t xml:space="preserve"> 27</w:t>
      </w:r>
      <w:r w:rsidRPr="00381305">
        <w:rPr>
          <w:b/>
          <w:sz w:val="24"/>
          <w:szCs w:val="24"/>
          <w:lang w:val="ro-RO"/>
        </w:rPr>
        <w:t>.</w:t>
      </w:r>
      <w:r>
        <w:rPr>
          <w:sz w:val="24"/>
          <w:szCs w:val="24"/>
          <w:lang w:val="ro-RO"/>
        </w:rPr>
        <w:t xml:space="preserve"> </w:t>
      </w:r>
      <w:r w:rsidR="00C90A8F" w:rsidRPr="00DB61E9">
        <w:rPr>
          <w:spacing w:val="10"/>
          <w:sz w:val="24"/>
          <w:szCs w:val="24"/>
          <w:lang w:val="ro-RO"/>
        </w:rPr>
        <w:t>Preşedintele comisiei de examen de licenţă</w:t>
      </w:r>
      <w:r w:rsidR="00D745A1" w:rsidRPr="00DB61E9">
        <w:rPr>
          <w:sz w:val="24"/>
          <w:szCs w:val="24"/>
          <w:lang w:val="ro-RO"/>
        </w:rPr>
        <w:t>/disertaţie</w:t>
      </w:r>
      <w:r w:rsidR="00C90A8F" w:rsidRPr="00DB61E9">
        <w:rPr>
          <w:spacing w:val="10"/>
          <w:sz w:val="24"/>
          <w:szCs w:val="24"/>
          <w:lang w:val="ro-RO"/>
        </w:rPr>
        <w:t xml:space="preserve"> trebuie să aibă gradul didactic de profesor universitar sau conferenţiar universitar</w:t>
      </w:r>
      <w:r>
        <w:rPr>
          <w:spacing w:val="10"/>
          <w:sz w:val="24"/>
          <w:szCs w:val="24"/>
          <w:lang w:val="ro-RO"/>
        </w:rPr>
        <w:t>.</w:t>
      </w:r>
    </w:p>
    <w:p w:rsidR="00381305" w:rsidRPr="00DB61E9" w:rsidRDefault="00381305" w:rsidP="00381305">
      <w:pPr>
        <w:pStyle w:val="BodyText2"/>
        <w:rPr>
          <w:sz w:val="24"/>
          <w:szCs w:val="24"/>
          <w:lang w:val="ro-RO"/>
        </w:rPr>
      </w:pPr>
    </w:p>
    <w:p w:rsidR="00BF3CBD" w:rsidRDefault="00381305" w:rsidP="00381305">
      <w:pPr>
        <w:widowControl w:val="0"/>
        <w:autoSpaceDE w:val="0"/>
        <w:autoSpaceDN w:val="0"/>
        <w:adjustRightInd w:val="0"/>
        <w:ind w:right="-17"/>
        <w:jc w:val="both"/>
        <w:rPr>
          <w:lang w:val="ro-RO"/>
        </w:rPr>
      </w:pPr>
      <w:r w:rsidRPr="00381305">
        <w:rPr>
          <w:b/>
          <w:lang w:val="ro-RO"/>
        </w:rPr>
        <w:t>Art.</w:t>
      </w:r>
      <w:r>
        <w:rPr>
          <w:b/>
          <w:lang w:val="ro-RO"/>
        </w:rPr>
        <w:t xml:space="preserve"> 28</w:t>
      </w:r>
      <w:r w:rsidRPr="00381305">
        <w:rPr>
          <w:b/>
          <w:lang w:val="ro-RO"/>
        </w:rPr>
        <w:t>.</w:t>
      </w:r>
      <w:r>
        <w:rPr>
          <w:lang w:val="ro-RO"/>
        </w:rPr>
        <w:t xml:space="preserve"> </w:t>
      </w:r>
      <w:r w:rsidR="00E71C77" w:rsidRPr="00DB61E9">
        <w:rPr>
          <w:lang w:val="ro-RO"/>
        </w:rPr>
        <w:t>Membri</w:t>
      </w:r>
      <w:r w:rsidR="007D6349" w:rsidRPr="00DB61E9">
        <w:rPr>
          <w:lang w:val="ro-RO"/>
        </w:rPr>
        <w:t>i</w:t>
      </w:r>
      <w:r w:rsidR="00BF3CBD" w:rsidRPr="00DB61E9">
        <w:rPr>
          <w:lang w:val="ro-RO"/>
        </w:rPr>
        <w:t xml:space="preserve"> unei comisii </w:t>
      </w:r>
      <w:r w:rsidR="00733378" w:rsidRPr="00DB61E9">
        <w:rPr>
          <w:lang w:val="ro-RO"/>
        </w:rPr>
        <w:t>trebuie</w:t>
      </w:r>
      <w:r w:rsidR="007C396A" w:rsidRPr="00DB61E9">
        <w:rPr>
          <w:lang w:val="ro-RO"/>
        </w:rPr>
        <w:t xml:space="preserve"> </w:t>
      </w:r>
      <w:r w:rsidR="00BF3CBD" w:rsidRPr="00DB61E9">
        <w:rPr>
          <w:lang w:val="ro-RO"/>
        </w:rPr>
        <w:t>să aibă titlul ştiinţific de doct</w:t>
      </w:r>
      <w:r w:rsidR="004576D4" w:rsidRPr="00DB61E9">
        <w:rPr>
          <w:lang w:val="ro-RO"/>
        </w:rPr>
        <w:t xml:space="preserve">or şi gradul didactic de </w:t>
      </w:r>
      <w:r w:rsidR="00BD124D" w:rsidRPr="00DB61E9">
        <w:rPr>
          <w:lang w:val="ro-RO"/>
        </w:rPr>
        <w:t>profesor</w:t>
      </w:r>
      <w:r w:rsidR="004576D4" w:rsidRPr="00DB61E9">
        <w:rPr>
          <w:lang w:val="ro-RO"/>
        </w:rPr>
        <w:t>/conferenţiar/</w:t>
      </w:r>
      <w:r w:rsidR="00BD124D" w:rsidRPr="00DB61E9">
        <w:rPr>
          <w:lang w:val="ro-RO"/>
        </w:rPr>
        <w:t xml:space="preserve"> lector</w:t>
      </w:r>
      <w:r w:rsidR="00BF3CBD" w:rsidRPr="00DB61E9">
        <w:rPr>
          <w:lang w:val="ro-RO"/>
        </w:rPr>
        <w:t>. Secretarul comisiei de licenţă</w:t>
      </w:r>
      <w:r w:rsidR="00D745A1" w:rsidRPr="00DB61E9">
        <w:rPr>
          <w:lang w:val="ro-RO"/>
        </w:rPr>
        <w:t>/disertaţie</w:t>
      </w:r>
      <w:r w:rsidR="00BF3CBD" w:rsidRPr="00DB61E9">
        <w:rPr>
          <w:lang w:val="ro-RO"/>
        </w:rPr>
        <w:t xml:space="preserve"> </w:t>
      </w:r>
      <w:r w:rsidR="00962C5A" w:rsidRPr="00DB61E9">
        <w:rPr>
          <w:lang w:val="ro-RO"/>
        </w:rPr>
        <w:t>trebuie să aibă cel pu</w:t>
      </w:r>
      <w:r w:rsidR="00C90A8F" w:rsidRPr="00DB61E9">
        <w:rPr>
          <w:lang w:val="ro-RO"/>
        </w:rPr>
        <w:t>ţ</w:t>
      </w:r>
      <w:r w:rsidR="00962C5A" w:rsidRPr="00DB61E9">
        <w:rPr>
          <w:lang w:val="ro-RO"/>
        </w:rPr>
        <w:t xml:space="preserve">in gradul didactic de asistent universitar </w:t>
      </w:r>
      <w:r w:rsidR="00C90A8F" w:rsidRPr="00DB61E9">
        <w:rPr>
          <w:lang w:val="ro-RO"/>
        </w:rPr>
        <w:t>ş</w:t>
      </w:r>
      <w:r w:rsidR="00962C5A" w:rsidRPr="00DB61E9">
        <w:rPr>
          <w:lang w:val="ro-RO"/>
        </w:rPr>
        <w:t>i are numai atribu</w:t>
      </w:r>
      <w:r w:rsidR="00C90A8F" w:rsidRPr="00DB61E9">
        <w:rPr>
          <w:lang w:val="ro-RO"/>
        </w:rPr>
        <w:t>ţ</w:t>
      </w:r>
      <w:r w:rsidR="00962C5A" w:rsidRPr="00DB61E9">
        <w:rPr>
          <w:lang w:val="ro-RO"/>
        </w:rPr>
        <w:t>ii de administrare a documentelor.</w:t>
      </w:r>
    </w:p>
    <w:p w:rsidR="00381305" w:rsidRPr="00DB61E9" w:rsidRDefault="00381305" w:rsidP="00381305">
      <w:pPr>
        <w:widowControl w:val="0"/>
        <w:autoSpaceDE w:val="0"/>
        <w:autoSpaceDN w:val="0"/>
        <w:adjustRightInd w:val="0"/>
        <w:ind w:right="-17"/>
        <w:jc w:val="both"/>
        <w:rPr>
          <w:spacing w:val="10"/>
          <w:lang w:val="ro-RO"/>
        </w:rPr>
      </w:pPr>
    </w:p>
    <w:p w:rsidR="005B6484" w:rsidRPr="00DB61E9" w:rsidRDefault="005B6484" w:rsidP="005B6484">
      <w:pPr>
        <w:widowControl w:val="0"/>
        <w:autoSpaceDE w:val="0"/>
        <w:autoSpaceDN w:val="0"/>
        <w:adjustRightInd w:val="0"/>
        <w:ind w:right="-17" w:firstLine="720"/>
        <w:jc w:val="both"/>
        <w:rPr>
          <w:b/>
          <w:caps/>
          <w:lang w:val="ro-RO"/>
        </w:rPr>
      </w:pPr>
    </w:p>
    <w:p w:rsidR="009E7274" w:rsidRPr="00DB61E9" w:rsidRDefault="009E7274" w:rsidP="003819DC">
      <w:pPr>
        <w:widowControl w:val="0"/>
        <w:autoSpaceDE w:val="0"/>
        <w:autoSpaceDN w:val="0"/>
        <w:adjustRightInd w:val="0"/>
        <w:ind w:right="-20"/>
        <w:jc w:val="both"/>
        <w:rPr>
          <w:bCs/>
          <w:lang w:val="ro-RO"/>
        </w:rPr>
      </w:pPr>
    </w:p>
    <w:p w:rsidR="009E7274" w:rsidRPr="00DB61E9" w:rsidRDefault="009E7274" w:rsidP="003819DC">
      <w:pPr>
        <w:jc w:val="both"/>
        <w:rPr>
          <w:sz w:val="28"/>
          <w:szCs w:val="28"/>
          <w:lang w:val="ro-RO"/>
        </w:rPr>
      </w:pPr>
    </w:p>
    <w:p w:rsidR="009E7274" w:rsidRPr="00DB61E9" w:rsidRDefault="009E7274" w:rsidP="009E7274">
      <w:pPr>
        <w:jc w:val="center"/>
        <w:rPr>
          <w:sz w:val="28"/>
          <w:szCs w:val="28"/>
          <w:lang w:val="ro-RO"/>
        </w:rPr>
      </w:pPr>
    </w:p>
    <w:p w:rsidR="00913CFB" w:rsidRPr="00DB61E9" w:rsidRDefault="00913CFB" w:rsidP="003819DC">
      <w:pPr>
        <w:jc w:val="both"/>
        <w:rPr>
          <w:sz w:val="28"/>
          <w:szCs w:val="28"/>
          <w:lang w:val="ro-RO"/>
        </w:rPr>
      </w:pPr>
    </w:p>
    <w:p w:rsidR="00F1620B" w:rsidRPr="00DB61E9" w:rsidRDefault="00705B18" w:rsidP="003819DC">
      <w:pPr>
        <w:ind w:left="4248" w:hanging="2832"/>
        <w:jc w:val="both"/>
        <w:rPr>
          <w:b/>
          <w:sz w:val="28"/>
          <w:szCs w:val="28"/>
          <w:lang w:val="ro-RO"/>
        </w:rPr>
      </w:pPr>
      <w:r w:rsidRPr="00DB61E9">
        <w:rPr>
          <w:b/>
          <w:sz w:val="28"/>
          <w:szCs w:val="28"/>
          <w:lang w:val="ro-RO"/>
        </w:rPr>
        <w:t>DECAN,                      Secretar coordonator examen</w:t>
      </w:r>
      <w:r w:rsidR="00F1620B" w:rsidRPr="00DB61E9">
        <w:rPr>
          <w:b/>
          <w:sz w:val="28"/>
          <w:szCs w:val="28"/>
          <w:lang w:val="ro-RO"/>
        </w:rPr>
        <w:t xml:space="preserve"> </w:t>
      </w:r>
      <w:r w:rsidRPr="00DB61E9">
        <w:rPr>
          <w:b/>
          <w:sz w:val="28"/>
          <w:szCs w:val="28"/>
          <w:lang w:val="ro-RO"/>
        </w:rPr>
        <w:t>finalizare studii</w:t>
      </w:r>
      <w:r w:rsidR="00F1620B" w:rsidRPr="00DB61E9">
        <w:rPr>
          <w:b/>
          <w:sz w:val="28"/>
          <w:szCs w:val="28"/>
          <w:lang w:val="ro-RO"/>
        </w:rPr>
        <w:t xml:space="preserve">, </w:t>
      </w:r>
    </w:p>
    <w:p w:rsidR="0019012D" w:rsidRDefault="0019012D" w:rsidP="0019012D">
      <w:pPr>
        <w:jc w:val="both"/>
        <w:rPr>
          <w:b/>
          <w:sz w:val="28"/>
          <w:szCs w:val="28"/>
          <w:lang w:val="ro-RO"/>
        </w:rPr>
      </w:pPr>
    </w:p>
    <w:p w:rsidR="00BF3CBD" w:rsidRPr="00DB61E9" w:rsidRDefault="005B6484" w:rsidP="0019012D">
      <w:pPr>
        <w:jc w:val="both"/>
        <w:rPr>
          <w:b/>
          <w:sz w:val="28"/>
          <w:szCs w:val="28"/>
          <w:lang w:val="ro-RO"/>
        </w:rPr>
      </w:pPr>
      <w:r w:rsidRPr="00DB61E9">
        <w:rPr>
          <w:sz w:val="28"/>
          <w:szCs w:val="28"/>
          <w:lang w:val="ro-RO"/>
        </w:rPr>
        <w:t>Con</w:t>
      </w:r>
      <w:r w:rsidR="00BD124D" w:rsidRPr="00DB61E9">
        <w:rPr>
          <w:sz w:val="28"/>
          <w:szCs w:val="28"/>
          <w:lang w:val="ro-RO"/>
        </w:rPr>
        <w:t>f</w:t>
      </w:r>
      <w:r w:rsidR="00BF3CBD" w:rsidRPr="00DB61E9">
        <w:rPr>
          <w:sz w:val="28"/>
          <w:szCs w:val="28"/>
          <w:lang w:val="ro-RO"/>
        </w:rPr>
        <w:t xml:space="preserve">.univ.dr. </w:t>
      </w:r>
      <w:r w:rsidR="0019012D">
        <w:rPr>
          <w:b/>
          <w:sz w:val="28"/>
          <w:szCs w:val="28"/>
          <w:lang w:val="ro-RO"/>
        </w:rPr>
        <w:t>CILAN TEODOR</w:t>
      </w:r>
      <w:r w:rsidR="00EE4A64" w:rsidRPr="00DB61E9">
        <w:rPr>
          <w:b/>
          <w:sz w:val="28"/>
          <w:szCs w:val="28"/>
          <w:lang w:val="ro-RO"/>
        </w:rPr>
        <w:tab/>
        <w:t xml:space="preserve">         </w:t>
      </w:r>
      <w:r w:rsidR="00BF3CBD" w:rsidRPr="00DB61E9">
        <w:rPr>
          <w:b/>
          <w:sz w:val="28"/>
          <w:szCs w:val="28"/>
          <w:lang w:val="ro-RO"/>
        </w:rPr>
        <w:t xml:space="preserve">  </w:t>
      </w:r>
      <w:r w:rsidR="0019012D">
        <w:rPr>
          <w:sz w:val="28"/>
          <w:szCs w:val="28"/>
          <w:lang w:val="ro-RO"/>
        </w:rPr>
        <w:t>Conf.</w:t>
      </w:r>
      <w:r w:rsidR="00BD124D" w:rsidRPr="00DB61E9">
        <w:rPr>
          <w:sz w:val="28"/>
          <w:szCs w:val="28"/>
          <w:lang w:val="ro-RO"/>
        </w:rPr>
        <w:t>univ.dr</w:t>
      </w:r>
      <w:r w:rsidR="00F1620B" w:rsidRPr="00DB61E9">
        <w:rPr>
          <w:sz w:val="28"/>
          <w:szCs w:val="28"/>
          <w:lang w:val="ro-RO"/>
        </w:rPr>
        <w:t>.</w:t>
      </w:r>
      <w:r w:rsidR="0019012D">
        <w:rPr>
          <w:b/>
          <w:sz w:val="28"/>
          <w:szCs w:val="28"/>
          <w:lang w:val="ro-RO"/>
        </w:rPr>
        <w:t xml:space="preserve"> </w:t>
      </w:r>
      <w:r w:rsidR="00F1620B" w:rsidRPr="00DB61E9">
        <w:rPr>
          <w:b/>
          <w:sz w:val="28"/>
          <w:szCs w:val="28"/>
          <w:lang w:val="ro-RO"/>
        </w:rPr>
        <w:t>Alma</w:t>
      </w:r>
      <w:r w:rsidR="003D6C75" w:rsidRPr="00DB61E9">
        <w:rPr>
          <w:b/>
          <w:sz w:val="28"/>
          <w:szCs w:val="28"/>
          <w:lang w:val="ro-RO"/>
        </w:rPr>
        <w:t>s</w:t>
      </w:r>
      <w:r w:rsidR="00F1620B" w:rsidRPr="00DB61E9">
        <w:rPr>
          <w:b/>
          <w:sz w:val="28"/>
          <w:szCs w:val="28"/>
          <w:lang w:val="ro-RO"/>
        </w:rPr>
        <w:t>i</w:t>
      </w:r>
      <w:r w:rsidR="0019012D">
        <w:rPr>
          <w:b/>
          <w:sz w:val="28"/>
          <w:szCs w:val="28"/>
          <w:lang w:val="ro-RO"/>
        </w:rPr>
        <w:t xml:space="preserve"> Robert</w:t>
      </w:r>
      <w:bookmarkStart w:id="0" w:name="_GoBack"/>
      <w:bookmarkEnd w:id="0"/>
    </w:p>
    <w:p w:rsidR="00EE4A64" w:rsidRPr="00DB61E9" w:rsidRDefault="00EE4A64" w:rsidP="003819DC">
      <w:pPr>
        <w:ind w:left="4248" w:hanging="4248"/>
        <w:jc w:val="both"/>
        <w:rPr>
          <w:b/>
          <w:sz w:val="28"/>
          <w:szCs w:val="28"/>
          <w:lang w:val="ro-RO"/>
        </w:rPr>
      </w:pPr>
    </w:p>
    <w:p w:rsidR="00CE2CF2" w:rsidRPr="00DB61E9" w:rsidRDefault="001E559F" w:rsidP="003819DC">
      <w:pPr>
        <w:widowControl w:val="0"/>
        <w:tabs>
          <w:tab w:val="left" w:pos="6180"/>
        </w:tabs>
        <w:autoSpaceDE w:val="0"/>
        <w:autoSpaceDN w:val="0"/>
        <w:adjustRightInd w:val="0"/>
        <w:ind w:right="-20"/>
        <w:rPr>
          <w:lang w:val="ro-RO"/>
        </w:rPr>
      </w:pPr>
      <w:r w:rsidRPr="00DB61E9">
        <w:rPr>
          <w:b/>
          <w:lang w:val="ro-RO"/>
        </w:rPr>
        <w:t>L.s.</w:t>
      </w:r>
    </w:p>
    <w:sectPr w:rsidR="00CE2CF2" w:rsidRPr="00DB61E9" w:rsidSect="00EE4A64">
      <w:headerReference w:type="default" r:id="rId9"/>
      <w:type w:val="continuous"/>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6B" w:rsidRDefault="0052536B" w:rsidP="007B6B6D">
      <w:r>
        <w:separator/>
      </w:r>
    </w:p>
  </w:endnote>
  <w:endnote w:type="continuationSeparator" w:id="0">
    <w:p w:rsidR="0052536B" w:rsidRDefault="0052536B" w:rsidP="007B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6B" w:rsidRDefault="0052536B" w:rsidP="007B6B6D">
      <w:r>
        <w:separator/>
      </w:r>
    </w:p>
  </w:footnote>
  <w:footnote w:type="continuationSeparator" w:id="0">
    <w:p w:rsidR="0052536B" w:rsidRDefault="0052536B" w:rsidP="007B6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B6D" w:rsidRDefault="007B6B6D">
    <w:pPr>
      <w:pStyle w:val="Header"/>
    </w:pPr>
  </w:p>
  <w:tbl>
    <w:tblPr>
      <w:tblW w:w="1034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4163"/>
      <w:gridCol w:w="1252"/>
      <w:gridCol w:w="384"/>
      <w:gridCol w:w="385"/>
      <w:gridCol w:w="385"/>
      <w:gridCol w:w="385"/>
      <w:gridCol w:w="385"/>
      <w:gridCol w:w="385"/>
    </w:tblGrid>
    <w:tr w:rsidR="007B6B6D" w:rsidTr="007B6B6D">
      <w:trPr>
        <w:cantSplit/>
        <w:trHeight w:val="423"/>
      </w:trPr>
      <w:tc>
        <w:tcPr>
          <w:tcW w:w="2618" w:type="dxa"/>
          <w:vMerge w:val="restart"/>
          <w:tcBorders>
            <w:right w:val="single" w:sz="8" w:space="0" w:color="auto"/>
          </w:tcBorders>
          <w:vAlign w:val="center"/>
        </w:tcPr>
        <w:p w:rsidR="007B6B6D" w:rsidRPr="001B0273" w:rsidRDefault="0052536B" w:rsidP="007B6B6D">
          <w:pPr>
            <w:pStyle w:val="Header"/>
            <w:jc w:val="center"/>
            <w:rPr>
              <w:rFonts w:ascii="Arial Narrow" w:hAnsi="Arial Narrow"/>
              <w:b/>
              <w:sz w:val="28"/>
              <w:szCs w:val="28"/>
              <w:lang w:val="it-IT"/>
            </w:rPr>
          </w:pPr>
          <w:r>
            <w:rPr>
              <w:rFonts w:ascii="Arial Narrow" w:hAnsi="Arial Narrow"/>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55pt;margin-top:3.3pt;width:42.8pt;height:53.7pt;z-index:251659264" o:allowincell="f">
                <v:imagedata r:id="rId1" o:title=""/>
                <w10:wrap type="square"/>
              </v:shape>
              <o:OLEObject Type="Embed" ProgID="MSPhotoEd.3" ShapeID="_x0000_s2049" DrawAspect="Content" ObjectID="_1553328744" r:id="rId2"/>
            </w:object>
          </w:r>
        </w:p>
      </w:tc>
      <w:tc>
        <w:tcPr>
          <w:tcW w:w="4163" w:type="dxa"/>
          <w:tcBorders>
            <w:left w:val="nil"/>
            <w:right w:val="single" w:sz="8" w:space="0" w:color="auto"/>
          </w:tcBorders>
          <w:shd w:val="pct5" w:color="000000" w:fill="FFFFFF"/>
          <w:vAlign w:val="center"/>
        </w:tcPr>
        <w:p w:rsidR="007B6B6D" w:rsidRDefault="007B6B6D" w:rsidP="007B6B6D">
          <w:pPr>
            <w:pStyle w:val="Header"/>
            <w:spacing w:before="80"/>
            <w:jc w:val="center"/>
            <w:rPr>
              <w:rFonts w:ascii="Arial" w:hAnsi="Arial"/>
              <w:b/>
              <w:sz w:val="22"/>
              <w:lang w:val="ro-RO"/>
            </w:rPr>
          </w:pPr>
          <w:r>
            <w:rPr>
              <w:rFonts w:ascii="Arial" w:hAnsi="Arial"/>
              <w:b/>
              <w:sz w:val="22"/>
              <w:lang w:val="ro-RO"/>
            </w:rPr>
            <w:t xml:space="preserve">Regulament </w:t>
          </w:r>
        </w:p>
      </w:tc>
      <w:tc>
        <w:tcPr>
          <w:tcW w:w="1252" w:type="dxa"/>
          <w:vMerge w:val="restart"/>
          <w:tcBorders>
            <w:left w:val="nil"/>
            <w:bottom w:val="nil"/>
          </w:tcBorders>
          <w:vAlign w:val="center"/>
        </w:tcPr>
        <w:p w:rsidR="007B6B6D" w:rsidRDefault="007B6B6D" w:rsidP="007B6B6D">
          <w:pPr>
            <w:pStyle w:val="Header"/>
            <w:spacing w:before="80"/>
            <w:rPr>
              <w:rFonts w:ascii="Arial" w:hAnsi="Arial"/>
              <w:b/>
              <w:sz w:val="22"/>
              <w:lang w:val="fr-FR"/>
            </w:rPr>
          </w:pPr>
          <w:r>
            <w:rPr>
              <w:rFonts w:ascii="Arial" w:hAnsi="Arial"/>
              <w:b/>
              <w:sz w:val="22"/>
              <w:lang w:val="fr-FR"/>
            </w:rPr>
            <w:t>COD:</w:t>
          </w:r>
        </w:p>
        <w:p w:rsidR="007B6B6D" w:rsidRDefault="007B6B6D" w:rsidP="007B6B6D">
          <w:pPr>
            <w:pStyle w:val="Header"/>
            <w:spacing w:before="80"/>
            <w:rPr>
              <w:rFonts w:ascii="Arial Narrow" w:hAnsi="Arial Narrow"/>
              <w:lang w:val="fr-FR"/>
            </w:rPr>
          </w:pPr>
          <w:r>
            <w:rPr>
              <w:rFonts w:ascii="Arial" w:hAnsi="Arial"/>
              <w:b/>
              <w:sz w:val="22"/>
              <w:lang w:val="fr-FR"/>
            </w:rPr>
            <w:t>R.</w:t>
          </w:r>
          <w:r w:rsidR="00A242F5">
            <w:rPr>
              <w:rFonts w:ascii="Arial" w:hAnsi="Arial"/>
              <w:b/>
              <w:sz w:val="22"/>
              <w:lang w:val="fr-FR"/>
            </w:rPr>
            <w:t>E.09</w:t>
          </w:r>
          <w:r>
            <w:rPr>
              <w:rFonts w:ascii="Arial" w:hAnsi="Arial"/>
              <w:b/>
              <w:sz w:val="22"/>
              <w:lang w:val="fr-FR"/>
            </w:rPr>
            <w:t xml:space="preserve"> </w:t>
          </w:r>
        </w:p>
      </w:tc>
      <w:tc>
        <w:tcPr>
          <w:tcW w:w="2309" w:type="dxa"/>
          <w:gridSpan w:val="6"/>
          <w:tcBorders>
            <w:left w:val="nil"/>
            <w:bottom w:val="single" w:sz="8" w:space="0" w:color="auto"/>
          </w:tcBorders>
          <w:shd w:val="pct10" w:color="000000" w:fill="FFFFFF"/>
          <w:vAlign w:val="center"/>
        </w:tcPr>
        <w:p w:rsidR="007B6B6D" w:rsidRDefault="007B6B6D" w:rsidP="007B6B6D">
          <w:pPr>
            <w:pStyle w:val="Header"/>
            <w:jc w:val="center"/>
            <w:rPr>
              <w:rFonts w:ascii="Arial" w:hAnsi="Arial"/>
              <w:sz w:val="22"/>
              <w:lang w:val="fr-FR"/>
            </w:rPr>
          </w:pPr>
          <w:r>
            <w:rPr>
              <w:rFonts w:ascii="Arial" w:hAnsi="Arial"/>
              <w:sz w:val="22"/>
              <w:lang w:val="fr-FR"/>
            </w:rPr>
            <w:t>Revizia</w:t>
          </w:r>
        </w:p>
      </w:tc>
    </w:tr>
    <w:tr w:rsidR="007B6B6D" w:rsidTr="007B6B6D">
      <w:trPr>
        <w:cantSplit/>
        <w:trHeight w:val="249"/>
      </w:trPr>
      <w:tc>
        <w:tcPr>
          <w:tcW w:w="2618" w:type="dxa"/>
          <w:vMerge/>
          <w:tcBorders>
            <w:right w:val="single" w:sz="8" w:space="0" w:color="auto"/>
          </w:tcBorders>
        </w:tcPr>
        <w:p w:rsidR="007B6B6D" w:rsidRDefault="007B6B6D" w:rsidP="007B6B6D">
          <w:pPr>
            <w:pStyle w:val="Header"/>
            <w:rPr>
              <w:rFonts w:ascii="Arial Narrow" w:hAnsi="Arial Narrow"/>
              <w:lang w:val="fr-FR"/>
            </w:rPr>
          </w:pPr>
        </w:p>
      </w:tc>
      <w:tc>
        <w:tcPr>
          <w:tcW w:w="4163" w:type="dxa"/>
          <w:vMerge w:val="restart"/>
          <w:tcBorders>
            <w:left w:val="nil"/>
            <w:right w:val="single" w:sz="8" w:space="0" w:color="auto"/>
          </w:tcBorders>
          <w:vAlign w:val="center"/>
        </w:tcPr>
        <w:p w:rsidR="007B6B6D" w:rsidRPr="009E71E2" w:rsidRDefault="003219B6" w:rsidP="007B6B6D">
          <w:pPr>
            <w:pStyle w:val="Header"/>
            <w:jc w:val="center"/>
            <w:rPr>
              <w:rFonts w:ascii="Arial" w:hAnsi="Arial"/>
              <w:b/>
              <w:sz w:val="22"/>
              <w:lang w:val="ro-RO"/>
            </w:rPr>
          </w:pPr>
          <w:r>
            <w:rPr>
              <w:rFonts w:ascii="Arial" w:hAnsi="Arial"/>
              <w:b/>
              <w:sz w:val="22"/>
              <w:lang w:val="ro-RO"/>
            </w:rPr>
            <w:t>Privind organizarea şi desfăşurarea examenului de licenţă şi disertaţie la</w:t>
          </w:r>
          <w:r w:rsidR="007B6B6D">
            <w:rPr>
              <w:rFonts w:ascii="Arial" w:hAnsi="Arial"/>
              <w:b/>
              <w:sz w:val="22"/>
              <w:lang w:val="ro-RO"/>
            </w:rPr>
            <w:t xml:space="preserve"> </w:t>
          </w:r>
          <w:r>
            <w:rPr>
              <w:rFonts w:ascii="Arial" w:hAnsi="Arial"/>
              <w:b/>
              <w:sz w:val="22"/>
              <w:lang w:val="ro-RO"/>
            </w:rPr>
            <w:t>Facultatea</w:t>
          </w:r>
          <w:r w:rsidR="007B6B6D">
            <w:rPr>
              <w:rFonts w:ascii="Arial" w:hAnsi="Arial"/>
              <w:b/>
              <w:sz w:val="22"/>
              <w:lang w:val="ro-RO"/>
            </w:rPr>
            <w:t xml:space="preserve"> de Științe Economice</w:t>
          </w:r>
        </w:p>
      </w:tc>
      <w:tc>
        <w:tcPr>
          <w:tcW w:w="1252" w:type="dxa"/>
          <w:vMerge/>
          <w:tcBorders>
            <w:top w:val="nil"/>
            <w:left w:val="nil"/>
            <w:bottom w:val="single" w:sz="4" w:space="0" w:color="auto"/>
          </w:tcBorders>
          <w:vAlign w:val="center"/>
        </w:tcPr>
        <w:p w:rsidR="007B6B6D" w:rsidRDefault="007B6B6D" w:rsidP="007B6B6D">
          <w:pPr>
            <w:pStyle w:val="Header"/>
            <w:spacing w:before="40" w:after="40"/>
            <w:rPr>
              <w:rFonts w:ascii="Arial Narrow" w:hAnsi="Arial Narrow"/>
            </w:rPr>
          </w:pPr>
        </w:p>
      </w:tc>
      <w:tc>
        <w:tcPr>
          <w:tcW w:w="384" w:type="dxa"/>
          <w:tcBorders>
            <w:bottom w:val="single" w:sz="8" w:space="0" w:color="auto"/>
          </w:tcBorders>
          <w:shd w:val="clear" w:color="auto" w:fill="BFBFBF"/>
          <w:vAlign w:val="center"/>
        </w:tcPr>
        <w:p w:rsidR="007B6B6D" w:rsidRDefault="007B6B6D" w:rsidP="007B6B6D">
          <w:pPr>
            <w:pStyle w:val="Header"/>
            <w:spacing w:before="40"/>
            <w:jc w:val="center"/>
            <w:rPr>
              <w:rFonts w:ascii="Arial" w:hAnsi="Arial"/>
              <w:sz w:val="22"/>
              <w:lang w:val="fr-FR"/>
            </w:rPr>
          </w:pPr>
          <w:r>
            <w:rPr>
              <w:rFonts w:ascii="Arial" w:hAnsi="Arial"/>
              <w:sz w:val="22"/>
              <w:lang w:val="fr-FR"/>
            </w:rPr>
            <w:t>0</w:t>
          </w:r>
        </w:p>
      </w:tc>
      <w:tc>
        <w:tcPr>
          <w:tcW w:w="385" w:type="dxa"/>
          <w:tcBorders>
            <w:bottom w:val="single" w:sz="8" w:space="0" w:color="auto"/>
          </w:tcBorders>
          <w:shd w:val="clear" w:color="auto" w:fill="auto"/>
          <w:vAlign w:val="center"/>
        </w:tcPr>
        <w:p w:rsidR="007B6B6D" w:rsidRDefault="007B6B6D" w:rsidP="007B6B6D">
          <w:pPr>
            <w:pStyle w:val="Header"/>
            <w:spacing w:before="40"/>
            <w:jc w:val="center"/>
            <w:rPr>
              <w:rFonts w:ascii="Arial" w:hAnsi="Arial"/>
              <w:sz w:val="22"/>
              <w:lang w:val="fr-FR"/>
            </w:rPr>
          </w:pPr>
          <w:r>
            <w:rPr>
              <w:rFonts w:ascii="Arial" w:hAnsi="Arial"/>
              <w:sz w:val="22"/>
              <w:lang w:val="fr-FR"/>
            </w:rPr>
            <w:t>1</w:t>
          </w:r>
        </w:p>
      </w:tc>
      <w:tc>
        <w:tcPr>
          <w:tcW w:w="385" w:type="dxa"/>
          <w:tcBorders>
            <w:bottom w:val="single" w:sz="8" w:space="0" w:color="auto"/>
          </w:tcBorders>
          <w:vAlign w:val="center"/>
        </w:tcPr>
        <w:p w:rsidR="007B6B6D" w:rsidRDefault="007B6B6D" w:rsidP="007B6B6D">
          <w:pPr>
            <w:pStyle w:val="Header"/>
            <w:spacing w:before="40"/>
            <w:jc w:val="center"/>
            <w:rPr>
              <w:rFonts w:ascii="Arial" w:hAnsi="Arial"/>
              <w:sz w:val="22"/>
              <w:lang w:val="fr-FR"/>
            </w:rPr>
          </w:pPr>
          <w:r>
            <w:rPr>
              <w:rFonts w:ascii="Arial" w:hAnsi="Arial"/>
              <w:sz w:val="22"/>
              <w:lang w:val="fr-FR"/>
            </w:rPr>
            <w:t>2</w:t>
          </w:r>
        </w:p>
      </w:tc>
      <w:tc>
        <w:tcPr>
          <w:tcW w:w="385" w:type="dxa"/>
          <w:tcBorders>
            <w:bottom w:val="single" w:sz="8" w:space="0" w:color="auto"/>
          </w:tcBorders>
          <w:vAlign w:val="center"/>
        </w:tcPr>
        <w:p w:rsidR="007B6B6D" w:rsidRDefault="007B6B6D" w:rsidP="007B6B6D">
          <w:pPr>
            <w:pStyle w:val="Header"/>
            <w:spacing w:before="40"/>
            <w:jc w:val="center"/>
            <w:rPr>
              <w:rFonts w:ascii="Arial" w:hAnsi="Arial"/>
              <w:sz w:val="22"/>
              <w:lang w:val="fr-FR"/>
            </w:rPr>
          </w:pPr>
          <w:r>
            <w:rPr>
              <w:rFonts w:ascii="Arial" w:hAnsi="Arial"/>
              <w:sz w:val="22"/>
              <w:lang w:val="fr-FR"/>
            </w:rPr>
            <w:t>3</w:t>
          </w:r>
        </w:p>
      </w:tc>
      <w:tc>
        <w:tcPr>
          <w:tcW w:w="385" w:type="dxa"/>
          <w:tcBorders>
            <w:bottom w:val="single" w:sz="8" w:space="0" w:color="auto"/>
          </w:tcBorders>
          <w:vAlign w:val="center"/>
        </w:tcPr>
        <w:p w:rsidR="007B6B6D" w:rsidRDefault="007B6B6D" w:rsidP="007B6B6D">
          <w:pPr>
            <w:pStyle w:val="Header"/>
            <w:spacing w:before="40"/>
            <w:jc w:val="center"/>
            <w:rPr>
              <w:rFonts w:ascii="Arial" w:hAnsi="Arial"/>
              <w:sz w:val="22"/>
              <w:lang w:val="fr-FR"/>
            </w:rPr>
          </w:pPr>
          <w:r>
            <w:rPr>
              <w:rFonts w:ascii="Arial" w:hAnsi="Arial"/>
              <w:sz w:val="22"/>
              <w:lang w:val="fr-FR"/>
            </w:rPr>
            <w:t>4</w:t>
          </w:r>
        </w:p>
      </w:tc>
      <w:tc>
        <w:tcPr>
          <w:tcW w:w="385" w:type="dxa"/>
          <w:tcBorders>
            <w:bottom w:val="single" w:sz="8" w:space="0" w:color="auto"/>
          </w:tcBorders>
          <w:vAlign w:val="center"/>
        </w:tcPr>
        <w:p w:rsidR="007B6B6D" w:rsidRDefault="007B6B6D" w:rsidP="007B6B6D">
          <w:pPr>
            <w:pStyle w:val="Header"/>
            <w:spacing w:before="40"/>
            <w:jc w:val="center"/>
            <w:rPr>
              <w:rFonts w:ascii="Arial" w:hAnsi="Arial"/>
              <w:sz w:val="22"/>
              <w:lang w:val="fr-FR"/>
            </w:rPr>
          </w:pPr>
          <w:r>
            <w:rPr>
              <w:rFonts w:ascii="Arial" w:hAnsi="Arial"/>
              <w:sz w:val="22"/>
              <w:lang w:val="fr-FR"/>
            </w:rPr>
            <w:t>5</w:t>
          </w:r>
        </w:p>
      </w:tc>
    </w:tr>
    <w:tr w:rsidR="007B6B6D" w:rsidTr="007B6B6D">
      <w:trPr>
        <w:cantSplit/>
        <w:trHeight w:val="398"/>
      </w:trPr>
      <w:tc>
        <w:tcPr>
          <w:tcW w:w="2618" w:type="dxa"/>
          <w:vMerge/>
          <w:tcBorders>
            <w:bottom w:val="single" w:sz="4" w:space="0" w:color="auto"/>
            <w:right w:val="single" w:sz="8" w:space="0" w:color="auto"/>
          </w:tcBorders>
        </w:tcPr>
        <w:p w:rsidR="007B6B6D" w:rsidRDefault="007B6B6D" w:rsidP="007B6B6D">
          <w:pPr>
            <w:pStyle w:val="Header"/>
            <w:rPr>
              <w:rFonts w:ascii="Arial Narrow" w:hAnsi="Arial Narrow"/>
              <w:lang w:val="fr-FR"/>
            </w:rPr>
          </w:pPr>
        </w:p>
      </w:tc>
      <w:tc>
        <w:tcPr>
          <w:tcW w:w="4163" w:type="dxa"/>
          <w:vMerge/>
          <w:tcBorders>
            <w:left w:val="nil"/>
            <w:bottom w:val="single" w:sz="4" w:space="0" w:color="auto"/>
            <w:right w:val="single" w:sz="8" w:space="0" w:color="auto"/>
          </w:tcBorders>
        </w:tcPr>
        <w:p w:rsidR="007B6B6D" w:rsidRDefault="007B6B6D" w:rsidP="007B6B6D">
          <w:pPr>
            <w:pStyle w:val="Header"/>
            <w:rPr>
              <w:rFonts w:ascii="Arial Narrow" w:hAnsi="Arial Narrow"/>
              <w:lang w:val="fr-FR"/>
            </w:rPr>
          </w:pPr>
        </w:p>
      </w:tc>
      <w:tc>
        <w:tcPr>
          <w:tcW w:w="1252" w:type="dxa"/>
          <w:tcBorders>
            <w:top w:val="single" w:sz="4" w:space="0" w:color="auto"/>
            <w:left w:val="nil"/>
            <w:bottom w:val="single" w:sz="4" w:space="0" w:color="auto"/>
            <w:right w:val="single" w:sz="4" w:space="0" w:color="auto"/>
          </w:tcBorders>
          <w:vAlign w:val="center"/>
        </w:tcPr>
        <w:p w:rsidR="007B6B6D" w:rsidRDefault="007B6B6D" w:rsidP="007B6B6D">
          <w:pPr>
            <w:pStyle w:val="Header"/>
            <w:spacing w:before="40"/>
            <w:rPr>
              <w:rFonts w:ascii="Arial" w:hAnsi="Arial"/>
              <w:sz w:val="22"/>
              <w:lang w:val="fr-FR"/>
            </w:rPr>
          </w:pPr>
          <w:r>
            <w:rPr>
              <w:rFonts w:ascii="Arial" w:hAnsi="Arial"/>
              <w:sz w:val="22"/>
              <w:lang w:val="fr-FR"/>
            </w:rPr>
            <w:t>Ex. nr.</w:t>
          </w:r>
        </w:p>
      </w:tc>
      <w:tc>
        <w:tcPr>
          <w:tcW w:w="2309" w:type="dxa"/>
          <w:gridSpan w:val="6"/>
          <w:tcBorders>
            <w:top w:val="single" w:sz="8" w:space="0" w:color="auto"/>
            <w:left w:val="nil"/>
            <w:bottom w:val="single" w:sz="4" w:space="0" w:color="auto"/>
            <w:right w:val="single" w:sz="4" w:space="0" w:color="auto"/>
          </w:tcBorders>
          <w:vAlign w:val="center"/>
        </w:tcPr>
        <w:p w:rsidR="007B6B6D" w:rsidRDefault="007B6B6D" w:rsidP="007B6B6D">
          <w:pPr>
            <w:pStyle w:val="Header"/>
            <w:spacing w:before="40"/>
            <w:rPr>
              <w:rFonts w:ascii="Arial" w:hAnsi="Arial"/>
              <w:sz w:val="22"/>
            </w:rPr>
          </w:pPr>
          <w:r>
            <w:rPr>
              <w:rFonts w:ascii="Arial" w:hAnsi="Arial"/>
              <w:sz w:val="22"/>
            </w:rPr>
            <w:t xml:space="preserve">Pagina: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19012D">
            <w:rPr>
              <w:rStyle w:val="PageNumber"/>
              <w:rFonts w:ascii="Arial" w:hAnsi="Arial"/>
              <w:noProof/>
              <w:sz w:val="22"/>
            </w:rPr>
            <w:t>6</w:t>
          </w:r>
          <w:r>
            <w:rPr>
              <w:rStyle w:val="PageNumber"/>
              <w:rFonts w:ascii="Arial" w:hAnsi="Arial"/>
              <w:sz w:val="22"/>
            </w:rPr>
            <w:fldChar w:fldCharType="end"/>
          </w:r>
          <w:r w:rsidR="00A242F5">
            <w:rPr>
              <w:rStyle w:val="PageNumber"/>
              <w:rFonts w:ascii="Arial" w:hAnsi="Arial"/>
              <w:sz w:val="22"/>
            </w:rPr>
            <w:t xml:space="preserve"> / 7</w:t>
          </w:r>
        </w:p>
      </w:tc>
    </w:tr>
  </w:tbl>
  <w:p w:rsidR="007B6B6D" w:rsidRDefault="007B6B6D">
    <w:pPr>
      <w:pStyle w:val="Header"/>
    </w:pPr>
  </w:p>
  <w:p w:rsidR="007B6B6D" w:rsidRDefault="007B6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DAF494"/>
    <w:lvl w:ilvl="0">
      <w:start w:val="1"/>
      <w:numFmt w:val="decimal"/>
      <w:lvlText w:val="%1."/>
      <w:lvlJc w:val="left"/>
      <w:pPr>
        <w:tabs>
          <w:tab w:val="num" w:pos="1492"/>
        </w:tabs>
        <w:ind w:left="1492" w:hanging="360"/>
      </w:pPr>
    </w:lvl>
  </w:abstractNum>
  <w:abstractNum w:abstractNumId="1">
    <w:nsid w:val="FFFFFF7D"/>
    <w:multiLevelType w:val="singleLevel"/>
    <w:tmpl w:val="0B18F118"/>
    <w:lvl w:ilvl="0">
      <w:start w:val="1"/>
      <w:numFmt w:val="decimal"/>
      <w:lvlText w:val="%1."/>
      <w:lvlJc w:val="left"/>
      <w:pPr>
        <w:tabs>
          <w:tab w:val="num" w:pos="1209"/>
        </w:tabs>
        <w:ind w:left="1209" w:hanging="360"/>
      </w:pPr>
    </w:lvl>
  </w:abstractNum>
  <w:abstractNum w:abstractNumId="2">
    <w:nsid w:val="FFFFFF7E"/>
    <w:multiLevelType w:val="singleLevel"/>
    <w:tmpl w:val="0AC22DF8"/>
    <w:lvl w:ilvl="0">
      <w:start w:val="1"/>
      <w:numFmt w:val="decimal"/>
      <w:lvlText w:val="%1."/>
      <w:lvlJc w:val="left"/>
      <w:pPr>
        <w:tabs>
          <w:tab w:val="num" w:pos="926"/>
        </w:tabs>
        <w:ind w:left="926" w:hanging="360"/>
      </w:pPr>
    </w:lvl>
  </w:abstractNum>
  <w:abstractNum w:abstractNumId="3">
    <w:nsid w:val="FFFFFF7F"/>
    <w:multiLevelType w:val="singleLevel"/>
    <w:tmpl w:val="FFE456CA"/>
    <w:lvl w:ilvl="0">
      <w:start w:val="1"/>
      <w:numFmt w:val="decimal"/>
      <w:lvlText w:val="%1."/>
      <w:lvlJc w:val="left"/>
      <w:pPr>
        <w:tabs>
          <w:tab w:val="num" w:pos="643"/>
        </w:tabs>
        <w:ind w:left="643" w:hanging="360"/>
      </w:pPr>
    </w:lvl>
  </w:abstractNum>
  <w:abstractNum w:abstractNumId="4">
    <w:nsid w:val="FFFFFF80"/>
    <w:multiLevelType w:val="singleLevel"/>
    <w:tmpl w:val="6F4077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562E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EE5A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72AE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501B5C"/>
    <w:lvl w:ilvl="0">
      <w:start w:val="1"/>
      <w:numFmt w:val="decimal"/>
      <w:lvlText w:val="%1."/>
      <w:lvlJc w:val="left"/>
      <w:pPr>
        <w:tabs>
          <w:tab w:val="num" w:pos="360"/>
        </w:tabs>
        <w:ind w:left="360" w:hanging="360"/>
      </w:pPr>
    </w:lvl>
  </w:abstractNum>
  <w:abstractNum w:abstractNumId="9">
    <w:nsid w:val="FFFFFF89"/>
    <w:multiLevelType w:val="singleLevel"/>
    <w:tmpl w:val="C074AE2A"/>
    <w:lvl w:ilvl="0">
      <w:start w:val="1"/>
      <w:numFmt w:val="bullet"/>
      <w:lvlText w:val=""/>
      <w:lvlJc w:val="left"/>
      <w:pPr>
        <w:tabs>
          <w:tab w:val="num" w:pos="360"/>
        </w:tabs>
        <w:ind w:left="360" w:hanging="360"/>
      </w:pPr>
      <w:rPr>
        <w:rFonts w:ascii="Symbol" w:hAnsi="Symbol" w:hint="default"/>
      </w:rPr>
    </w:lvl>
  </w:abstractNum>
  <w:abstractNum w:abstractNumId="10">
    <w:nsid w:val="06F33F74"/>
    <w:multiLevelType w:val="hybridMultilevel"/>
    <w:tmpl w:val="053C3A90"/>
    <w:lvl w:ilvl="0" w:tplc="5866CE9A">
      <w:start w:val="1"/>
      <w:numFmt w:val="lowerLetter"/>
      <w:lvlText w:val="%1)"/>
      <w:lvlJc w:val="left"/>
      <w:pPr>
        <w:tabs>
          <w:tab w:val="num" w:pos="990"/>
        </w:tabs>
        <w:ind w:left="990" w:hanging="360"/>
      </w:pPr>
      <w:rPr>
        <w:rFonts w:hint="default"/>
        <w:b/>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nsid w:val="08E56EBB"/>
    <w:multiLevelType w:val="hybridMultilevel"/>
    <w:tmpl w:val="CA14F164"/>
    <w:lvl w:ilvl="0" w:tplc="2FF29D8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1C1051EA"/>
    <w:multiLevelType w:val="hybridMultilevel"/>
    <w:tmpl w:val="A64AD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F2F07"/>
    <w:multiLevelType w:val="hybridMultilevel"/>
    <w:tmpl w:val="FF262328"/>
    <w:lvl w:ilvl="0" w:tplc="1146182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nsid w:val="2B366B20"/>
    <w:multiLevelType w:val="hybridMultilevel"/>
    <w:tmpl w:val="FF262328"/>
    <w:lvl w:ilvl="0" w:tplc="1146182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nsid w:val="505B03B1"/>
    <w:multiLevelType w:val="hybridMultilevel"/>
    <w:tmpl w:val="B420C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580BC5"/>
    <w:multiLevelType w:val="hybridMultilevel"/>
    <w:tmpl w:val="D790485C"/>
    <w:lvl w:ilvl="0" w:tplc="98B4CC50">
      <w:start w:val="1"/>
      <w:numFmt w:val="bullet"/>
      <w:lvlText w:val=""/>
      <w:lvlJc w:val="left"/>
      <w:pPr>
        <w:tabs>
          <w:tab w:val="num" w:pos="357"/>
        </w:tabs>
        <w:ind w:left="0" w:firstLine="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CF86E5A4">
      <w:numFmt w:val="bullet"/>
      <w:lvlText w:val="-"/>
      <w:lvlJc w:val="left"/>
      <w:pPr>
        <w:tabs>
          <w:tab w:val="num" w:pos="4245"/>
        </w:tabs>
        <w:ind w:left="4245" w:hanging="1005"/>
      </w:pPr>
      <w:rPr>
        <w:rFonts w:ascii="Times New Roman" w:eastAsia="Times New Roman" w:hAnsi="Times New Roman" w:cs="Times New Roman" w:hint="default"/>
      </w:r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0"/>
  </w:num>
  <w:num w:numId="2">
    <w:abstractNumId w:val="11"/>
  </w:num>
  <w:num w:numId="3">
    <w:abstractNumId w:val="16"/>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0B"/>
    <w:rsid w:val="00037B96"/>
    <w:rsid w:val="000A4426"/>
    <w:rsid w:val="000A682F"/>
    <w:rsid w:val="000F074B"/>
    <w:rsid w:val="001146B2"/>
    <w:rsid w:val="00145BD3"/>
    <w:rsid w:val="0019012D"/>
    <w:rsid w:val="001C3D09"/>
    <w:rsid w:val="001E559F"/>
    <w:rsid w:val="0020000B"/>
    <w:rsid w:val="00204129"/>
    <w:rsid w:val="00215C2D"/>
    <w:rsid w:val="00233DE9"/>
    <w:rsid w:val="00261EE1"/>
    <w:rsid w:val="00266EFC"/>
    <w:rsid w:val="002B5D49"/>
    <w:rsid w:val="00302AEC"/>
    <w:rsid w:val="00310E57"/>
    <w:rsid w:val="00314BB6"/>
    <w:rsid w:val="003155C1"/>
    <w:rsid w:val="0031676F"/>
    <w:rsid w:val="003219B6"/>
    <w:rsid w:val="00350F10"/>
    <w:rsid w:val="00381305"/>
    <w:rsid w:val="003819DC"/>
    <w:rsid w:val="003841AA"/>
    <w:rsid w:val="00394DA4"/>
    <w:rsid w:val="003C39FA"/>
    <w:rsid w:val="003D6C75"/>
    <w:rsid w:val="003F1871"/>
    <w:rsid w:val="0044649F"/>
    <w:rsid w:val="004576D4"/>
    <w:rsid w:val="00465D78"/>
    <w:rsid w:val="00486553"/>
    <w:rsid w:val="004A4045"/>
    <w:rsid w:val="0052536B"/>
    <w:rsid w:val="005A0B15"/>
    <w:rsid w:val="005B6484"/>
    <w:rsid w:val="005B77B1"/>
    <w:rsid w:val="005E4C07"/>
    <w:rsid w:val="00615AF3"/>
    <w:rsid w:val="00665A87"/>
    <w:rsid w:val="00675535"/>
    <w:rsid w:val="0069282F"/>
    <w:rsid w:val="006D4755"/>
    <w:rsid w:val="00705B18"/>
    <w:rsid w:val="00720A1A"/>
    <w:rsid w:val="00726689"/>
    <w:rsid w:val="00733378"/>
    <w:rsid w:val="00755DA9"/>
    <w:rsid w:val="0076361A"/>
    <w:rsid w:val="007A58DD"/>
    <w:rsid w:val="007B4EB3"/>
    <w:rsid w:val="007B6B6D"/>
    <w:rsid w:val="007C396A"/>
    <w:rsid w:val="007D1B69"/>
    <w:rsid w:val="007D1E13"/>
    <w:rsid w:val="007D6349"/>
    <w:rsid w:val="00833C7A"/>
    <w:rsid w:val="0084655B"/>
    <w:rsid w:val="00864C74"/>
    <w:rsid w:val="00896ADC"/>
    <w:rsid w:val="008D10CD"/>
    <w:rsid w:val="00913CFB"/>
    <w:rsid w:val="00922659"/>
    <w:rsid w:val="00962C5A"/>
    <w:rsid w:val="0096380E"/>
    <w:rsid w:val="009B3767"/>
    <w:rsid w:val="009E3AAF"/>
    <w:rsid w:val="009E6E72"/>
    <w:rsid w:val="009E7274"/>
    <w:rsid w:val="009F767E"/>
    <w:rsid w:val="00A23226"/>
    <w:rsid w:val="00A23AC2"/>
    <w:rsid w:val="00A242F5"/>
    <w:rsid w:val="00A27A22"/>
    <w:rsid w:val="00A3021A"/>
    <w:rsid w:val="00A355F0"/>
    <w:rsid w:val="00A717F8"/>
    <w:rsid w:val="00A87CA1"/>
    <w:rsid w:val="00A97088"/>
    <w:rsid w:val="00AA0DAE"/>
    <w:rsid w:val="00AD09C0"/>
    <w:rsid w:val="00B12E8F"/>
    <w:rsid w:val="00B64E0B"/>
    <w:rsid w:val="00BA2263"/>
    <w:rsid w:val="00BA719A"/>
    <w:rsid w:val="00BD124D"/>
    <w:rsid w:val="00BD16EE"/>
    <w:rsid w:val="00BF3CBD"/>
    <w:rsid w:val="00C24BDE"/>
    <w:rsid w:val="00C25863"/>
    <w:rsid w:val="00C346E5"/>
    <w:rsid w:val="00C727E6"/>
    <w:rsid w:val="00C90A8F"/>
    <w:rsid w:val="00CE2CF2"/>
    <w:rsid w:val="00D10DF6"/>
    <w:rsid w:val="00D17F6D"/>
    <w:rsid w:val="00D61465"/>
    <w:rsid w:val="00D745A1"/>
    <w:rsid w:val="00D90F2E"/>
    <w:rsid w:val="00DB61E9"/>
    <w:rsid w:val="00DB6946"/>
    <w:rsid w:val="00DF14EA"/>
    <w:rsid w:val="00E2012C"/>
    <w:rsid w:val="00E5716B"/>
    <w:rsid w:val="00E616F0"/>
    <w:rsid w:val="00E71C77"/>
    <w:rsid w:val="00E918BF"/>
    <w:rsid w:val="00EC2557"/>
    <w:rsid w:val="00EE4A64"/>
    <w:rsid w:val="00F1620B"/>
    <w:rsid w:val="00F34926"/>
    <w:rsid w:val="00F676BF"/>
    <w:rsid w:val="00FC19EF"/>
    <w:rsid w:val="00FE14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600CDD4-EE57-43E2-9341-65738FEA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0B"/>
    <w:rPr>
      <w:rFonts w:ascii="Times New Roman" w:eastAsia="Times New Roman" w:hAnsi="Times New Roman"/>
      <w:sz w:val="24"/>
      <w:szCs w:val="24"/>
      <w:lang w:val="en-US" w:eastAsia="en-US"/>
    </w:rPr>
  </w:style>
  <w:style w:type="paragraph" w:styleId="Heading1">
    <w:name w:val="heading 1"/>
    <w:basedOn w:val="Normal"/>
    <w:next w:val="Normal"/>
    <w:qFormat/>
    <w:rsid w:val="00CE2CF2"/>
    <w:pPr>
      <w:keepNext/>
      <w:spacing w:line="360" w:lineRule="auto"/>
      <w:jc w:val="both"/>
      <w:outlineLvl w:val="0"/>
    </w:pPr>
    <w:rPr>
      <w:b/>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F3CBD"/>
    <w:pPr>
      <w:jc w:val="both"/>
    </w:pPr>
    <w:rPr>
      <w:sz w:val="28"/>
      <w:szCs w:val="20"/>
    </w:rPr>
  </w:style>
  <w:style w:type="character" w:customStyle="1" w:styleId="BodyText2Char">
    <w:name w:val="Body Text 2 Char"/>
    <w:link w:val="BodyText2"/>
    <w:rsid w:val="00BF3CBD"/>
    <w:rPr>
      <w:rFonts w:ascii="Times New Roman" w:eastAsia="Times New Roman" w:hAnsi="Times New Roman"/>
      <w:sz w:val="28"/>
      <w:lang w:eastAsia="en-US"/>
    </w:rPr>
  </w:style>
  <w:style w:type="paragraph" w:customStyle="1" w:styleId="CharChar1CharCharCaracterCaracter">
    <w:name w:val="Char Char1 Char Char Caracter Caracter"/>
    <w:basedOn w:val="Normal"/>
    <w:rsid w:val="00913CFB"/>
    <w:rPr>
      <w:lang w:val="pl-PL" w:eastAsia="pl-PL"/>
    </w:rPr>
  </w:style>
  <w:style w:type="paragraph" w:styleId="Header">
    <w:name w:val="header"/>
    <w:basedOn w:val="Normal"/>
    <w:link w:val="HeaderChar"/>
    <w:unhideWhenUsed/>
    <w:rsid w:val="007B6B6D"/>
    <w:pPr>
      <w:tabs>
        <w:tab w:val="center" w:pos="4680"/>
        <w:tab w:val="right" w:pos="9360"/>
      </w:tabs>
    </w:pPr>
  </w:style>
  <w:style w:type="character" w:customStyle="1" w:styleId="HeaderChar">
    <w:name w:val="Header Char"/>
    <w:basedOn w:val="DefaultParagraphFont"/>
    <w:link w:val="Header"/>
    <w:uiPriority w:val="99"/>
    <w:rsid w:val="007B6B6D"/>
    <w:rPr>
      <w:rFonts w:ascii="Times New Roman" w:eastAsia="Times New Roman" w:hAnsi="Times New Roman"/>
      <w:sz w:val="24"/>
      <w:szCs w:val="24"/>
      <w:lang w:val="en-US" w:eastAsia="en-US"/>
    </w:rPr>
  </w:style>
  <w:style w:type="paragraph" w:styleId="Footer">
    <w:name w:val="footer"/>
    <w:basedOn w:val="Normal"/>
    <w:link w:val="FooterChar"/>
    <w:unhideWhenUsed/>
    <w:rsid w:val="007B6B6D"/>
    <w:pPr>
      <w:tabs>
        <w:tab w:val="center" w:pos="4680"/>
        <w:tab w:val="right" w:pos="9360"/>
      </w:tabs>
    </w:pPr>
  </w:style>
  <w:style w:type="character" w:customStyle="1" w:styleId="FooterChar">
    <w:name w:val="Footer Char"/>
    <w:basedOn w:val="DefaultParagraphFont"/>
    <w:link w:val="Footer"/>
    <w:rsid w:val="007B6B6D"/>
    <w:rPr>
      <w:rFonts w:ascii="Times New Roman" w:eastAsia="Times New Roman" w:hAnsi="Times New Roman"/>
      <w:sz w:val="24"/>
      <w:szCs w:val="24"/>
      <w:lang w:val="en-US" w:eastAsia="en-US"/>
    </w:rPr>
  </w:style>
  <w:style w:type="character" w:styleId="PageNumber">
    <w:name w:val="page number"/>
    <w:basedOn w:val="DefaultParagraphFont"/>
    <w:rsid w:val="007B6B6D"/>
  </w:style>
  <w:style w:type="paragraph" w:styleId="BalloonText">
    <w:name w:val="Balloon Text"/>
    <w:basedOn w:val="Normal"/>
    <w:link w:val="BalloonTextChar"/>
    <w:semiHidden/>
    <w:unhideWhenUsed/>
    <w:rsid w:val="00665A87"/>
    <w:rPr>
      <w:rFonts w:ascii="Segoe UI" w:hAnsi="Segoe UI" w:cs="Segoe UI"/>
      <w:sz w:val="18"/>
      <w:szCs w:val="18"/>
    </w:rPr>
  </w:style>
  <w:style w:type="character" w:customStyle="1" w:styleId="BalloonTextChar">
    <w:name w:val="Balloon Text Char"/>
    <w:basedOn w:val="DefaultParagraphFont"/>
    <w:link w:val="BalloonText"/>
    <w:semiHidden/>
    <w:rsid w:val="00665A87"/>
    <w:rPr>
      <w:rFonts w:ascii="Segoe UI" w:eastAsia="Times New Roman" w:hAnsi="Segoe UI" w:cs="Segoe UI"/>
      <w:sz w:val="18"/>
      <w:szCs w:val="18"/>
      <w:lang w:val="en-US" w:eastAsia="en-US"/>
    </w:rPr>
  </w:style>
  <w:style w:type="paragraph" w:styleId="ListParagraph">
    <w:name w:val="List Paragraph"/>
    <w:basedOn w:val="Normal"/>
    <w:uiPriority w:val="34"/>
    <w:qFormat/>
    <w:rsid w:val="00394DA4"/>
    <w:pPr>
      <w:ind w:left="720"/>
    </w:pPr>
  </w:style>
  <w:style w:type="character" w:styleId="Hyperlink">
    <w:name w:val="Hyperlink"/>
    <w:basedOn w:val="DefaultParagraphFont"/>
    <w:unhideWhenUsed/>
    <w:rsid w:val="00896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v.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17F2F-3B57-405F-91E1-4BA03D5C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1980</Words>
  <Characters>11486</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“AUREL VLAICU”  DIN ARAD</vt:lpstr>
      <vt:lpstr>UNIVERSITATEA “AUREL VLAICU”  DIN ARAD</vt:lpstr>
    </vt:vector>
  </TitlesOfParts>
  <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“AUREL VLAICU”  DIN ARAD</dc:title>
  <dc:creator>pc</dc:creator>
  <cp:lastModifiedBy>Silviu</cp:lastModifiedBy>
  <cp:revision>20</cp:revision>
  <cp:lastPrinted>2016-03-15T09:06:00Z</cp:lastPrinted>
  <dcterms:created xsi:type="dcterms:W3CDTF">2016-02-23T07:05:00Z</dcterms:created>
  <dcterms:modified xsi:type="dcterms:W3CDTF">2017-04-10T08:26:00Z</dcterms:modified>
</cp:coreProperties>
</file>